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515" w:rsidRPr="001747A5" w:rsidRDefault="00741510" w:rsidP="00741510">
      <w:pPr>
        <w:spacing w:after="120" w:line="276" w:lineRule="auto"/>
        <w:jc w:val="center"/>
        <w:rPr>
          <w:rFonts w:ascii="Times New Roman" w:hAnsi="Times New Roman" w:cs="Times New Roman"/>
          <w:b/>
          <w:sz w:val="24"/>
          <w:szCs w:val="24"/>
          <w:lang w:val="uk-UA"/>
        </w:rPr>
      </w:pPr>
      <w:r w:rsidRPr="008A25B7">
        <w:rPr>
          <w:rFonts w:ascii="Times New Roman" w:hAnsi="Times New Roman" w:cs="Times New Roman"/>
          <w:b/>
          <w:noProof/>
          <w:sz w:val="56"/>
          <w:szCs w:val="24"/>
          <w:lang w:eastAsia="ru-RU"/>
        </w:rPr>
        <w:drawing>
          <wp:inline distT="0" distB="0" distL="0" distR="0" wp14:anchorId="7E7058F2" wp14:editId="371128F0">
            <wp:extent cx="1152525" cy="1166853"/>
            <wp:effectExtent l="0" t="0" r="0" b="0"/>
            <wp:docPr id="34" name="Рисунок 34" descr="D:\122222\logo\r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122222\logo\rs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0389" cy="1174815"/>
                    </a:xfrm>
                    <a:prstGeom prst="rect">
                      <a:avLst/>
                    </a:prstGeom>
                    <a:noFill/>
                    <a:ln>
                      <a:noFill/>
                    </a:ln>
                  </pic:spPr>
                </pic:pic>
              </a:graphicData>
            </a:graphic>
          </wp:inline>
        </w:drawing>
      </w:r>
    </w:p>
    <w:p w:rsidR="00C91515" w:rsidRPr="001747A5" w:rsidRDefault="00C91515" w:rsidP="0067510B">
      <w:pPr>
        <w:spacing w:after="120" w:line="276" w:lineRule="auto"/>
        <w:jc w:val="both"/>
        <w:rPr>
          <w:rFonts w:ascii="Times New Roman" w:hAnsi="Times New Roman" w:cs="Times New Roman"/>
          <w:b/>
          <w:sz w:val="24"/>
          <w:szCs w:val="24"/>
          <w:lang w:val="uk-UA"/>
        </w:rPr>
      </w:pPr>
    </w:p>
    <w:p w:rsidR="00C91515" w:rsidRPr="001747A5" w:rsidRDefault="00C91515" w:rsidP="0067510B">
      <w:pPr>
        <w:spacing w:after="120" w:line="276" w:lineRule="auto"/>
        <w:jc w:val="both"/>
        <w:rPr>
          <w:rFonts w:ascii="Times New Roman" w:hAnsi="Times New Roman" w:cs="Times New Roman"/>
          <w:b/>
          <w:sz w:val="24"/>
          <w:szCs w:val="24"/>
          <w:lang w:val="uk-UA"/>
        </w:rPr>
      </w:pPr>
    </w:p>
    <w:p w:rsidR="00C91515" w:rsidRPr="001747A5" w:rsidRDefault="00C91515" w:rsidP="0067510B">
      <w:pPr>
        <w:spacing w:after="120" w:line="276" w:lineRule="auto"/>
        <w:jc w:val="both"/>
        <w:rPr>
          <w:rFonts w:ascii="Times New Roman" w:hAnsi="Times New Roman" w:cs="Times New Roman"/>
          <w:b/>
          <w:sz w:val="24"/>
          <w:szCs w:val="24"/>
          <w:lang w:val="uk-UA"/>
        </w:rPr>
      </w:pPr>
    </w:p>
    <w:p w:rsidR="00C91515" w:rsidRPr="001747A5" w:rsidRDefault="00C91515" w:rsidP="0067510B">
      <w:pPr>
        <w:spacing w:after="120" w:line="276" w:lineRule="auto"/>
        <w:jc w:val="both"/>
        <w:rPr>
          <w:rFonts w:ascii="Times New Roman" w:hAnsi="Times New Roman" w:cs="Times New Roman"/>
          <w:b/>
          <w:sz w:val="24"/>
          <w:szCs w:val="24"/>
          <w:lang w:val="uk-UA"/>
        </w:rPr>
      </w:pPr>
    </w:p>
    <w:p w:rsidR="00C91515" w:rsidRPr="001747A5" w:rsidRDefault="00C91515" w:rsidP="0067510B">
      <w:pPr>
        <w:spacing w:after="120" w:line="276" w:lineRule="auto"/>
        <w:jc w:val="both"/>
        <w:rPr>
          <w:rFonts w:ascii="Times New Roman" w:hAnsi="Times New Roman" w:cs="Times New Roman"/>
          <w:b/>
          <w:sz w:val="24"/>
          <w:szCs w:val="24"/>
          <w:lang w:val="uk-UA"/>
        </w:rPr>
      </w:pPr>
    </w:p>
    <w:p w:rsidR="00C91515" w:rsidRPr="001747A5" w:rsidRDefault="00C91515" w:rsidP="0067510B">
      <w:pPr>
        <w:spacing w:after="120" w:line="276" w:lineRule="auto"/>
        <w:jc w:val="both"/>
        <w:rPr>
          <w:rFonts w:ascii="Times New Roman" w:hAnsi="Times New Roman" w:cs="Times New Roman"/>
          <w:b/>
          <w:sz w:val="24"/>
          <w:szCs w:val="24"/>
          <w:lang w:val="uk-UA"/>
        </w:rPr>
      </w:pPr>
    </w:p>
    <w:p w:rsidR="00C91515" w:rsidRPr="001747A5" w:rsidRDefault="00C91515" w:rsidP="0067510B">
      <w:pPr>
        <w:spacing w:after="120" w:line="276" w:lineRule="auto"/>
        <w:jc w:val="both"/>
        <w:rPr>
          <w:rFonts w:ascii="Times New Roman" w:hAnsi="Times New Roman" w:cs="Times New Roman"/>
          <w:b/>
          <w:sz w:val="24"/>
          <w:szCs w:val="24"/>
          <w:lang w:val="uk-UA"/>
        </w:rPr>
      </w:pPr>
    </w:p>
    <w:p w:rsidR="00C91515" w:rsidRPr="001747A5" w:rsidRDefault="00C91515" w:rsidP="0067510B">
      <w:pPr>
        <w:spacing w:after="120" w:line="276" w:lineRule="auto"/>
        <w:jc w:val="both"/>
        <w:rPr>
          <w:rFonts w:ascii="Times New Roman" w:hAnsi="Times New Roman" w:cs="Times New Roman"/>
          <w:b/>
          <w:sz w:val="32"/>
          <w:szCs w:val="32"/>
          <w:lang w:val="uk-UA"/>
        </w:rPr>
      </w:pPr>
    </w:p>
    <w:p w:rsidR="00737A48" w:rsidRDefault="00AE0280" w:rsidP="00737A48">
      <w:pPr>
        <w:spacing w:after="0" w:line="276" w:lineRule="auto"/>
        <w:jc w:val="center"/>
        <w:rPr>
          <w:rFonts w:ascii="Times New Roman" w:hAnsi="Times New Roman" w:cs="Times New Roman"/>
          <w:b/>
          <w:sz w:val="32"/>
          <w:szCs w:val="32"/>
          <w:lang w:val="uk-UA"/>
        </w:rPr>
      </w:pPr>
      <w:r w:rsidRPr="001747A5">
        <w:rPr>
          <w:rFonts w:ascii="Times New Roman" w:hAnsi="Times New Roman" w:cs="Times New Roman"/>
          <w:b/>
          <w:sz w:val="32"/>
          <w:szCs w:val="32"/>
          <w:lang w:val="uk-UA"/>
        </w:rPr>
        <w:br/>
      </w:r>
      <w:r w:rsidR="00737A48">
        <w:rPr>
          <w:rFonts w:ascii="Times New Roman" w:hAnsi="Times New Roman" w:cs="Times New Roman"/>
          <w:b/>
          <w:sz w:val="32"/>
          <w:szCs w:val="32"/>
          <w:lang w:val="uk-UA"/>
        </w:rPr>
        <w:t>Особливості</w:t>
      </w:r>
      <w:r w:rsidR="00737A48" w:rsidRPr="00737A48">
        <w:rPr>
          <w:rFonts w:ascii="Times New Roman" w:hAnsi="Times New Roman" w:cs="Times New Roman"/>
          <w:b/>
          <w:sz w:val="32"/>
          <w:szCs w:val="32"/>
          <w:lang w:val="uk-UA"/>
        </w:rPr>
        <w:t xml:space="preserve"> </w:t>
      </w:r>
      <w:r w:rsidR="00737A48" w:rsidRPr="001747A5">
        <w:rPr>
          <w:rFonts w:ascii="Times New Roman" w:hAnsi="Times New Roman" w:cs="Times New Roman"/>
          <w:b/>
          <w:sz w:val="32"/>
          <w:szCs w:val="32"/>
          <w:lang w:val="uk-UA"/>
        </w:rPr>
        <w:t>конфлікту інтересів у діяльності судді</w:t>
      </w:r>
    </w:p>
    <w:p w:rsidR="00F0332F" w:rsidRDefault="00737A48" w:rsidP="00737A48">
      <w:pPr>
        <w:spacing w:after="0" w:line="276"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та рекомендації щодо його </w:t>
      </w:r>
      <w:r w:rsidR="00AE0280" w:rsidRPr="001747A5">
        <w:rPr>
          <w:rFonts w:ascii="Times New Roman" w:hAnsi="Times New Roman" w:cs="Times New Roman"/>
          <w:b/>
          <w:sz w:val="32"/>
          <w:szCs w:val="32"/>
          <w:lang w:val="uk-UA"/>
        </w:rPr>
        <w:t xml:space="preserve">запобігання </w:t>
      </w:r>
      <w:r>
        <w:rPr>
          <w:rFonts w:ascii="Times New Roman" w:hAnsi="Times New Roman" w:cs="Times New Roman"/>
          <w:b/>
          <w:sz w:val="32"/>
          <w:szCs w:val="32"/>
          <w:lang w:val="uk-UA"/>
        </w:rPr>
        <w:t>і</w:t>
      </w:r>
      <w:r w:rsidR="00AE0280" w:rsidRPr="001747A5">
        <w:rPr>
          <w:rFonts w:ascii="Times New Roman" w:hAnsi="Times New Roman" w:cs="Times New Roman"/>
          <w:b/>
          <w:sz w:val="32"/>
          <w:szCs w:val="32"/>
          <w:lang w:val="uk-UA"/>
        </w:rPr>
        <w:t xml:space="preserve"> врегулювання </w:t>
      </w:r>
    </w:p>
    <w:p w:rsidR="00737A48" w:rsidRDefault="00737A48" w:rsidP="00737A48">
      <w:pPr>
        <w:spacing w:after="0" w:line="276"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у типових ситуаціях</w:t>
      </w:r>
    </w:p>
    <w:p w:rsidR="00737A48" w:rsidRDefault="00737A48" w:rsidP="00737A48">
      <w:pPr>
        <w:spacing w:after="0" w:line="276" w:lineRule="auto"/>
        <w:jc w:val="center"/>
        <w:rPr>
          <w:rFonts w:ascii="Times New Roman" w:hAnsi="Times New Roman" w:cs="Times New Roman"/>
          <w:b/>
          <w:sz w:val="32"/>
          <w:szCs w:val="32"/>
          <w:lang w:val="uk-UA"/>
        </w:rPr>
      </w:pPr>
    </w:p>
    <w:p w:rsidR="00737A48" w:rsidRDefault="00737A48" w:rsidP="00737A48">
      <w:pPr>
        <w:spacing w:after="0" w:line="276" w:lineRule="auto"/>
        <w:jc w:val="center"/>
        <w:rPr>
          <w:rFonts w:ascii="Times New Roman" w:hAnsi="Times New Roman" w:cs="Times New Roman"/>
          <w:b/>
          <w:sz w:val="32"/>
          <w:szCs w:val="32"/>
          <w:lang w:val="uk-UA"/>
        </w:rPr>
      </w:pPr>
    </w:p>
    <w:p w:rsidR="00737A48" w:rsidRDefault="00737A48" w:rsidP="00737A48">
      <w:pPr>
        <w:spacing w:after="0" w:line="276" w:lineRule="auto"/>
        <w:jc w:val="center"/>
        <w:rPr>
          <w:rFonts w:ascii="Times New Roman" w:hAnsi="Times New Roman" w:cs="Times New Roman"/>
          <w:b/>
          <w:sz w:val="32"/>
          <w:szCs w:val="32"/>
          <w:lang w:val="uk-UA"/>
        </w:rPr>
      </w:pPr>
    </w:p>
    <w:p w:rsidR="00737A48" w:rsidRPr="00737A48" w:rsidRDefault="00737A48" w:rsidP="00737A48">
      <w:pPr>
        <w:spacing w:after="0" w:line="276"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Посібник на допомогу судді</w:t>
      </w:r>
    </w:p>
    <w:p w:rsidR="00F0332F" w:rsidRPr="001747A5" w:rsidRDefault="00F0332F" w:rsidP="0067510B">
      <w:pPr>
        <w:spacing w:after="120" w:line="276" w:lineRule="auto"/>
        <w:jc w:val="both"/>
        <w:rPr>
          <w:rFonts w:ascii="Times New Roman" w:hAnsi="Times New Roman" w:cs="Times New Roman"/>
          <w:b/>
          <w:sz w:val="24"/>
          <w:szCs w:val="24"/>
          <w:lang w:val="uk-UA"/>
        </w:rPr>
      </w:pPr>
    </w:p>
    <w:p w:rsidR="00F0332F" w:rsidRPr="001747A5" w:rsidRDefault="00F0332F" w:rsidP="0067510B">
      <w:pPr>
        <w:spacing w:after="120" w:line="276" w:lineRule="auto"/>
        <w:jc w:val="both"/>
        <w:rPr>
          <w:rFonts w:ascii="Times New Roman" w:hAnsi="Times New Roman" w:cs="Times New Roman"/>
          <w:b/>
          <w:sz w:val="24"/>
          <w:szCs w:val="24"/>
          <w:lang w:val="uk-UA"/>
        </w:rPr>
      </w:pPr>
    </w:p>
    <w:p w:rsidR="00F0332F" w:rsidRPr="001747A5" w:rsidRDefault="00F0332F" w:rsidP="0067510B">
      <w:pPr>
        <w:spacing w:after="120" w:line="276" w:lineRule="auto"/>
        <w:jc w:val="both"/>
        <w:rPr>
          <w:rFonts w:ascii="Times New Roman" w:hAnsi="Times New Roman" w:cs="Times New Roman"/>
          <w:b/>
          <w:sz w:val="24"/>
          <w:szCs w:val="24"/>
          <w:lang w:val="uk-UA"/>
        </w:rPr>
      </w:pPr>
    </w:p>
    <w:p w:rsidR="00F0332F" w:rsidRPr="001747A5" w:rsidRDefault="00F0332F" w:rsidP="0067510B">
      <w:pPr>
        <w:spacing w:after="120" w:line="276" w:lineRule="auto"/>
        <w:jc w:val="both"/>
        <w:rPr>
          <w:rFonts w:ascii="Times New Roman" w:hAnsi="Times New Roman" w:cs="Times New Roman"/>
          <w:b/>
          <w:sz w:val="24"/>
          <w:szCs w:val="24"/>
          <w:lang w:val="uk-UA"/>
        </w:rPr>
      </w:pPr>
    </w:p>
    <w:p w:rsidR="00F0332F" w:rsidRPr="001747A5" w:rsidRDefault="00F0332F" w:rsidP="0067510B">
      <w:pPr>
        <w:spacing w:after="120" w:line="276" w:lineRule="auto"/>
        <w:jc w:val="both"/>
        <w:rPr>
          <w:rFonts w:ascii="Times New Roman" w:hAnsi="Times New Roman" w:cs="Times New Roman"/>
          <w:b/>
          <w:sz w:val="24"/>
          <w:szCs w:val="24"/>
          <w:lang w:val="uk-UA"/>
        </w:rPr>
      </w:pPr>
    </w:p>
    <w:p w:rsidR="00F0332F" w:rsidRPr="001747A5" w:rsidRDefault="00F0332F" w:rsidP="0067510B">
      <w:pPr>
        <w:spacing w:after="120" w:line="276" w:lineRule="auto"/>
        <w:jc w:val="both"/>
        <w:rPr>
          <w:rFonts w:ascii="Times New Roman" w:hAnsi="Times New Roman" w:cs="Times New Roman"/>
          <w:b/>
          <w:sz w:val="24"/>
          <w:szCs w:val="24"/>
          <w:lang w:val="uk-UA"/>
        </w:rPr>
      </w:pPr>
    </w:p>
    <w:p w:rsidR="00F0332F" w:rsidRPr="001747A5" w:rsidRDefault="00F0332F" w:rsidP="0067510B">
      <w:pPr>
        <w:spacing w:after="120" w:line="276" w:lineRule="auto"/>
        <w:jc w:val="both"/>
        <w:rPr>
          <w:rFonts w:ascii="Times New Roman" w:hAnsi="Times New Roman" w:cs="Times New Roman"/>
          <w:b/>
          <w:sz w:val="24"/>
          <w:szCs w:val="24"/>
          <w:lang w:val="uk-UA"/>
        </w:rPr>
      </w:pPr>
    </w:p>
    <w:p w:rsidR="00E06D8D" w:rsidRPr="001747A5" w:rsidRDefault="00E06D8D" w:rsidP="0067510B">
      <w:pPr>
        <w:spacing w:after="120" w:line="276" w:lineRule="auto"/>
        <w:jc w:val="both"/>
        <w:rPr>
          <w:rFonts w:ascii="Times New Roman" w:hAnsi="Times New Roman" w:cs="Times New Roman"/>
          <w:b/>
          <w:sz w:val="24"/>
          <w:szCs w:val="24"/>
          <w:lang w:val="uk-UA"/>
        </w:rPr>
      </w:pPr>
    </w:p>
    <w:p w:rsidR="00E06D8D" w:rsidRPr="001747A5" w:rsidRDefault="00E06D8D" w:rsidP="0067510B">
      <w:pPr>
        <w:spacing w:after="120" w:line="276" w:lineRule="auto"/>
        <w:jc w:val="both"/>
        <w:rPr>
          <w:rFonts w:ascii="Times New Roman" w:hAnsi="Times New Roman" w:cs="Times New Roman"/>
          <w:b/>
          <w:sz w:val="24"/>
          <w:szCs w:val="24"/>
          <w:lang w:val="uk-UA"/>
        </w:rPr>
      </w:pPr>
    </w:p>
    <w:p w:rsidR="00E06D8D" w:rsidRPr="001747A5" w:rsidRDefault="00E06D8D" w:rsidP="0067510B">
      <w:pPr>
        <w:spacing w:after="120" w:line="276" w:lineRule="auto"/>
        <w:jc w:val="both"/>
        <w:rPr>
          <w:rFonts w:ascii="Times New Roman" w:hAnsi="Times New Roman" w:cs="Times New Roman"/>
          <w:b/>
          <w:sz w:val="24"/>
          <w:szCs w:val="24"/>
          <w:lang w:val="uk-UA"/>
        </w:rPr>
      </w:pPr>
    </w:p>
    <w:p w:rsidR="001747A5" w:rsidRPr="001747A5" w:rsidRDefault="001747A5" w:rsidP="0067510B">
      <w:pPr>
        <w:spacing w:after="120" w:line="276" w:lineRule="auto"/>
        <w:contextualSpacing/>
        <w:jc w:val="both"/>
        <w:rPr>
          <w:rFonts w:ascii="Times New Roman" w:eastAsia="Times New Roman" w:hAnsi="Times New Roman" w:cs="Times New Roman"/>
          <w:b/>
          <w:spacing w:val="-10"/>
          <w:kern w:val="28"/>
          <w:sz w:val="24"/>
          <w:szCs w:val="24"/>
          <w:lang w:val="uk-UA"/>
        </w:rPr>
      </w:pPr>
    </w:p>
    <w:p w:rsidR="009E308E" w:rsidRPr="001747A5" w:rsidRDefault="009E308E" w:rsidP="0067510B">
      <w:pPr>
        <w:spacing w:after="120" w:line="276" w:lineRule="auto"/>
        <w:contextualSpacing/>
        <w:jc w:val="both"/>
        <w:rPr>
          <w:rFonts w:ascii="Times New Roman" w:eastAsia="Times New Roman" w:hAnsi="Times New Roman" w:cs="Times New Roman"/>
          <w:b/>
          <w:spacing w:val="-10"/>
          <w:kern w:val="28"/>
          <w:sz w:val="24"/>
          <w:szCs w:val="24"/>
          <w:lang w:val="uk-UA"/>
        </w:rPr>
      </w:pPr>
    </w:p>
    <w:p w:rsidR="00F0332F" w:rsidRDefault="00F0332F" w:rsidP="0067510B">
      <w:pPr>
        <w:spacing w:after="120" w:line="276" w:lineRule="auto"/>
        <w:contextualSpacing/>
        <w:jc w:val="center"/>
        <w:rPr>
          <w:rFonts w:ascii="Times New Roman" w:eastAsia="Times New Roman" w:hAnsi="Times New Roman" w:cs="Times New Roman"/>
          <w:b/>
          <w:spacing w:val="-10"/>
          <w:kern w:val="28"/>
          <w:sz w:val="24"/>
          <w:szCs w:val="24"/>
          <w:lang w:val="uk-UA"/>
        </w:rPr>
      </w:pPr>
      <w:r w:rsidRPr="001747A5">
        <w:rPr>
          <w:rFonts w:ascii="Times New Roman" w:eastAsia="Times New Roman" w:hAnsi="Times New Roman" w:cs="Times New Roman"/>
          <w:b/>
          <w:spacing w:val="-10"/>
          <w:kern w:val="28"/>
          <w:sz w:val="24"/>
          <w:szCs w:val="24"/>
          <w:lang w:val="uk-UA"/>
        </w:rPr>
        <w:t>ЗМІСТ</w:t>
      </w:r>
    </w:p>
    <w:p w:rsidR="001747A5" w:rsidRPr="001747A5" w:rsidRDefault="001747A5" w:rsidP="0067510B">
      <w:pPr>
        <w:spacing w:after="120" w:line="276" w:lineRule="auto"/>
        <w:contextualSpacing/>
        <w:jc w:val="center"/>
        <w:rPr>
          <w:rFonts w:ascii="Times New Roman" w:eastAsia="Times New Roman" w:hAnsi="Times New Roman" w:cs="Times New Roman"/>
          <w:b/>
          <w:spacing w:val="-10"/>
          <w:kern w:val="28"/>
          <w:sz w:val="24"/>
          <w:szCs w:val="24"/>
          <w:lang w:val="uk-UA"/>
        </w:rPr>
      </w:pPr>
    </w:p>
    <w:p w:rsidR="00F0332F" w:rsidRPr="00E97684" w:rsidRDefault="00F0332F" w:rsidP="0067510B">
      <w:pPr>
        <w:spacing w:after="120" w:line="276" w:lineRule="auto"/>
        <w:contextualSpacing/>
        <w:jc w:val="both"/>
        <w:rPr>
          <w:rFonts w:ascii="Times New Roman" w:eastAsia="Times New Roman" w:hAnsi="Times New Roman" w:cs="Times New Roman"/>
          <w:b/>
          <w:spacing w:val="-10"/>
          <w:kern w:val="28"/>
          <w:sz w:val="24"/>
          <w:szCs w:val="24"/>
          <w:lang w:val="uk-UA"/>
        </w:rPr>
      </w:pPr>
      <w:r w:rsidRPr="00E97684">
        <w:rPr>
          <w:rFonts w:ascii="Times New Roman" w:eastAsia="Times New Roman" w:hAnsi="Times New Roman" w:cs="Times New Roman"/>
          <w:b/>
          <w:spacing w:val="-10"/>
          <w:kern w:val="28"/>
          <w:sz w:val="24"/>
          <w:szCs w:val="24"/>
          <w:lang w:val="uk-UA"/>
        </w:rPr>
        <w:t>Вступ</w:t>
      </w:r>
    </w:p>
    <w:p w:rsidR="00F0332F" w:rsidRPr="001747A5" w:rsidRDefault="00F0332F" w:rsidP="0067510B">
      <w:pPr>
        <w:spacing w:after="120" w:line="276" w:lineRule="auto"/>
        <w:jc w:val="both"/>
        <w:rPr>
          <w:rFonts w:ascii="Times New Roman" w:hAnsi="Times New Roman" w:cs="Times New Roman"/>
          <w:sz w:val="24"/>
          <w:szCs w:val="24"/>
          <w:lang w:val="uk-UA"/>
        </w:rPr>
      </w:pPr>
    </w:p>
    <w:p w:rsidR="00F0332F" w:rsidRPr="00E97684" w:rsidRDefault="00F0332F" w:rsidP="0067510B">
      <w:pPr>
        <w:spacing w:after="120" w:line="276" w:lineRule="auto"/>
        <w:contextualSpacing/>
        <w:jc w:val="both"/>
        <w:rPr>
          <w:rFonts w:ascii="Times New Roman" w:eastAsia="Times New Roman" w:hAnsi="Times New Roman" w:cs="Times New Roman"/>
          <w:b/>
          <w:spacing w:val="-10"/>
          <w:kern w:val="28"/>
          <w:sz w:val="24"/>
          <w:szCs w:val="24"/>
          <w:lang w:val="uk-UA"/>
        </w:rPr>
      </w:pPr>
      <w:r w:rsidRPr="00E97684">
        <w:rPr>
          <w:rFonts w:ascii="Times New Roman" w:eastAsia="Times New Roman" w:hAnsi="Times New Roman" w:cs="Times New Roman"/>
          <w:b/>
          <w:spacing w:val="-10"/>
          <w:kern w:val="28"/>
          <w:sz w:val="24"/>
          <w:szCs w:val="24"/>
          <w:lang w:val="uk-UA"/>
        </w:rPr>
        <w:t xml:space="preserve">РОЗДІЛ І. </w:t>
      </w:r>
      <w:r w:rsidR="005A4691" w:rsidRPr="00E97684">
        <w:rPr>
          <w:rFonts w:ascii="Times New Roman" w:eastAsia="Times New Roman" w:hAnsi="Times New Roman" w:cs="Times New Roman"/>
          <w:b/>
          <w:spacing w:val="-10"/>
          <w:kern w:val="28"/>
          <w:sz w:val="24"/>
          <w:szCs w:val="24"/>
          <w:lang w:val="uk-UA"/>
        </w:rPr>
        <w:t>Загальна частина</w:t>
      </w:r>
    </w:p>
    <w:p w:rsidR="005A4691" w:rsidRPr="00C2072E" w:rsidRDefault="00BB03BB" w:rsidP="0067510B">
      <w:pPr>
        <w:pStyle w:val="a3"/>
        <w:numPr>
          <w:ilvl w:val="1"/>
          <w:numId w:val="1"/>
        </w:numPr>
        <w:spacing w:after="120" w:line="276" w:lineRule="auto"/>
        <w:jc w:val="both"/>
        <w:rPr>
          <w:rStyle w:val="a5"/>
          <w:rFonts w:ascii="Times New Roman" w:hAnsi="Times New Roman" w:cs="Times New Roman"/>
          <w:bCs w:val="0"/>
          <w:sz w:val="24"/>
          <w:szCs w:val="24"/>
          <w:lang w:val="uk-UA"/>
        </w:rPr>
      </w:pPr>
      <w:r>
        <w:rPr>
          <w:rFonts w:ascii="Times New Roman" w:hAnsi="Times New Roman" w:cs="Times New Roman"/>
          <w:sz w:val="24"/>
          <w:szCs w:val="24"/>
          <w:lang w:val="uk-UA"/>
        </w:rPr>
        <w:t>Нормативно-правові акти з питань</w:t>
      </w:r>
      <w:r w:rsidR="00B93E75" w:rsidRPr="00B93E75">
        <w:rPr>
          <w:rStyle w:val="a5"/>
          <w:rFonts w:ascii="Times New Roman" w:hAnsi="Times New Roman" w:cs="Times New Roman"/>
          <w:b w:val="0"/>
          <w:sz w:val="24"/>
          <w:szCs w:val="24"/>
          <w:lang w:val="uk-UA"/>
        </w:rPr>
        <w:t xml:space="preserve"> запобігання та врегулювання конфлікту інтересів у діяльності суддів</w:t>
      </w:r>
    </w:p>
    <w:p w:rsidR="00C2072E" w:rsidRPr="00C2072E" w:rsidRDefault="00C2072E" w:rsidP="00C2072E">
      <w:pPr>
        <w:pStyle w:val="a3"/>
        <w:numPr>
          <w:ilvl w:val="1"/>
          <w:numId w:val="1"/>
        </w:numPr>
        <w:spacing w:after="120" w:line="276" w:lineRule="auto"/>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 xml:space="preserve">Повноваження Ради суддів України в контексті вимог антикорупційного законодавства </w:t>
      </w:r>
    </w:p>
    <w:p w:rsidR="00CD7B72" w:rsidRDefault="000B3985" w:rsidP="0067510B">
      <w:pPr>
        <w:pStyle w:val="a3"/>
        <w:numPr>
          <w:ilvl w:val="1"/>
          <w:numId w:val="1"/>
        </w:numPr>
        <w:spacing w:after="120" w:line="276" w:lineRule="auto"/>
        <w:jc w:val="both"/>
        <w:rPr>
          <w:rFonts w:ascii="Times New Roman" w:hAnsi="Times New Roman" w:cs="Times New Roman"/>
          <w:sz w:val="24"/>
          <w:szCs w:val="24"/>
          <w:lang w:val="uk-UA"/>
        </w:rPr>
      </w:pPr>
      <w:r w:rsidRPr="007C2FFF">
        <w:rPr>
          <w:rFonts w:ascii="Times New Roman" w:hAnsi="Times New Roman" w:cs="Times New Roman"/>
          <w:sz w:val="24"/>
          <w:szCs w:val="24"/>
          <w:lang w:val="uk-UA"/>
        </w:rPr>
        <w:t>О</w:t>
      </w:r>
      <w:r w:rsidR="003A026A" w:rsidRPr="007C2FFF">
        <w:rPr>
          <w:rFonts w:ascii="Times New Roman" w:hAnsi="Times New Roman" w:cs="Times New Roman"/>
          <w:sz w:val="24"/>
          <w:szCs w:val="24"/>
          <w:lang w:val="uk-UA"/>
        </w:rPr>
        <w:t>знаки</w:t>
      </w:r>
      <w:r w:rsidR="00F3323B" w:rsidRPr="000B3985">
        <w:rPr>
          <w:rFonts w:ascii="Times New Roman" w:hAnsi="Times New Roman" w:cs="Times New Roman"/>
          <w:color w:val="FF0000"/>
          <w:sz w:val="24"/>
          <w:szCs w:val="24"/>
          <w:lang w:val="uk-UA"/>
        </w:rPr>
        <w:t xml:space="preserve"> </w:t>
      </w:r>
      <w:r w:rsidR="00F3323B">
        <w:rPr>
          <w:rFonts w:ascii="Times New Roman" w:hAnsi="Times New Roman" w:cs="Times New Roman"/>
          <w:sz w:val="24"/>
          <w:szCs w:val="24"/>
          <w:lang w:val="uk-UA"/>
        </w:rPr>
        <w:t>к</w:t>
      </w:r>
      <w:r w:rsidR="005A4691" w:rsidRPr="001747A5">
        <w:rPr>
          <w:rFonts w:ascii="Times New Roman" w:hAnsi="Times New Roman" w:cs="Times New Roman"/>
          <w:sz w:val="24"/>
          <w:szCs w:val="24"/>
          <w:lang w:val="uk-UA"/>
        </w:rPr>
        <w:t>онфлікт</w:t>
      </w:r>
      <w:r w:rsidR="00F3323B">
        <w:rPr>
          <w:rFonts w:ascii="Times New Roman" w:hAnsi="Times New Roman" w:cs="Times New Roman"/>
          <w:sz w:val="24"/>
          <w:szCs w:val="24"/>
          <w:lang w:val="uk-UA"/>
        </w:rPr>
        <w:t>у</w:t>
      </w:r>
      <w:r w:rsidR="005A4691" w:rsidRPr="001747A5">
        <w:rPr>
          <w:rFonts w:ascii="Times New Roman" w:hAnsi="Times New Roman" w:cs="Times New Roman"/>
          <w:sz w:val="24"/>
          <w:szCs w:val="24"/>
          <w:lang w:val="uk-UA"/>
        </w:rPr>
        <w:t xml:space="preserve"> інтересів у діяльності судді</w:t>
      </w:r>
    </w:p>
    <w:p w:rsidR="00096400" w:rsidRPr="00CD7B72" w:rsidRDefault="00F34AA7" w:rsidP="0067510B">
      <w:pPr>
        <w:pStyle w:val="a3"/>
        <w:numPr>
          <w:ilvl w:val="1"/>
          <w:numId w:val="1"/>
        </w:numPr>
        <w:spacing w:after="120" w:line="276" w:lineRule="auto"/>
        <w:jc w:val="both"/>
        <w:rPr>
          <w:rFonts w:ascii="Times New Roman" w:hAnsi="Times New Roman" w:cs="Times New Roman"/>
          <w:sz w:val="24"/>
          <w:szCs w:val="24"/>
          <w:lang w:val="uk-UA"/>
        </w:rPr>
      </w:pPr>
      <w:r w:rsidRPr="00F34AA7">
        <w:rPr>
          <w:rFonts w:ascii="Times New Roman" w:hAnsi="Times New Roman" w:cs="Times New Roman"/>
          <w:sz w:val="24"/>
          <w:szCs w:val="24"/>
          <w:lang w:val="uk-UA"/>
        </w:rPr>
        <w:t>Обмеження щодо працевлаштування суддів після виходу у відставку</w:t>
      </w:r>
    </w:p>
    <w:p w:rsidR="00096400" w:rsidRPr="001747A5" w:rsidRDefault="00F3323B" w:rsidP="0067510B">
      <w:pPr>
        <w:pStyle w:val="a3"/>
        <w:numPr>
          <w:ilvl w:val="1"/>
          <w:numId w:val="1"/>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w:t>
      </w:r>
      <w:r w:rsidR="00E16231" w:rsidRPr="001747A5">
        <w:rPr>
          <w:rFonts w:ascii="Times New Roman" w:hAnsi="Times New Roman" w:cs="Times New Roman"/>
          <w:sz w:val="24"/>
          <w:szCs w:val="24"/>
          <w:lang w:val="uk-UA"/>
        </w:rPr>
        <w:t>і</w:t>
      </w:r>
      <w:r>
        <w:rPr>
          <w:rFonts w:ascii="Times New Roman" w:hAnsi="Times New Roman" w:cs="Times New Roman"/>
          <w:sz w:val="24"/>
          <w:szCs w:val="24"/>
          <w:lang w:val="uk-UA"/>
        </w:rPr>
        <w:t>ї</w:t>
      </w:r>
      <w:r w:rsidR="00E16231" w:rsidRPr="001747A5">
        <w:rPr>
          <w:rFonts w:ascii="Times New Roman" w:hAnsi="Times New Roman" w:cs="Times New Roman"/>
          <w:sz w:val="24"/>
          <w:szCs w:val="24"/>
          <w:lang w:val="uk-UA"/>
        </w:rPr>
        <w:t xml:space="preserve"> судді у зв’язку із виникненням конфлікту інтересів, </w:t>
      </w:r>
      <w:r w:rsidR="00C218E9" w:rsidRPr="001747A5">
        <w:rPr>
          <w:rFonts w:ascii="Times New Roman" w:hAnsi="Times New Roman" w:cs="Times New Roman"/>
          <w:sz w:val="24"/>
          <w:szCs w:val="24"/>
          <w:lang w:val="uk-UA"/>
        </w:rPr>
        <w:t>який може бути врегульований у порядку, визначеному процесуальним законом</w:t>
      </w:r>
    </w:p>
    <w:p w:rsidR="00A65997" w:rsidRPr="001747A5" w:rsidRDefault="00F3323B" w:rsidP="0067510B">
      <w:pPr>
        <w:pStyle w:val="a3"/>
        <w:numPr>
          <w:ilvl w:val="1"/>
          <w:numId w:val="1"/>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w:t>
      </w:r>
      <w:r w:rsidR="00E16231" w:rsidRPr="001747A5">
        <w:rPr>
          <w:rFonts w:ascii="Times New Roman" w:hAnsi="Times New Roman" w:cs="Times New Roman"/>
          <w:sz w:val="24"/>
          <w:szCs w:val="24"/>
          <w:lang w:val="uk-UA"/>
        </w:rPr>
        <w:t>і</w:t>
      </w:r>
      <w:r>
        <w:rPr>
          <w:rFonts w:ascii="Times New Roman" w:hAnsi="Times New Roman" w:cs="Times New Roman"/>
          <w:sz w:val="24"/>
          <w:szCs w:val="24"/>
          <w:lang w:val="uk-UA"/>
        </w:rPr>
        <w:t>ї</w:t>
      </w:r>
      <w:r w:rsidR="00E16231" w:rsidRPr="001747A5">
        <w:rPr>
          <w:rFonts w:ascii="Times New Roman" w:hAnsi="Times New Roman" w:cs="Times New Roman"/>
          <w:sz w:val="24"/>
          <w:szCs w:val="24"/>
          <w:lang w:val="uk-UA"/>
        </w:rPr>
        <w:t xml:space="preserve"> судді у зв’язку із виникненням конфлікту інтересів, який не може бути врегульований у порядку, визначеному процесуальним законом</w:t>
      </w:r>
    </w:p>
    <w:p w:rsidR="00F0332F" w:rsidRPr="001747A5" w:rsidRDefault="00A65997" w:rsidP="0067510B">
      <w:pPr>
        <w:pStyle w:val="a3"/>
        <w:numPr>
          <w:ilvl w:val="1"/>
          <w:numId w:val="1"/>
        </w:numPr>
        <w:spacing w:after="120" w:line="276" w:lineRule="auto"/>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Відповідальність суддів за порушення правил запобігання та врегулювання конфлікту інтересів</w:t>
      </w:r>
    </w:p>
    <w:p w:rsidR="00A65997" w:rsidRPr="001747A5" w:rsidRDefault="00A65997" w:rsidP="0067510B">
      <w:pPr>
        <w:spacing w:after="120" w:line="276" w:lineRule="auto"/>
        <w:jc w:val="both"/>
        <w:rPr>
          <w:rFonts w:ascii="Times New Roman" w:hAnsi="Times New Roman" w:cs="Times New Roman"/>
          <w:sz w:val="24"/>
          <w:szCs w:val="24"/>
          <w:lang w:val="uk-UA"/>
        </w:rPr>
      </w:pPr>
    </w:p>
    <w:p w:rsidR="00136E5D" w:rsidRPr="00E97684" w:rsidRDefault="005A4691" w:rsidP="0067510B">
      <w:pPr>
        <w:spacing w:after="120" w:line="276" w:lineRule="auto"/>
        <w:jc w:val="both"/>
        <w:rPr>
          <w:rFonts w:ascii="Times New Roman" w:hAnsi="Times New Roman" w:cs="Times New Roman"/>
          <w:b/>
          <w:sz w:val="24"/>
          <w:szCs w:val="24"/>
          <w:lang w:val="uk-UA"/>
        </w:rPr>
      </w:pPr>
      <w:r w:rsidRPr="00E97684">
        <w:rPr>
          <w:rFonts w:ascii="Times New Roman" w:hAnsi="Times New Roman" w:cs="Times New Roman"/>
          <w:b/>
          <w:sz w:val="24"/>
          <w:szCs w:val="24"/>
          <w:lang w:val="uk-UA"/>
        </w:rPr>
        <w:t xml:space="preserve">РОЗДІЛ 2. </w:t>
      </w:r>
      <w:r w:rsidR="00BB7611" w:rsidRPr="00E97684">
        <w:rPr>
          <w:rFonts w:ascii="Times New Roman" w:hAnsi="Times New Roman" w:cs="Times New Roman"/>
          <w:b/>
          <w:sz w:val="24"/>
          <w:szCs w:val="24"/>
          <w:lang w:val="uk-UA"/>
        </w:rPr>
        <w:t>Типові ситуації конфлікту інтересів у діяльності судді</w:t>
      </w:r>
      <w:r w:rsidR="00AC6582" w:rsidRPr="00E97684">
        <w:rPr>
          <w:rFonts w:ascii="Times New Roman" w:hAnsi="Times New Roman" w:cs="Times New Roman"/>
          <w:b/>
          <w:sz w:val="24"/>
          <w:szCs w:val="24"/>
          <w:lang w:val="uk-UA"/>
        </w:rPr>
        <w:t>в</w:t>
      </w:r>
      <w:r w:rsidR="00BB7611" w:rsidRPr="00E97684">
        <w:rPr>
          <w:rFonts w:ascii="Times New Roman" w:hAnsi="Times New Roman" w:cs="Times New Roman"/>
          <w:b/>
          <w:sz w:val="24"/>
          <w:szCs w:val="24"/>
          <w:lang w:val="uk-UA"/>
        </w:rPr>
        <w:t xml:space="preserve"> та порядок їх врегулювання</w:t>
      </w:r>
    </w:p>
    <w:p w:rsidR="005A4691" w:rsidRPr="001747A5" w:rsidRDefault="00136E5D" w:rsidP="0067510B">
      <w:pPr>
        <w:spacing w:after="120" w:line="276" w:lineRule="auto"/>
        <w:ind w:left="426"/>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 xml:space="preserve">2.1. </w:t>
      </w:r>
      <w:r w:rsidR="00BB7611">
        <w:rPr>
          <w:rFonts w:ascii="Times New Roman" w:hAnsi="Times New Roman" w:cs="Times New Roman"/>
          <w:sz w:val="24"/>
          <w:szCs w:val="24"/>
          <w:lang w:val="uk-UA"/>
        </w:rPr>
        <w:t>Ко</w:t>
      </w:r>
      <w:r w:rsidR="00B20A3E" w:rsidRPr="001747A5">
        <w:rPr>
          <w:rFonts w:ascii="Times New Roman" w:hAnsi="Times New Roman" w:cs="Times New Roman"/>
          <w:sz w:val="24"/>
          <w:szCs w:val="24"/>
          <w:lang w:val="uk-UA"/>
        </w:rPr>
        <w:t>нфлікт інтересів, який може бути врегульований у порядку, визначеному процесуальним законом.</w:t>
      </w:r>
    </w:p>
    <w:p w:rsidR="00B20A3E" w:rsidRDefault="00096400" w:rsidP="0067510B">
      <w:pPr>
        <w:spacing w:after="120" w:line="276" w:lineRule="auto"/>
        <w:ind w:left="426"/>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 xml:space="preserve">2.2. </w:t>
      </w:r>
      <w:r w:rsidR="00BB7611">
        <w:rPr>
          <w:rFonts w:ascii="Times New Roman" w:hAnsi="Times New Roman" w:cs="Times New Roman"/>
          <w:sz w:val="24"/>
          <w:szCs w:val="24"/>
          <w:lang w:val="uk-UA"/>
        </w:rPr>
        <w:t>К</w:t>
      </w:r>
      <w:r w:rsidR="00B20A3E" w:rsidRPr="001747A5">
        <w:rPr>
          <w:rFonts w:ascii="Times New Roman" w:hAnsi="Times New Roman" w:cs="Times New Roman"/>
          <w:sz w:val="24"/>
          <w:szCs w:val="24"/>
          <w:lang w:val="uk-UA"/>
        </w:rPr>
        <w:t>онфлікт інтересів, який не може бути врегульований у порядку, визначеному процесуальним законом.</w:t>
      </w:r>
    </w:p>
    <w:p w:rsidR="00B20A3E" w:rsidRPr="001747A5" w:rsidRDefault="00B20A3E" w:rsidP="0067510B">
      <w:pPr>
        <w:pStyle w:val="a3"/>
        <w:spacing w:after="120" w:line="276" w:lineRule="auto"/>
        <w:jc w:val="both"/>
        <w:rPr>
          <w:rFonts w:ascii="Times New Roman" w:hAnsi="Times New Roman" w:cs="Times New Roman"/>
          <w:sz w:val="24"/>
          <w:szCs w:val="24"/>
          <w:lang w:val="uk-UA"/>
        </w:rPr>
      </w:pPr>
    </w:p>
    <w:p w:rsidR="005A4691" w:rsidRPr="001747A5" w:rsidRDefault="005A4691" w:rsidP="0067510B">
      <w:pPr>
        <w:pStyle w:val="a3"/>
        <w:spacing w:after="120" w:line="276" w:lineRule="auto"/>
        <w:jc w:val="both"/>
        <w:rPr>
          <w:rFonts w:ascii="Times New Roman" w:hAnsi="Times New Roman" w:cs="Times New Roman"/>
          <w:sz w:val="24"/>
          <w:szCs w:val="24"/>
          <w:lang w:val="uk-UA"/>
        </w:rPr>
      </w:pPr>
    </w:p>
    <w:p w:rsidR="005A4691" w:rsidRPr="001747A5" w:rsidRDefault="005A4691" w:rsidP="0067510B">
      <w:pPr>
        <w:pStyle w:val="a3"/>
        <w:spacing w:after="120" w:line="276" w:lineRule="auto"/>
        <w:jc w:val="both"/>
        <w:rPr>
          <w:rFonts w:ascii="Times New Roman" w:hAnsi="Times New Roman" w:cs="Times New Roman"/>
          <w:sz w:val="24"/>
          <w:szCs w:val="24"/>
          <w:lang w:val="uk-UA"/>
        </w:rPr>
      </w:pPr>
    </w:p>
    <w:p w:rsidR="005A4691" w:rsidRPr="001747A5" w:rsidRDefault="005A4691" w:rsidP="0067510B">
      <w:pPr>
        <w:pStyle w:val="a3"/>
        <w:spacing w:after="120" w:line="276" w:lineRule="auto"/>
        <w:jc w:val="both"/>
        <w:rPr>
          <w:rFonts w:ascii="Times New Roman" w:hAnsi="Times New Roman" w:cs="Times New Roman"/>
          <w:sz w:val="24"/>
          <w:szCs w:val="24"/>
          <w:lang w:val="uk-UA"/>
        </w:rPr>
      </w:pPr>
    </w:p>
    <w:p w:rsidR="005A4691" w:rsidRPr="001747A5" w:rsidRDefault="005A4691" w:rsidP="0067510B">
      <w:pPr>
        <w:pStyle w:val="a3"/>
        <w:spacing w:after="120" w:line="276" w:lineRule="auto"/>
        <w:jc w:val="both"/>
        <w:rPr>
          <w:rFonts w:ascii="Times New Roman" w:hAnsi="Times New Roman" w:cs="Times New Roman"/>
          <w:sz w:val="24"/>
          <w:szCs w:val="24"/>
          <w:lang w:val="uk-UA"/>
        </w:rPr>
      </w:pPr>
    </w:p>
    <w:p w:rsidR="005A4691" w:rsidRPr="001747A5" w:rsidRDefault="005A4691" w:rsidP="0067510B">
      <w:pPr>
        <w:pStyle w:val="a3"/>
        <w:spacing w:after="120" w:line="276" w:lineRule="auto"/>
        <w:jc w:val="both"/>
        <w:rPr>
          <w:rFonts w:ascii="Times New Roman" w:hAnsi="Times New Roman" w:cs="Times New Roman"/>
          <w:sz w:val="24"/>
          <w:szCs w:val="24"/>
          <w:lang w:val="uk-UA"/>
        </w:rPr>
      </w:pPr>
    </w:p>
    <w:p w:rsidR="005A4691" w:rsidRPr="001747A5" w:rsidRDefault="005A4691" w:rsidP="0067510B">
      <w:pPr>
        <w:pStyle w:val="a3"/>
        <w:spacing w:after="120" w:line="276" w:lineRule="auto"/>
        <w:jc w:val="both"/>
        <w:rPr>
          <w:rFonts w:ascii="Times New Roman" w:hAnsi="Times New Roman" w:cs="Times New Roman"/>
          <w:sz w:val="24"/>
          <w:szCs w:val="24"/>
          <w:lang w:val="uk-UA"/>
        </w:rPr>
      </w:pPr>
    </w:p>
    <w:p w:rsidR="00D60D82" w:rsidRPr="001747A5" w:rsidRDefault="00D60D82" w:rsidP="0067510B">
      <w:pPr>
        <w:spacing w:after="120" w:line="276" w:lineRule="auto"/>
        <w:jc w:val="both"/>
        <w:rPr>
          <w:rFonts w:ascii="Times New Roman" w:hAnsi="Times New Roman" w:cs="Times New Roman"/>
          <w:sz w:val="24"/>
          <w:szCs w:val="24"/>
          <w:lang w:val="uk-UA"/>
        </w:rPr>
      </w:pPr>
    </w:p>
    <w:p w:rsidR="003D07B7" w:rsidRPr="001747A5" w:rsidRDefault="003D07B7" w:rsidP="0067510B">
      <w:pPr>
        <w:spacing w:after="120" w:line="276" w:lineRule="auto"/>
        <w:jc w:val="both"/>
        <w:rPr>
          <w:rFonts w:ascii="Times New Roman" w:hAnsi="Times New Roman" w:cs="Times New Roman"/>
          <w:sz w:val="24"/>
          <w:szCs w:val="24"/>
          <w:lang w:val="uk-UA"/>
        </w:rPr>
      </w:pPr>
    </w:p>
    <w:p w:rsidR="00C209A4" w:rsidRDefault="00C209A4" w:rsidP="0067510B">
      <w:pPr>
        <w:spacing w:after="120" w:line="276" w:lineRule="auto"/>
        <w:jc w:val="both"/>
        <w:rPr>
          <w:rFonts w:ascii="Times New Roman" w:hAnsi="Times New Roman" w:cs="Times New Roman"/>
          <w:sz w:val="24"/>
          <w:szCs w:val="24"/>
          <w:lang w:val="uk-UA"/>
        </w:rPr>
      </w:pPr>
    </w:p>
    <w:p w:rsidR="00C209A4" w:rsidRPr="001747A5" w:rsidRDefault="00C209A4" w:rsidP="0067510B">
      <w:pPr>
        <w:spacing w:after="120" w:line="276" w:lineRule="auto"/>
        <w:jc w:val="both"/>
        <w:rPr>
          <w:rFonts w:ascii="Times New Roman" w:hAnsi="Times New Roman" w:cs="Times New Roman"/>
          <w:sz w:val="24"/>
          <w:szCs w:val="24"/>
        </w:rPr>
      </w:pPr>
    </w:p>
    <w:p w:rsidR="00087D35" w:rsidRPr="001747A5" w:rsidRDefault="00087D35" w:rsidP="0067510B">
      <w:pPr>
        <w:spacing w:after="120" w:line="276" w:lineRule="auto"/>
        <w:jc w:val="both"/>
        <w:rPr>
          <w:rFonts w:ascii="Times New Roman" w:hAnsi="Times New Roman" w:cs="Times New Roman"/>
          <w:b/>
          <w:sz w:val="24"/>
          <w:szCs w:val="24"/>
          <w:lang w:val="uk-UA"/>
        </w:rPr>
      </w:pPr>
    </w:p>
    <w:p w:rsidR="00B05B26" w:rsidRPr="001747A5" w:rsidRDefault="00B05B26" w:rsidP="0067510B">
      <w:pPr>
        <w:spacing w:after="120" w:line="276" w:lineRule="auto"/>
        <w:jc w:val="both"/>
        <w:rPr>
          <w:rFonts w:ascii="Times New Roman" w:hAnsi="Times New Roman" w:cs="Times New Roman"/>
          <w:b/>
          <w:sz w:val="24"/>
          <w:szCs w:val="24"/>
          <w:lang w:val="uk-UA"/>
        </w:rPr>
      </w:pPr>
    </w:p>
    <w:p w:rsidR="00F3323B" w:rsidRDefault="00F3323B" w:rsidP="0067510B">
      <w:pPr>
        <w:spacing w:after="120" w:line="276" w:lineRule="auto"/>
        <w:jc w:val="both"/>
        <w:rPr>
          <w:rFonts w:ascii="Times New Roman" w:hAnsi="Times New Roman" w:cs="Times New Roman"/>
          <w:sz w:val="24"/>
          <w:szCs w:val="24"/>
          <w:lang w:val="uk-UA"/>
        </w:rPr>
      </w:pPr>
    </w:p>
    <w:p w:rsidR="00A86DB9" w:rsidRPr="007D2D19" w:rsidRDefault="002C6AEB" w:rsidP="0067510B">
      <w:pPr>
        <w:spacing w:after="120" w:line="276" w:lineRule="auto"/>
        <w:jc w:val="both"/>
        <w:rPr>
          <w:rFonts w:ascii="Times New Roman" w:hAnsi="Times New Roman" w:cs="Times New Roman"/>
          <w:b/>
          <w:sz w:val="24"/>
          <w:szCs w:val="24"/>
          <w:lang w:val="uk-UA"/>
        </w:rPr>
      </w:pPr>
      <w:r w:rsidRPr="007D2D19">
        <w:rPr>
          <w:rFonts w:ascii="Times New Roman" w:hAnsi="Times New Roman" w:cs="Times New Roman"/>
          <w:b/>
          <w:sz w:val="24"/>
          <w:szCs w:val="24"/>
          <w:lang w:val="uk-UA"/>
        </w:rPr>
        <w:t>ВСТУП</w:t>
      </w:r>
    </w:p>
    <w:p w:rsidR="0026005F" w:rsidRPr="00BD5C41" w:rsidRDefault="00BD5C41" w:rsidP="0067510B">
      <w:pPr>
        <w:spacing w:after="120" w:line="276" w:lineRule="auto"/>
        <w:ind w:firstLine="709"/>
        <w:jc w:val="both"/>
        <w:rPr>
          <w:rFonts w:ascii="Times New Roman" w:hAnsi="Times New Roman"/>
          <w:sz w:val="24"/>
          <w:szCs w:val="24"/>
          <w:lang w:val="uk-UA"/>
        </w:rPr>
      </w:pPr>
      <w:r w:rsidRPr="001747A5">
        <w:rPr>
          <w:rFonts w:ascii="Times New Roman" w:hAnsi="Times New Roman"/>
          <w:sz w:val="24"/>
          <w:szCs w:val="24"/>
          <w:lang w:val="uk-UA"/>
        </w:rPr>
        <w:t>Авторитет суду та судових рішень у суспільній свідомості пов’язується з авторитетом судді, оцінкою його поведінки як у сфері судочинства, так і поза межами його професійної (службової) діяльності.</w:t>
      </w:r>
      <w:r w:rsidRPr="00BD5C41">
        <w:rPr>
          <w:rFonts w:ascii="Times New Roman" w:hAnsi="Times New Roman"/>
          <w:sz w:val="24"/>
          <w:szCs w:val="24"/>
          <w:lang w:val="uk-UA"/>
        </w:rPr>
        <w:t xml:space="preserve"> </w:t>
      </w:r>
      <w:r w:rsidR="005F4373" w:rsidRPr="001747A5">
        <w:rPr>
          <w:rFonts w:ascii="Times New Roman" w:hAnsi="Times New Roman" w:cs="Times New Roman"/>
          <w:sz w:val="24"/>
          <w:szCs w:val="24"/>
          <w:lang w:val="uk-UA"/>
        </w:rPr>
        <w:t xml:space="preserve">Професійна діяльність суддів, пов’язана з відправленням правосуддя, </w:t>
      </w:r>
      <w:r w:rsidR="006310CF" w:rsidRPr="001747A5">
        <w:rPr>
          <w:rFonts w:ascii="Times New Roman" w:hAnsi="Times New Roman" w:cs="Times New Roman"/>
          <w:sz w:val="24"/>
          <w:szCs w:val="24"/>
          <w:lang w:val="uk-UA"/>
        </w:rPr>
        <w:t xml:space="preserve">зобов’язує суддів демонструвати і пропагувати високі стандарти поведінки, що означає добровільні обмеження, пов’язані з дотриманням етичних норм як у поведінці під час здійснення правосуддя, так і </w:t>
      </w:r>
      <w:r w:rsidR="003D21BB">
        <w:rPr>
          <w:rFonts w:ascii="Times New Roman" w:hAnsi="Times New Roman" w:cs="Times New Roman"/>
          <w:sz w:val="24"/>
          <w:szCs w:val="24"/>
          <w:lang w:val="uk-UA"/>
        </w:rPr>
        <w:t>поза залою судового засідання</w:t>
      </w:r>
      <w:r w:rsidR="006310CF" w:rsidRPr="001747A5">
        <w:rPr>
          <w:rFonts w:ascii="Times New Roman" w:hAnsi="Times New Roman" w:cs="Times New Roman"/>
          <w:sz w:val="24"/>
          <w:szCs w:val="24"/>
          <w:lang w:val="uk-UA"/>
        </w:rPr>
        <w:t>.</w:t>
      </w:r>
      <w:r w:rsidR="00436D04" w:rsidRPr="001747A5">
        <w:rPr>
          <w:rFonts w:ascii="Times New Roman" w:hAnsi="Times New Roman" w:cs="Times New Roman"/>
          <w:sz w:val="24"/>
          <w:szCs w:val="24"/>
          <w:lang w:val="uk-UA"/>
        </w:rPr>
        <w:t xml:space="preserve"> Відповідні положення </w:t>
      </w:r>
      <w:r w:rsidR="00676919" w:rsidRPr="001747A5">
        <w:rPr>
          <w:rFonts w:ascii="Times New Roman" w:hAnsi="Times New Roman" w:cs="Times New Roman"/>
          <w:sz w:val="24"/>
          <w:szCs w:val="24"/>
          <w:lang w:val="uk-UA"/>
        </w:rPr>
        <w:t>визначено</w:t>
      </w:r>
      <w:r w:rsidR="00436D04" w:rsidRPr="001747A5">
        <w:rPr>
          <w:rFonts w:ascii="Times New Roman" w:hAnsi="Times New Roman" w:cs="Times New Roman"/>
          <w:sz w:val="24"/>
          <w:szCs w:val="24"/>
          <w:lang w:val="uk-UA"/>
        </w:rPr>
        <w:t xml:space="preserve"> міжнародни</w:t>
      </w:r>
      <w:r w:rsidR="00676919" w:rsidRPr="001747A5">
        <w:rPr>
          <w:rFonts w:ascii="Times New Roman" w:hAnsi="Times New Roman" w:cs="Times New Roman"/>
          <w:sz w:val="24"/>
          <w:szCs w:val="24"/>
          <w:lang w:val="uk-UA"/>
        </w:rPr>
        <w:t>ми</w:t>
      </w:r>
      <w:r w:rsidR="00436D04" w:rsidRPr="001747A5">
        <w:rPr>
          <w:rFonts w:ascii="Times New Roman" w:hAnsi="Times New Roman" w:cs="Times New Roman"/>
          <w:sz w:val="24"/>
          <w:szCs w:val="24"/>
          <w:lang w:val="uk-UA"/>
        </w:rPr>
        <w:t xml:space="preserve"> стандарта</w:t>
      </w:r>
      <w:r w:rsidR="00676919" w:rsidRPr="001747A5">
        <w:rPr>
          <w:rFonts w:ascii="Times New Roman" w:hAnsi="Times New Roman" w:cs="Times New Roman"/>
          <w:sz w:val="24"/>
          <w:szCs w:val="24"/>
          <w:lang w:val="uk-UA"/>
        </w:rPr>
        <w:t>ми</w:t>
      </w:r>
      <w:r w:rsidR="00436D04" w:rsidRPr="001747A5">
        <w:rPr>
          <w:rFonts w:ascii="Times New Roman" w:hAnsi="Times New Roman" w:cs="Times New Roman"/>
          <w:sz w:val="24"/>
          <w:szCs w:val="24"/>
          <w:lang w:val="uk-UA"/>
        </w:rPr>
        <w:t>, що регламентують діяльність суддів</w:t>
      </w:r>
      <w:r w:rsidR="003D21BB">
        <w:rPr>
          <w:rFonts w:ascii="Times New Roman" w:hAnsi="Times New Roman" w:cs="Times New Roman"/>
          <w:sz w:val="24"/>
          <w:szCs w:val="24"/>
          <w:lang w:val="uk-UA"/>
        </w:rPr>
        <w:t xml:space="preserve"> та</w:t>
      </w:r>
      <w:r w:rsidR="00436D04" w:rsidRPr="001747A5">
        <w:rPr>
          <w:rFonts w:ascii="Times New Roman" w:hAnsi="Times New Roman" w:cs="Times New Roman"/>
          <w:sz w:val="24"/>
          <w:szCs w:val="24"/>
          <w:lang w:val="uk-UA"/>
        </w:rPr>
        <w:t xml:space="preserve"> Кодекс</w:t>
      </w:r>
      <w:r w:rsidR="00676919" w:rsidRPr="001747A5">
        <w:rPr>
          <w:rFonts w:ascii="Times New Roman" w:hAnsi="Times New Roman" w:cs="Times New Roman"/>
          <w:sz w:val="24"/>
          <w:szCs w:val="24"/>
          <w:lang w:val="uk-UA"/>
        </w:rPr>
        <w:t>ом</w:t>
      </w:r>
      <w:r w:rsidR="00436D04" w:rsidRPr="001747A5">
        <w:rPr>
          <w:rFonts w:ascii="Times New Roman" w:hAnsi="Times New Roman" w:cs="Times New Roman"/>
          <w:sz w:val="24"/>
          <w:szCs w:val="24"/>
          <w:lang w:val="uk-UA"/>
        </w:rPr>
        <w:t xml:space="preserve"> суддівської етики, затверджен</w:t>
      </w:r>
      <w:r w:rsidR="00676919" w:rsidRPr="001747A5">
        <w:rPr>
          <w:rFonts w:ascii="Times New Roman" w:hAnsi="Times New Roman" w:cs="Times New Roman"/>
          <w:sz w:val="24"/>
          <w:szCs w:val="24"/>
          <w:lang w:val="uk-UA"/>
        </w:rPr>
        <w:t>им</w:t>
      </w:r>
      <w:r w:rsidR="00436D04" w:rsidRPr="001747A5">
        <w:rPr>
          <w:rFonts w:ascii="Times New Roman" w:hAnsi="Times New Roman" w:cs="Times New Roman"/>
          <w:sz w:val="24"/>
          <w:szCs w:val="24"/>
          <w:lang w:val="uk-UA"/>
        </w:rPr>
        <w:t xml:space="preserve"> </w:t>
      </w:r>
      <w:r w:rsidR="003D21BB">
        <w:rPr>
          <w:rFonts w:ascii="Times New Roman" w:hAnsi="Times New Roman" w:cs="Times New Roman"/>
          <w:sz w:val="24"/>
          <w:szCs w:val="24"/>
          <w:lang w:val="uk-UA"/>
        </w:rPr>
        <w:t>з’їздом суддів України</w:t>
      </w:r>
      <w:r w:rsidR="00436D04" w:rsidRPr="001747A5">
        <w:rPr>
          <w:rFonts w:ascii="Times New Roman" w:hAnsi="Times New Roman" w:cs="Times New Roman"/>
          <w:sz w:val="24"/>
          <w:szCs w:val="24"/>
          <w:lang w:val="uk-UA"/>
        </w:rPr>
        <w:t>.</w:t>
      </w:r>
      <w:r w:rsidR="006310CF" w:rsidRPr="001747A5">
        <w:rPr>
          <w:rFonts w:ascii="Times New Roman" w:hAnsi="Times New Roman" w:cs="Times New Roman"/>
          <w:sz w:val="24"/>
          <w:szCs w:val="24"/>
          <w:lang w:val="uk-UA"/>
        </w:rPr>
        <w:t xml:space="preserve"> </w:t>
      </w:r>
    </w:p>
    <w:p w:rsidR="00B26651" w:rsidRPr="009E671B" w:rsidRDefault="009420DD" w:rsidP="0067510B">
      <w:pPr>
        <w:spacing w:after="120" w:line="276" w:lineRule="auto"/>
        <w:ind w:firstLine="709"/>
        <w:jc w:val="both"/>
        <w:rPr>
          <w:rFonts w:ascii="Times New Roman" w:hAnsi="Times New Roman"/>
          <w:sz w:val="24"/>
          <w:szCs w:val="24"/>
          <w:lang w:val="uk-UA"/>
        </w:rPr>
      </w:pPr>
      <w:r>
        <w:rPr>
          <w:rFonts w:ascii="Times New Roman" w:hAnsi="Times New Roman" w:cs="Times New Roman"/>
          <w:sz w:val="24"/>
          <w:szCs w:val="24"/>
          <w:lang w:val="uk-UA"/>
        </w:rPr>
        <w:t xml:space="preserve">Посібник </w:t>
      </w:r>
      <w:r w:rsidR="000B3985">
        <w:rPr>
          <w:rFonts w:ascii="Times New Roman" w:hAnsi="Times New Roman" w:cs="Times New Roman"/>
          <w:sz w:val="24"/>
          <w:szCs w:val="24"/>
          <w:lang w:val="uk-UA"/>
        </w:rPr>
        <w:t>«О</w:t>
      </w:r>
      <w:r>
        <w:rPr>
          <w:rFonts w:ascii="Times New Roman" w:hAnsi="Times New Roman" w:cs="Times New Roman"/>
          <w:sz w:val="24"/>
          <w:szCs w:val="24"/>
          <w:lang w:val="uk-UA"/>
        </w:rPr>
        <w:t>собливост</w:t>
      </w:r>
      <w:r w:rsidR="000B3985">
        <w:rPr>
          <w:rFonts w:ascii="Times New Roman" w:hAnsi="Times New Roman" w:cs="Times New Roman"/>
          <w:sz w:val="24"/>
          <w:szCs w:val="24"/>
          <w:lang w:val="uk-UA"/>
        </w:rPr>
        <w:t>і</w:t>
      </w:r>
      <w:r>
        <w:rPr>
          <w:rFonts w:ascii="Times New Roman" w:hAnsi="Times New Roman" w:cs="Times New Roman"/>
          <w:sz w:val="24"/>
          <w:szCs w:val="24"/>
          <w:lang w:val="uk-UA"/>
        </w:rPr>
        <w:t xml:space="preserve"> конфлікту інтересів у діяльності судді та рекомендації щодо його запобігання і </w:t>
      </w:r>
      <w:r w:rsidR="009E671B" w:rsidRPr="009E671B">
        <w:rPr>
          <w:rFonts w:ascii="Times New Roman" w:hAnsi="Times New Roman" w:cs="Times New Roman"/>
          <w:sz w:val="24"/>
          <w:szCs w:val="24"/>
          <w:lang w:val="uk-UA"/>
        </w:rPr>
        <w:t>врегулювання</w:t>
      </w:r>
      <w:r w:rsidR="000B3985">
        <w:rPr>
          <w:rFonts w:ascii="Times New Roman" w:hAnsi="Times New Roman" w:cs="Times New Roman"/>
          <w:sz w:val="24"/>
          <w:szCs w:val="24"/>
          <w:lang w:val="uk-UA"/>
        </w:rPr>
        <w:t xml:space="preserve"> у типових ситуаціях»</w:t>
      </w:r>
      <w:r w:rsidR="009E671B" w:rsidRPr="009E671B">
        <w:rPr>
          <w:rFonts w:ascii="Times New Roman" w:hAnsi="Times New Roman" w:cs="Times New Roman"/>
          <w:sz w:val="24"/>
          <w:szCs w:val="24"/>
          <w:lang w:val="uk-UA"/>
        </w:rPr>
        <w:t xml:space="preserve"> </w:t>
      </w:r>
      <w:r w:rsidR="002C6AEB" w:rsidRPr="001747A5">
        <w:rPr>
          <w:rFonts w:ascii="Times New Roman" w:hAnsi="Times New Roman" w:cs="Times New Roman"/>
          <w:sz w:val="24"/>
          <w:szCs w:val="24"/>
          <w:lang w:val="uk-UA"/>
        </w:rPr>
        <w:t xml:space="preserve">підготовлено </w:t>
      </w:r>
      <w:r w:rsidR="00993AC2" w:rsidRPr="001747A5">
        <w:rPr>
          <w:rFonts w:ascii="Times New Roman" w:hAnsi="Times New Roman" w:cs="Times New Roman"/>
          <w:sz w:val="24"/>
          <w:szCs w:val="24"/>
          <w:lang w:val="uk-UA"/>
        </w:rPr>
        <w:t>Радою суддів України</w:t>
      </w:r>
      <w:r w:rsidR="0062713F" w:rsidRPr="001747A5">
        <w:rPr>
          <w:rFonts w:ascii="Times New Roman" w:hAnsi="Times New Roman" w:cs="Times New Roman"/>
          <w:sz w:val="24"/>
          <w:szCs w:val="24"/>
          <w:lang w:val="uk-UA"/>
        </w:rPr>
        <w:t xml:space="preserve"> з метою </w:t>
      </w:r>
      <w:r w:rsidR="009F382D">
        <w:rPr>
          <w:rFonts w:ascii="Times New Roman" w:hAnsi="Times New Roman" w:cs="Times New Roman"/>
          <w:sz w:val="24"/>
          <w:szCs w:val="24"/>
          <w:lang w:val="uk-UA"/>
        </w:rPr>
        <w:t xml:space="preserve">роз’яснення </w:t>
      </w:r>
      <w:r w:rsidR="007D0779" w:rsidRPr="001747A5">
        <w:rPr>
          <w:rFonts w:ascii="Times New Roman" w:hAnsi="Times New Roman" w:cs="Times New Roman"/>
          <w:sz w:val="24"/>
          <w:szCs w:val="24"/>
          <w:lang w:val="uk-UA"/>
        </w:rPr>
        <w:t xml:space="preserve">актуальних </w:t>
      </w:r>
      <w:r>
        <w:rPr>
          <w:rFonts w:ascii="Times New Roman" w:hAnsi="Times New Roman" w:cs="Times New Roman"/>
          <w:sz w:val="24"/>
          <w:szCs w:val="24"/>
          <w:lang w:val="uk-UA"/>
        </w:rPr>
        <w:t xml:space="preserve">питань </w:t>
      </w:r>
      <w:r w:rsidR="00B26651" w:rsidRPr="001747A5">
        <w:rPr>
          <w:rFonts w:ascii="Times New Roman" w:hAnsi="Times New Roman" w:cs="Times New Roman"/>
          <w:sz w:val="24"/>
          <w:szCs w:val="24"/>
          <w:lang w:val="uk-UA"/>
        </w:rPr>
        <w:t xml:space="preserve">запобігання та врегулювання конфлікту інтересів на основі міжнародних стандартів та положень національного законодавства, </w:t>
      </w:r>
      <w:r w:rsidR="0062713F" w:rsidRPr="001747A5">
        <w:rPr>
          <w:rFonts w:ascii="Times New Roman" w:hAnsi="Times New Roman" w:cs="Times New Roman"/>
          <w:sz w:val="24"/>
          <w:szCs w:val="24"/>
          <w:lang w:val="uk-UA"/>
        </w:rPr>
        <w:t>надання методичної допомоги</w:t>
      </w:r>
      <w:r w:rsidR="003D21BB">
        <w:rPr>
          <w:rFonts w:ascii="Times New Roman" w:hAnsi="Times New Roman" w:cs="Times New Roman"/>
          <w:sz w:val="24"/>
          <w:szCs w:val="24"/>
          <w:lang w:val="uk-UA"/>
        </w:rPr>
        <w:t xml:space="preserve"> суддям</w:t>
      </w:r>
      <w:r w:rsidR="0062713F" w:rsidRPr="001747A5">
        <w:rPr>
          <w:rFonts w:ascii="Times New Roman" w:hAnsi="Times New Roman" w:cs="Times New Roman"/>
          <w:sz w:val="24"/>
          <w:szCs w:val="24"/>
          <w:lang w:val="uk-UA"/>
        </w:rPr>
        <w:t xml:space="preserve">, а також </w:t>
      </w:r>
      <w:r w:rsidR="009F382D">
        <w:rPr>
          <w:rFonts w:ascii="Times New Roman" w:hAnsi="Times New Roman" w:cs="Times New Roman"/>
          <w:sz w:val="24"/>
          <w:szCs w:val="24"/>
          <w:lang w:val="uk-UA"/>
        </w:rPr>
        <w:t>з метою</w:t>
      </w:r>
      <w:r w:rsidR="0062713F" w:rsidRPr="001747A5">
        <w:rPr>
          <w:rFonts w:ascii="Times New Roman" w:hAnsi="Times New Roman" w:cs="Times New Roman"/>
          <w:sz w:val="24"/>
          <w:szCs w:val="24"/>
          <w:lang w:val="uk-UA"/>
        </w:rPr>
        <w:t xml:space="preserve"> формування єдиного підходу до розуміння і дотримання</w:t>
      </w:r>
      <w:r w:rsidR="0062713F" w:rsidRPr="001747A5">
        <w:rPr>
          <w:rFonts w:ascii="Times New Roman" w:eastAsia="Times New Roman" w:hAnsi="Times New Roman" w:cs="Times New Roman"/>
          <w:sz w:val="24"/>
          <w:szCs w:val="24"/>
          <w:lang w:val="uk-UA"/>
        </w:rPr>
        <w:t xml:space="preserve"> правил врегулювання конфлікту інтересів у діяльності </w:t>
      </w:r>
      <w:r w:rsidR="00AB271C">
        <w:rPr>
          <w:rFonts w:ascii="Times New Roman" w:hAnsi="Times New Roman" w:cs="Times New Roman"/>
          <w:sz w:val="24"/>
          <w:szCs w:val="24"/>
          <w:lang w:val="uk-UA"/>
        </w:rPr>
        <w:t>суддів.</w:t>
      </w:r>
    </w:p>
    <w:p w:rsidR="0062713F" w:rsidRPr="001747A5" w:rsidRDefault="001747A5"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Розроблений</w:t>
      </w:r>
      <w:r w:rsidR="0062713F" w:rsidRPr="001747A5">
        <w:rPr>
          <w:rFonts w:ascii="Times New Roman" w:hAnsi="Times New Roman" w:cs="Times New Roman"/>
          <w:sz w:val="24"/>
          <w:szCs w:val="24"/>
          <w:lang w:val="uk-UA"/>
        </w:rPr>
        <w:t xml:space="preserve"> </w:t>
      </w:r>
      <w:r>
        <w:rPr>
          <w:rFonts w:ascii="Times New Roman" w:hAnsi="Times New Roman" w:cs="Times New Roman"/>
          <w:sz w:val="24"/>
          <w:szCs w:val="24"/>
          <w:lang w:val="uk-UA"/>
        </w:rPr>
        <w:t>документ носить</w:t>
      </w:r>
      <w:r w:rsidR="0062713F" w:rsidRPr="001747A5">
        <w:rPr>
          <w:rFonts w:ascii="Times New Roman" w:hAnsi="Times New Roman" w:cs="Times New Roman"/>
          <w:sz w:val="24"/>
          <w:szCs w:val="24"/>
          <w:lang w:val="uk-UA"/>
        </w:rPr>
        <w:t xml:space="preserve"> рекомен</w:t>
      </w:r>
      <w:r w:rsidR="009E671B">
        <w:rPr>
          <w:rFonts w:ascii="Times New Roman" w:hAnsi="Times New Roman" w:cs="Times New Roman"/>
          <w:sz w:val="24"/>
          <w:szCs w:val="24"/>
          <w:lang w:val="uk-UA"/>
        </w:rPr>
        <w:t>даційний характер і</w:t>
      </w:r>
      <w:r>
        <w:rPr>
          <w:rFonts w:ascii="Times New Roman" w:hAnsi="Times New Roman" w:cs="Times New Roman"/>
          <w:sz w:val="24"/>
          <w:szCs w:val="24"/>
          <w:lang w:val="uk-UA"/>
        </w:rPr>
        <w:t xml:space="preserve"> відтворює поз</w:t>
      </w:r>
      <w:r w:rsidR="00AB271C">
        <w:rPr>
          <w:rFonts w:ascii="Times New Roman" w:hAnsi="Times New Roman" w:cs="Times New Roman"/>
          <w:sz w:val="24"/>
          <w:szCs w:val="24"/>
          <w:lang w:val="uk-UA"/>
        </w:rPr>
        <w:t>ицію Ради суддів України –</w:t>
      </w:r>
      <w:r w:rsidR="0062713F" w:rsidRPr="001747A5">
        <w:rPr>
          <w:rFonts w:ascii="Times New Roman" w:hAnsi="Times New Roman" w:cs="Times New Roman"/>
          <w:sz w:val="24"/>
          <w:szCs w:val="24"/>
          <w:lang w:val="uk-UA"/>
        </w:rPr>
        <w:t xml:space="preserve"> єдиного органу, уповноваженого на здійснення контролю за додержанням вимог законодавства щодо врегулювання конфлікту інтересів у діяльності суддів.</w:t>
      </w:r>
    </w:p>
    <w:p w:rsidR="00FA75C9" w:rsidRPr="001747A5" w:rsidRDefault="001A55D3" w:rsidP="0067510B">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 xml:space="preserve">В основу </w:t>
      </w:r>
      <w:r w:rsidR="00CD4BC0">
        <w:rPr>
          <w:rFonts w:ascii="Times New Roman" w:hAnsi="Times New Roman" w:cs="Times New Roman"/>
          <w:sz w:val="24"/>
          <w:szCs w:val="24"/>
          <w:lang w:val="uk-UA"/>
        </w:rPr>
        <w:t xml:space="preserve">посібника </w:t>
      </w:r>
      <w:r w:rsidRPr="001747A5">
        <w:rPr>
          <w:rFonts w:ascii="Times New Roman" w:hAnsi="Times New Roman" w:cs="Times New Roman"/>
          <w:sz w:val="24"/>
          <w:szCs w:val="24"/>
          <w:lang w:val="uk-UA"/>
        </w:rPr>
        <w:t xml:space="preserve">покладено </w:t>
      </w:r>
      <w:r w:rsidR="00573757" w:rsidRPr="001747A5">
        <w:rPr>
          <w:rFonts w:ascii="Times New Roman" w:hAnsi="Times New Roman" w:cs="Times New Roman"/>
          <w:sz w:val="24"/>
          <w:szCs w:val="24"/>
          <w:lang w:val="uk-UA"/>
        </w:rPr>
        <w:t xml:space="preserve">норми </w:t>
      </w:r>
      <w:r w:rsidRPr="001747A5">
        <w:rPr>
          <w:rFonts w:ascii="Times New Roman" w:hAnsi="Times New Roman" w:cs="Times New Roman"/>
          <w:sz w:val="24"/>
          <w:szCs w:val="24"/>
          <w:lang w:val="uk-UA"/>
        </w:rPr>
        <w:t>чинних</w:t>
      </w:r>
      <w:r w:rsidR="00AB271C">
        <w:rPr>
          <w:rFonts w:ascii="Times New Roman" w:hAnsi="Times New Roman" w:cs="Times New Roman"/>
          <w:sz w:val="24"/>
          <w:szCs w:val="24"/>
          <w:lang w:val="uk-UA"/>
        </w:rPr>
        <w:t xml:space="preserve"> редакцій</w:t>
      </w:r>
      <w:r w:rsidRPr="001747A5">
        <w:rPr>
          <w:rFonts w:ascii="Times New Roman" w:hAnsi="Times New Roman" w:cs="Times New Roman"/>
          <w:sz w:val="24"/>
          <w:szCs w:val="24"/>
          <w:lang w:val="uk-UA"/>
        </w:rPr>
        <w:t xml:space="preserve"> </w:t>
      </w:r>
      <w:r w:rsidR="00573757" w:rsidRPr="001747A5">
        <w:rPr>
          <w:rFonts w:ascii="Times New Roman" w:hAnsi="Times New Roman" w:cs="Times New Roman"/>
          <w:sz w:val="24"/>
          <w:szCs w:val="24"/>
          <w:lang w:val="uk-UA"/>
        </w:rPr>
        <w:t>Законів України «Про запобігання корупції»</w:t>
      </w:r>
      <w:r w:rsidR="00676919" w:rsidRPr="001747A5">
        <w:rPr>
          <w:rFonts w:ascii="Times New Roman" w:hAnsi="Times New Roman" w:cs="Times New Roman"/>
          <w:sz w:val="24"/>
          <w:szCs w:val="24"/>
          <w:lang w:val="uk-UA"/>
        </w:rPr>
        <w:t>,</w:t>
      </w:r>
      <w:r w:rsidR="00573757" w:rsidRPr="001747A5">
        <w:rPr>
          <w:rFonts w:ascii="Times New Roman" w:hAnsi="Times New Roman" w:cs="Times New Roman"/>
          <w:sz w:val="24"/>
          <w:szCs w:val="24"/>
          <w:lang w:val="uk-UA"/>
        </w:rPr>
        <w:t xml:space="preserve"> «Про судоустрій і статус суддів», </w:t>
      </w:r>
      <w:r w:rsidR="006D29BD" w:rsidRPr="001747A5">
        <w:rPr>
          <w:rFonts w:ascii="Times New Roman" w:hAnsi="Times New Roman" w:cs="Times New Roman"/>
          <w:sz w:val="24"/>
          <w:szCs w:val="24"/>
          <w:lang w:val="uk-UA"/>
        </w:rPr>
        <w:t>процесуального законодавства,</w:t>
      </w:r>
      <w:r w:rsidR="00600A46" w:rsidRPr="001747A5">
        <w:rPr>
          <w:rFonts w:ascii="Times New Roman" w:hAnsi="Times New Roman" w:cs="Times New Roman"/>
          <w:sz w:val="24"/>
          <w:szCs w:val="24"/>
          <w:lang w:val="uk-UA"/>
        </w:rPr>
        <w:t xml:space="preserve"> рішень Ради суддів України, яким</w:t>
      </w:r>
      <w:r w:rsidR="006D29BD" w:rsidRPr="001747A5">
        <w:rPr>
          <w:rFonts w:ascii="Times New Roman" w:hAnsi="Times New Roman" w:cs="Times New Roman"/>
          <w:sz w:val="24"/>
          <w:szCs w:val="24"/>
          <w:lang w:val="uk-UA"/>
        </w:rPr>
        <w:t>и</w:t>
      </w:r>
      <w:r w:rsidR="00600A46" w:rsidRPr="001747A5">
        <w:rPr>
          <w:rFonts w:ascii="Times New Roman" w:hAnsi="Times New Roman" w:cs="Times New Roman"/>
          <w:sz w:val="24"/>
          <w:szCs w:val="24"/>
          <w:lang w:val="uk-UA"/>
        </w:rPr>
        <w:t xml:space="preserve"> надано роз’яснення окремих аспектів врегулювання </w:t>
      </w:r>
      <w:r w:rsidR="008E3B50" w:rsidRPr="001747A5">
        <w:rPr>
          <w:rFonts w:ascii="Times New Roman" w:hAnsi="Times New Roman" w:cs="Times New Roman"/>
          <w:sz w:val="24"/>
          <w:szCs w:val="24"/>
          <w:lang w:val="uk-UA"/>
        </w:rPr>
        <w:t>конфлікту інтересів</w:t>
      </w:r>
      <w:r w:rsidR="00600A46" w:rsidRPr="001747A5">
        <w:rPr>
          <w:rFonts w:ascii="Times New Roman" w:hAnsi="Times New Roman" w:cs="Times New Roman"/>
          <w:sz w:val="24"/>
          <w:szCs w:val="24"/>
          <w:lang w:val="uk-UA"/>
        </w:rPr>
        <w:t>,</w:t>
      </w:r>
      <w:r w:rsidR="00486F5A" w:rsidRPr="001747A5">
        <w:rPr>
          <w:rFonts w:ascii="Times New Roman" w:hAnsi="Times New Roman" w:cs="Times New Roman"/>
          <w:sz w:val="24"/>
          <w:szCs w:val="24"/>
          <w:lang w:val="uk-UA"/>
        </w:rPr>
        <w:t xml:space="preserve"> а також </w:t>
      </w:r>
      <w:r w:rsidR="00486F5A" w:rsidRPr="001747A5">
        <w:rPr>
          <w:rFonts w:ascii="Times New Roman" w:eastAsia="Times New Roman" w:hAnsi="Times New Roman" w:cs="Times New Roman"/>
          <w:sz w:val="24"/>
          <w:szCs w:val="24"/>
          <w:lang w:val="uk-UA"/>
        </w:rPr>
        <w:t xml:space="preserve">практику Ради суддів </w:t>
      </w:r>
      <w:r w:rsidR="001747A5">
        <w:rPr>
          <w:rFonts w:ascii="Times New Roman" w:eastAsia="Times New Roman" w:hAnsi="Times New Roman" w:cs="Times New Roman"/>
          <w:sz w:val="24"/>
          <w:szCs w:val="24"/>
          <w:lang w:val="uk-UA"/>
        </w:rPr>
        <w:t xml:space="preserve">із </w:t>
      </w:r>
      <w:r w:rsidR="00486F5A" w:rsidRPr="001747A5">
        <w:rPr>
          <w:rFonts w:ascii="Times New Roman" w:eastAsia="Times New Roman" w:hAnsi="Times New Roman" w:cs="Times New Roman"/>
          <w:sz w:val="24"/>
          <w:szCs w:val="24"/>
          <w:lang w:val="uk-UA"/>
        </w:rPr>
        <w:t xml:space="preserve">аналізу звернень суддів за </w:t>
      </w:r>
      <w:r w:rsidR="00DB49F6" w:rsidRPr="001747A5">
        <w:rPr>
          <w:rFonts w:ascii="Times New Roman" w:eastAsia="Times New Roman" w:hAnsi="Times New Roman" w:cs="Times New Roman"/>
          <w:sz w:val="24"/>
          <w:szCs w:val="24"/>
          <w:lang w:val="uk-UA"/>
        </w:rPr>
        <w:t>роз’ясненнями</w:t>
      </w:r>
      <w:r w:rsidR="00486F5A" w:rsidRPr="001747A5">
        <w:rPr>
          <w:rFonts w:ascii="Times New Roman" w:eastAsia="Times New Roman" w:hAnsi="Times New Roman" w:cs="Times New Roman"/>
          <w:sz w:val="24"/>
          <w:szCs w:val="24"/>
          <w:lang w:val="uk-UA"/>
        </w:rPr>
        <w:t xml:space="preserve"> </w:t>
      </w:r>
      <w:r w:rsidR="00DB49F6" w:rsidRPr="001747A5">
        <w:rPr>
          <w:rFonts w:ascii="Times New Roman" w:eastAsia="Times New Roman" w:hAnsi="Times New Roman" w:cs="Times New Roman"/>
          <w:sz w:val="24"/>
          <w:szCs w:val="24"/>
          <w:lang w:val="uk-UA"/>
        </w:rPr>
        <w:t xml:space="preserve">щодо дій у випадку </w:t>
      </w:r>
      <w:r w:rsidR="00573757" w:rsidRPr="001747A5">
        <w:rPr>
          <w:rFonts w:ascii="Times New Roman" w:eastAsia="Times New Roman" w:hAnsi="Times New Roman" w:cs="Times New Roman"/>
          <w:sz w:val="24"/>
          <w:szCs w:val="24"/>
          <w:lang w:val="uk-UA"/>
        </w:rPr>
        <w:t>конфлікт</w:t>
      </w:r>
      <w:r w:rsidR="008E3B50" w:rsidRPr="001747A5">
        <w:rPr>
          <w:rFonts w:ascii="Times New Roman" w:eastAsia="Times New Roman" w:hAnsi="Times New Roman" w:cs="Times New Roman"/>
          <w:sz w:val="24"/>
          <w:szCs w:val="24"/>
          <w:lang w:val="uk-UA"/>
        </w:rPr>
        <w:t>у</w:t>
      </w:r>
      <w:r w:rsidR="00573757" w:rsidRPr="001747A5">
        <w:rPr>
          <w:rFonts w:ascii="Times New Roman" w:eastAsia="Times New Roman" w:hAnsi="Times New Roman" w:cs="Times New Roman"/>
          <w:sz w:val="24"/>
          <w:szCs w:val="24"/>
          <w:lang w:val="uk-UA"/>
        </w:rPr>
        <w:t xml:space="preserve"> інтересів</w:t>
      </w:r>
      <w:r w:rsidR="00DB49F6" w:rsidRPr="001747A5">
        <w:rPr>
          <w:rFonts w:ascii="Times New Roman" w:eastAsia="Times New Roman" w:hAnsi="Times New Roman" w:cs="Times New Roman"/>
          <w:sz w:val="24"/>
          <w:szCs w:val="24"/>
          <w:lang w:val="uk-UA"/>
        </w:rPr>
        <w:t xml:space="preserve"> 2015</w:t>
      </w:r>
      <w:r w:rsidR="006D29BD" w:rsidRPr="001747A5">
        <w:rPr>
          <w:rFonts w:ascii="Times New Roman" w:eastAsia="Times New Roman" w:hAnsi="Times New Roman" w:cs="Times New Roman"/>
          <w:sz w:val="24"/>
          <w:szCs w:val="24"/>
          <w:lang w:val="uk-UA"/>
        </w:rPr>
        <w:t>-</w:t>
      </w:r>
      <w:r w:rsidR="00AB271C">
        <w:rPr>
          <w:rFonts w:ascii="Times New Roman" w:eastAsia="Times New Roman" w:hAnsi="Times New Roman" w:cs="Times New Roman"/>
          <w:sz w:val="24"/>
          <w:szCs w:val="24"/>
          <w:lang w:val="uk-UA"/>
        </w:rPr>
        <w:t>2017 років</w:t>
      </w:r>
      <w:r w:rsidR="00DB49F6" w:rsidRPr="001747A5">
        <w:rPr>
          <w:rFonts w:ascii="Times New Roman" w:eastAsia="Times New Roman" w:hAnsi="Times New Roman" w:cs="Times New Roman"/>
          <w:sz w:val="24"/>
          <w:szCs w:val="24"/>
          <w:lang w:val="uk-UA"/>
        </w:rPr>
        <w:t>.</w:t>
      </w:r>
    </w:p>
    <w:p w:rsidR="003249F9" w:rsidRDefault="00CD4BC0"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Посібник </w:t>
      </w:r>
      <w:r w:rsidR="00993AC2" w:rsidRPr="001747A5">
        <w:rPr>
          <w:rFonts w:ascii="Times New Roman" w:hAnsi="Times New Roman" w:cs="Times New Roman"/>
          <w:sz w:val="24"/>
          <w:szCs w:val="24"/>
          <w:lang w:val="uk-UA"/>
        </w:rPr>
        <w:t>розрахован</w:t>
      </w:r>
      <w:r>
        <w:rPr>
          <w:rFonts w:ascii="Times New Roman" w:hAnsi="Times New Roman" w:cs="Times New Roman"/>
          <w:sz w:val="24"/>
          <w:szCs w:val="24"/>
          <w:lang w:val="uk-UA"/>
        </w:rPr>
        <w:t>ий</w:t>
      </w:r>
      <w:r w:rsidR="00993AC2" w:rsidRPr="001747A5">
        <w:rPr>
          <w:rFonts w:ascii="Times New Roman" w:hAnsi="Times New Roman" w:cs="Times New Roman"/>
          <w:sz w:val="24"/>
          <w:szCs w:val="24"/>
          <w:lang w:val="uk-UA"/>
        </w:rPr>
        <w:t xml:space="preserve"> на суддів судів загальної юрисдикції</w:t>
      </w:r>
      <w:r w:rsidR="002620E0">
        <w:rPr>
          <w:rFonts w:ascii="Times New Roman" w:hAnsi="Times New Roman" w:cs="Times New Roman"/>
          <w:sz w:val="24"/>
          <w:szCs w:val="24"/>
          <w:lang w:val="uk-UA"/>
        </w:rPr>
        <w:t xml:space="preserve"> і</w:t>
      </w:r>
      <w:r w:rsidR="00A7254B" w:rsidRPr="001747A5">
        <w:rPr>
          <w:rFonts w:ascii="Times New Roman" w:hAnsi="Times New Roman" w:cs="Times New Roman"/>
          <w:sz w:val="24"/>
          <w:szCs w:val="24"/>
          <w:lang w:val="uk-UA"/>
        </w:rPr>
        <w:t xml:space="preserve"> </w:t>
      </w:r>
      <w:r w:rsidR="003249F9" w:rsidRPr="001747A5">
        <w:rPr>
          <w:rFonts w:ascii="Times New Roman" w:hAnsi="Times New Roman" w:cs="Times New Roman"/>
          <w:sz w:val="24"/>
          <w:szCs w:val="24"/>
          <w:lang w:val="uk-UA"/>
        </w:rPr>
        <w:t>міст</w:t>
      </w:r>
      <w:r w:rsidR="000B3985">
        <w:rPr>
          <w:rFonts w:ascii="Times New Roman" w:hAnsi="Times New Roman" w:cs="Times New Roman"/>
          <w:sz w:val="24"/>
          <w:szCs w:val="24"/>
          <w:lang w:val="uk-UA"/>
        </w:rPr>
        <w:t>ить</w:t>
      </w:r>
      <w:r w:rsidR="003249F9" w:rsidRPr="001747A5">
        <w:rPr>
          <w:rFonts w:ascii="Times New Roman" w:hAnsi="Times New Roman" w:cs="Times New Roman"/>
          <w:sz w:val="24"/>
          <w:szCs w:val="24"/>
          <w:lang w:val="uk-UA"/>
        </w:rPr>
        <w:t xml:space="preserve"> положення, якими</w:t>
      </w:r>
      <w:r w:rsidR="00724BA5">
        <w:rPr>
          <w:rFonts w:ascii="Times New Roman" w:hAnsi="Times New Roman" w:cs="Times New Roman"/>
          <w:sz w:val="24"/>
          <w:szCs w:val="24"/>
          <w:lang w:val="uk-UA"/>
        </w:rPr>
        <w:t xml:space="preserve"> роз’яснено</w:t>
      </w:r>
      <w:r w:rsidR="003249F9" w:rsidRPr="002620E0">
        <w:rPr>
          <w:rFonts w:ascii="Times New Roman" w:hAnsi="Times New Roman" w:cs="Times New Roman"/>
          <w:sz w:val="24"/>
          <w:szCs w:val="24"/>
          <w:lang w:val="uk-UA"/>
        </w:rPr>
        <w:t>:</w:t>
      </w:r>
    </w:p>
    <w:p w:rsidR="00724BA5" w:rsidRDefault="00724BA5"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основні поняття Закону України «Про запобігання корупції» у сфері запобігання і врегулювання конфлікту інтересів</w:t>
      </w:r>
      <w:r w:rsidR="000B3985">
        <w:rPr>
          <w:rFonts w:ascii="Times New Roman" w:hAnsi="Times New Roman" w:cs="Times New Roman"/>
          <w:sz w:val="24"/>
          <w:szCs w:val="24"/>
          <w:lang w:val="uk-UA"/>
        </w:rPr>
        <w:t xml:space="preserve"> щодо суддів</w:t>
      </w:r>
      <w:r>
        <w:rPr>
          <w:rFonts w:ascii="Times New Roman" w:hAnsi="Times New Roman" w:cs="Times New Roman"/>
          <w:sz w:val="24"/>
          <w:szCs w:val="24"/>
          <w:lang w:val="uk-UA"/>
        </w:rPr>
        <w:t>;</w:t>
      </w:r>
    </w:p>
    <w:p w:rsidR="00724BA5" w:rsidRPr="002620E0" w:rsidRDefault="003822CF"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повноваження Ради суддів України у сфері запобігання і врегулювання конфлікту інтересів суддів;</w:t>
      </w:r>
    </w:p>
    <w:p w:rsidR="003249F9" w:rsidRPr="001747A5" w:rsidRDefault="00B416AE" w:rsidP="0067510B">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особливост</w:t>
      </w:r>
      <w:r w:rsidR="00676919" w:rsidRPr="001747A5">
        <w:rPr>
          <w:rFonts w:ascii="Times New Roman" w:hAnsi="Times New Roman" w:cs="Times New Roman"/>
          <w:sz w:val="24"/>
          <w:szCs w:val="24"/>
          <w:lang w:val="uk-UA"/>
        </w:rPr>
        <w:t>і</w:t>
      </w:r>
      <w:r w:rsidR="003822CF">
        <w:rPr>
          <w:rFonts w:ascii="Times New Roman" w:hAnsi="Times New Roman" w:cs="Times New Roman"/>
          <w:sz w:val="24"/>
          <w:szCs w:val="24"/>
          <w:lang w:val="uk-UA"/>
        </w:rPr>
        <w:t xml:space="preserve"> врегулювання конфлікт</w:t>
      </w:r>
      <w:r w:rsidR="00854B33">
        <w:rPr>
          <w:rFonts w:ascii="Times New Roman" w:hAnsi="Times New Roman" w:cs="Times New Roman"/>
          <w:sz w:val="24"/>
          <w:szCs w:val="24"/>
          <w:lang w:val="uk-UA"/>
        </w:rPr>
        <w:t>у</w:t>
      </w:r>
      <w:r w:rsidRPr="001747A5">
        <w:rPr>
          <w:rFonts w:ascii="Times New Roman" w:hAnsi="Times New Roman" w:cs="Times New Roman"/>
          <w:sz w:val="24"/>
          <w:szCs w:val="24"/>
          <w:lang w:val="uk-UA"/>
        </w:rPr>
        <w:t xml:space="preserve"> інтересів</w:t>
      </w:r>
      <w:r w:rsidR="009F382D">
        <w:rPr>
          <w:rFonts w:ascii="Times New Roman" w:hAnsi="Times New Roman" w:cs="Times New Roman"/>
          <w:sz w:val="24"/>
          <w:szCs w:val="24"/>
          <w:lang w:val="uk-UA"/>
        </w:rPr>
        <w:t xml:space="preserve"> </w:t>
      </w:r>
      <w:r w:rsidR="00FC57FD">
        <w:rPr>
          <w:rFonts w:ascii="Times New Roman" w:hAnsi="Times New Roman" w:cs="Times New Roman"/>
          <w:sz w:val="24"/>
          <w:szCs w:val="24"/>
          <w:lang w:val="uk-UA"/>
        </w:rPr>
        <w:t xml:space="preserve">суддів </w:t>
      </w:r>
      <w:r w:rsidR="009F382D">
        <w:rPr>
          <w:rFonts w:ascii="Times New Roman" w:hAnsi="Times New Roman" w:cs="Times New Roman"/>
          <w:sz w:val="24"/>
          <w:szCs w:val="24"/>
          <w:lang w:val="uk-UA"/>
        </w:rPr>
        <w:t xml:space="preserve">у процесуальний спосіб та конфлікту інтересів, </w:t>
      </w:r>
      <w:r w:rsidR="001747A5">
        <w:rPr>
          <w:rFonts w:ascii="Times New Roman" w:hAnsi="Times New Roman" w:cs="Times New Roman"/>
          <w:sz w:val="24"/>
          <w:szCs w:val="24"/>
          <w:lang w:val="uk-UA"/>
        </w:rPr>
        <w:t>який не можна врегулювати</w:t>
      </w:r>
      <w:r w:rsidR="003249F9" w:rsidRPr="001747A5">
        <w:rPr>
          <w:rFonts w:ascii="Times New Roman" w:hAnsi="Times New Roman" w:cs="Times New Roman"/>
          <w:sz w:val="24"/>
          <w:szCs w:val="24"/>
          <w:lang w:val="uk-UA"/>
        </w:rPr>
        <w:t xml:space="preserve"> у спосіб, передбачений процесуальним законом;</w:t>
      </w:r>
    </w:p>
    <w:p w:rsidR="00676919" w:rsidRPr="00364F0B" w:rsidRDefault="001747A5"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відповідальність суддів за порушення правил запобігання та врегулювання </w:t>
      </w:r>
      <w:r w:rsidR="00AB271C">
        <w:rPr>
          <w:rFonts w:ascii="Times New Roman" w:hAnsi="Times New Roman" w:cs="Times New Roman"/>
          <w:sz w:val="24"/>
          <w:szCs w:val="24"/>
          <w:lang w:val="uk-UA"/>
        </w:rPr>
        <w:t xml:space="preserve"> конфлікту</w:t>
      </w:r>
      <w:r w:rsidR="00676919" w:rsidRPr="001747A5">
        <w:rPr>
          <w:rFonts w:ascii="Times New Roman" w:hAnsi="Times New Roman" w:cs="Times New Roman"/>
          <w:sz w:val="24"/>
          <w:szCs w:val="24"/>
          <w:lang w:val="uk-UA"/>
        </w:rPr>
        <w:t xml:space="preserve"> інтересів</w:t>
      </w:r>
      <w:r w:rsidR="00364F0B">
        <w:rPr>
          <w:rFonts w:ascii="Times New Roman" w:hAnsi="Times New Roman" w:cs="Times New Roman"/>
          <w:sz w:val="24"/>
          <w:szCs w:val="24"/>
          <w:lang w:val="uk-UA"/>
        </w:rPr>
        <w:t>.</w:t>
      </w:r>
    </w:p>
    <w:p w:rsidR="00CD4E0B" w:rsidRPr="001747A5" w:rsidRDefault="003822CF"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w:t>
      </w:r>
      <w:r w:rsidR="00CD4BC0">
        <w:rPr>
          <w:rFonts w:ascii="Times New Roman" w:hAnsi="Times New Roman" w:cs="Times New Roman"/>
          <w:sz w:val="24"/>
          <w:szCs w:val="24"/>
          <w:lang w:val="uk-UA"/>
        </w:rPr>
        <w:t xml:space="preserve">другому розділі посібника </w:t>
      </w:r>
      <w:r>
        <w:rPr>
          <w:rFonts w:ascii="Times New Roman" w:hAnsi="Times New Roman" w:cs="Times New Roman"/>
          <w:sz w:val="24"/>
          <w:szCs w:val="24"/>
          <w:lang w:val="uk-UA"/>
        </w:rPr>
        <w:t xml:space="preserve">наведено </w:t>
      </w:r>
      <w:r w:rsidR="00CD4E0B">
        <w:rPr>
          <w:rFonts w:ascii="Times New Roman" w:hAnsi="Times New Roman" w:cs="Times New Roman"/>
          <w:sz w:val="24"/>
          <w:szCs w:val="24"/>
          <w:lang w:val="uk-UA"/>
        </w:rPr>
        <w:t>о</w:t>
      </w:r>
      <w:r w:rsidR="00CD4E0B" w:rsidRPr="001747A5">
        <w:rPr>
          <w:rFonts w:ascii="Times New Roman" w:hAnsi="Times New Roman" w:cs="Times New Roman"/>
          <w:sz w:val="24"/>
          <w:szCs w:val="24"/>
          <w:lang w:val="uk-UA"/>
        </w:rPr>
        <w:t xml:space="preserve">пис типових </w:t>
      </w:r>
      <w:r w:rsidR="00CD4E0B">
        <w:rPr>
          <w:rFonts w:ascii="Times New Roman" w:hAnsi="Times New Roman" w:cs="Times New Roman"/>
          <w:sz w:val="24"/>
          <w:szCs w:val="24"/>
          <w:lang w:val="uk-UA"/>
        </w:rPr>
        <w:t xml:space="preserve">прикладів </w:t>
      </w:r>
      <w:r w:rsidR="00CD4E0B" w:rsidRPr="001747A5">
        <w:rPr>
          <w:rFonts w:ascii="Times New Roman" w:hAnsi="Times New Roman" w:cs="Times New Roman"/>
          <w:sz w:val="24"/>
          <w:szCs w:val="24"/>
          <w:lang w:val="uk-UA"/>
        </w:rPr>
        <w:t xml:space="preserve">конфлікту інтересів </w:t>
      </w:r>
      <w:r w:rsidR="00CD4E0B">
        <w:rPr>
          <w:rFonts w:ascii="Times New Roman" w:hAnsi="Times New Roman" w:cs="Times New Roman"/>
          <w:sz w:val="24"/>
          <w:szCs w:val="24"/>
          <w:lang w:val="uk-UA"/>
        </w:rPr>
        <w:t>у</w:t>
      </w:r>
      <w:r>
        <w:rPr>
          <w:rFonts w:ascii="Times New Roman" w:hAnsi="Times New Roman" w:cs="Times New Roman"/>
          <w:sz w:val="24"/>
          <w:szCs w:val="24"/>
          <w:lang w:val="uk-UA"/>
        </w:rPr>
        <w:t xml:space="preserve"> діяльності суддів</w:t>
      </w:r>
      <w:r w:rsidR="00CD4E0B" w:rsidRPr="001747A5">
        <w:rPr>
          <w:rFonts w:ascii="Times New Roman" w:hAnsi="Times New Roman" w:cs="Times New Roman"/>
          <w:sz w:val="24"/>
          <w:szCs w:val="24"/>
          <w:lang w:val="uk-UA"/>
        </w:rPr>
        <w:t>, що містить практичні рекомендації щодо заходів запобігання та врегулювання конфлікту інтересів у певних типах ситуацій</w:t>
      </w:r>
      <w:r w:rsidR="00123E08">
        <w:rPr>
          <w:rFonts w:ascii="Times New Roman" w:hAnsi="Times New Roman" w:cs="Times New Roman"/>
          <w:sz w:val="24"/>
          <w:szCs w:val="24"/>
          <w:lang w:val="uk-UA"/>
        </w:rPr>
        <w:t xml:space="preserve"> –</w:t>
      </w:r>
      <w:r w:rsidR="00CD4E0B" w:rsidRPr="001747A5">
        <w:rPr>
          <w:rFonts w:ascii="Times New Roman" w:hAnsi="Times New Roman" w:cs="Times New Roman"/>
          <w:sz w:val="24"/>
          <w:szCs w:val="24"/>
          <w:lang w:val="uk-UA"/>
        </w:rPr>
        <w:t xml:space="preserve"> як у випадку виникнення конфлікту інтересів, що може бути врегульований у процесуальний спосіб, так і у випадку, коли конфлікт інтересів не може бути врегульований у спосіб, передбачени</w:t>
      </w:r>
      <w:r>
        <w:rPr>
          <w:rFonts w:ascii="Times New Roman" w:hAnsi="Times New Roman" w:cs="Times New Roman"/>
          <w:sz w:val="24"/>
          <w:szCs w:val="24"/>
          <w:lang w:val="uk-UA"/>
        </w:rPr>
        <w:t>й процесуальним законодавством</w:t>
      </w:r>
      <w:r w:rsidR="00125117">
        <w:rPr>
          <w:rFonts w:ascii="Times New Roman" w:hAnsi="Times New Roman" w:cs="Times New Roman"/>
          <w:sz w:val="24"/>
          <w:szCs w:val="24"/>
          <w:lang w:val="uk-UA"/>
        </w:rPr>
        <w:t>.</w:t>
      </w:r>
    </w:p>
    <w:p w:rsidR="00B00AF0" w:rsidRPr="00B768B7" w:rsidRDefault="00FC57FD" w:rsidP="0067510B">
      <w:pPr>
        <w:spacing w:after="120" w:line="276"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З</w:t>
      </w:r>
      <w:r w:rsidR="009E671B" w:rsidRPr="001747A5">
        <w:rPr>
          <w:rFonts w:ascii="Times New Roman" w:eastAsia="Times New Roman" w:hAnsi="Times New Roman" w:cs="Times New Roman"/>
          <w:sz w:val="24"/>
          <w:szCs w:val="24"/>
          <w:lang w:val="uk-UA"/>
        </w:rPr>
        <w:t xml:space="preserve"> урахуванням міжнародного досвіду, досвіду органів державної влади та напрацювань наукових інституцій та установ</w:t>
      </w:r>
      <w:r w:rsidR="009E671B">
        <w:rPr>
          <w:rFonts w:ascii="Times New Roman" w:hAnsi="Times New Roman" w:cs="Times New Roman"/>
          <w:sz w:val="24"/>
          <w:szCs w:val="24"/>
          <w:lang w:val="uk-UA"/>
        </w:rPr>
        <w:t xml:space="preserve"> </w:t>
      </w:r>
      <w:r>
        <w:rPr>
          <w:rFonts w:ascii="Times New Roman" w:hAnsi="Times New Roman" w:cs="Times New Roman"/>
          <w:sz w:val="24"/>
          <w:szCs w:val="24"/>
          <w:lang w:val="uk-UA"/>
        </w:rPr>
        <w:t>запропоновані</w:t>
      </w:r>
      <w:r w:rsidR="00492B5D" w:rsidRPr="001747A5">
        <w:rPr>
          <w:rFonts w:ascii="Times New Roman" w:eastAsia="Times New Roman" w:hAnsi="Times New Roman" w:cs="Times New Roman"/>
          <w:sz w:val="24"/>
          <w:szCs w:val="24"/>
          <w:lang w:val="uk-UA"/>
        </w:rPr>
        <w:t xml:space="preserve"> базові практичні інструменти</w:t>
      </w:r>
      <w:r w:rsidR="00DB49F6" w:rsidRPr="001747A5">
        <w:rPr>
          <w:rFonts w:ascii="Times New Roman" w:eastAsia="Times New Roman" w:hAnsi="Times New Roman" w:cs="Times New Roman"/>
          <w:sz w:val="24"/>
          <w:szCs w:val="24"/>
          <w:lang w:val="uk-UA"/>
        </w:rPr>
        <w:t xml:space="preserve"> </w:t>
      </w:r>
      <w:r w:rsidR="00DB49F6" w:rsidRPr="00B55D14">
        <w:rPr>
          <w:rFonts w:ascii="Times New Roman" w:eastAsia="Times New Roman" w:hAnsi="Times New Roman" w:cs="Times New Roman"/>
          <w:sz w:val="24"/>
          <w:szCs w:val="24"/>
          <w:lang w:val="uk-UA"/>
        </w:rPr>
        <w:t>покликані</w:t>
      </w:r>
      <w:r w:rsidR="00492B5D" w:rsidRPr="001747A5">
        <w:rPr>
          <w:rFonts w:ascii="Times New Roman" w:eastAsia="Times New Roman" w:hAnsi="Times New Roman" w:cs="Times New Roman"/>
          <w:sz w:val="24"/>
          <w:szCs w:val="24"/>
          <w:lang w:val="uk-UA"/>
        </w:rPr>
        <w:t xml:space="preserve"> </w:t>
      </w:r>
      <w:r w:rsidR="00DB49F6" w:rsidRPr="001747A5">
        <w:rPr>
          <w:rFonts w:ascii="Times New Roman" w:eastAsia="Times New Roman" w:hAnsi="Times New Roman" w:cs="Times New Roman"/>
          <w:sz w:val="24"/>
          <w:szCs w:val="24"/>
          <w:lang w:val="uk-UA"/>
        </w:rPr>
        <w:t xml:space="preserve">допомогти суддям </w:t>
      </w:r>
      <w:r w:rsidR="004718F6" w:rsidRPr="001747A5">
        <w:rPr>
          <w:rFonts w:ascii="Times New Roman" w:eastAsia="Times New Roman" w:hAnsi="Times New Roman" w:cs="Times New Roman"/>
          <w:sz w:val="24"/>
          <w:szCs w:val="24"/>
          <w:lang w:val="uk-UA"/>
        </w:rPr>
        <w:t xml:space="preserve">самостійно приймати рішення щодо наявності конфлікту інтересів, визначення його виду та способу </w:t>
      </w:r>
      <w:r w:rsidR="00B768B7">
        <w:rPr>
          <w:rFonts w:ascii="Times New Roman" w:eastAsia="Times New Roman" w:hAnsi="Times New Roman" w:cs="Times New Roman"/>
          <w:sz w:val="24"/>
          <w:szCs w:val="24"/>
          <w:lang w:val="uk-UA"/>
        </w:rPr>
        <w:t>в</w:t>
      </w:r>
      <w:r w:rsidR="004718F6" w:rsidRPr="001747A5">
        <w:rPr>
          <w:rFonts w:ascii="Times New Roman" w:eastAsia="Times New Roman" w:hAnsi="Times New Roman" w:cs="Times New Roman"/>
          <w:sz w:val="24"/>
          <w:szCs w:val="24"/>
          <w:lang w:val="uk-UA"/>
        </w:rPr>
        <w:t>регулювання</w:t>
      </w:r>
      <w:r w:rsidR="00B768B7">
        <w:rPr>
          <w:rFonts w:ascii="Times New Roman" w:eastAsia="Times New Roman" w:hAnsi="Times New Roman" w:cs="Times New Roman"/>
          <w:sz w:val="24"/>
          <w:szCs w:val="24"/>
          <w:lang w:val="uk-UA"/>
        </w:rPr>
        <w:t>.</w:t>
      </w:r>
    </w:p>
    <w:p w:rsidR="00B00AF0" w:rsidRPr="001747A5" w:rsidRDefault="00CD4BC0" w:rsidP="0067510B">
      <w:pPr>
        <w:spacing w:after="12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Посібник </w:t>
      </w:r>
      <w:r w:rsidR="00B55D14" w:rsidRPr="00B55D14">
        <w:rPr>
          <w:rFonts w:ascii="Times New Roman" w:eastAsia="Times New Roman" w:hAnsi="Times New Roman" w:cs="Times New Roman"/>
          <w:sz w:val="24"/>
          <w:szCs w:val="24"/>
          <w:lang w:val="uk-UA" w:eastAsia="ru-RU"/>
        </w:rPr>
        <w:t>спрямован</w:t>
      </w:r>
      <w:r>
        <w:rPr>
          <w:rFonts w:ascii="Times New Roman" w:eastAsia="Times New Roman" w:hAnsi="Times New Roman" w:cs="Times New Roman"/>
          <w:sz w:val="24"/>
          <w:szCs w:val="24"/>
          <w:lang w:val="uk-UA" w:eastAsia="ru-RU"/>
        </w:rPr>
        <w:t>ий</w:t>
      </w:r>
      <w:r w:rsidR="00B55D14">
        <w:rPr>
          <w:rFonts w:ascii="Times New Roman" w:eastAsia="Times New Roman" w:hAnsi="Times New Roman" w:cs="Times New Roman"/>
          <w:color w:val="FF0000"/>
          <w:sz w:val="24"/>
          <w:szCs w:val="24"/>
          <w:lang w:val="uk-UA" w:eastAsia="ru-RU"/>
        </w:rPr>
        <w:t xml:space="preserve"> </w:t>
      </w:r>
      <w:r w:rsidR="00B55D14">
        <w:rPr>
          <w:rFonts w:ascii="Times New Roman" w:eastAsia="Times New Roman" w:hAnsi="Times New Roman" w:cs="Times New Roman"/>
          <w:sz w:val="24"/>
          <w:szCs w:val="24"/>
          <w:lang w:val="uk-UA" w:eastAsia="ru-RU"/>
        </w:rPr>
        <w:t>на формування культури судді, яка</w:t>
      </w:r>
      <w:r w:rsidR="00573757" w:rsidRPr="001747A5">
        <w:rPr>
          <w:rFonts w:ascii="Times New Roman" w:eastAsia="Times New Roman" w:hAnsi="Times New Roman" w:cs="Times New Roman"/>
          <w:sz w:val="24"/>
          <w:szCs w:val="24"/>
          <w:lang w:val="uk-UA" w:eastAsia="ru-RU"/>
        </w:rPr>
        <w:t xml:space="preserve"> забезпечуватиме належне виявлення і врегулювання конфліктів інтересів</w:t>
      </w:r>
      <w:r w:rsidR="00676919" w:rsidRPr="001747A5">
        <w:rPr>
          <w:rFonts w:ascii="Times New Roman" w:eastAsia="Times New Roman" w:hAnsi="Times New Roman" w:cs="Times New Roman"/>
          <w:sz w:val="24"/>
          <w:szCs w:val="24"/>
          <w:lang w:val="uk-UA" w:eastAsia="ru-RU"/>
        </w:rPr>
        <w:t xml:space="preserve"> у діяльності судді</w:t>
      </w:r>
      <w:r w:rsidR="00573757" w:rsidRPr="001747A5">
        <w:rPr>
          <w:rFonts w:ascii="Times New Roman" w:eastAsia="Times New Roman" w:hAnsi="Times New Roman" w:cs="Times New Roman"/>
          <w:sz w:val="24"/>
          <w:szCs w:val="24"/>
          <w:lang w:val="uk-UA" w:eastAsia="ru-RU"/>
        </w:rPr>
        <w:t xml:space="preserve"> прозорим і своєчасним чином без втручання у</w:t>
      </w:r>
      <w:r w:rsidR="001747A5">
        <w:rPr>
          <w:rFonts w:ascii="Times New Roman" w:eastAsia="Times New Roman" w:hAnsi="Times New Roman" w:cs="Times New Roman"/>
          <w:sz w:val="24"/>
          <w:szCs w:val="24"/>
          <w:lang w:val="uk-UA" w:eastAsia="ru-RU"/>
        </w:rPr>
        <w:t>повноваженого</w:t>
      </w:r>
      <w:r w:rsidR="00573757" w:rsidRPr="001747A5">
        <w:rPr>
          <w:rFonts w:ascii="Times New Roman" w:eastAsia="Times New Roman" w:hAnsi="Times New Roman" w:cs="Times New Roman"/>
          <w:sz w:val="24"/>
          <w:szCs w:val="24"/>
          <w:lang w:val="uk-UA" w:eastAsia="ru-RU"/>
        </w:rPr>
        <w:t xml:space="preserve"> </w:t>
      </w:r>
      <w:r w:rsidR="001747A5">
        <w:rPr>
          <w:rFonts w:ascii="Times New Roman" w:eastAsia="Times New Roman" w:hAnsi="Times New Roman" w:cs="Times New Roman"/>
          <w:sz w:val="24"/>
          <w:szCs w:val="24"/>
          <w:lang w:val="uk-UA" w:eastAsia="ru-RU"/>
        </w:rPr>
        <w:t>органу суддівського самоврядування.</w:t>
      </w:r>
    </w:p>
    <w:p w:rsidR="002961D9" w:rsidRPr="001747A5" w:rsidRDefault="002961D9" w:rsidP="0067510B">
      <w:pPr>
        <w:spacing w:after="120" w:line="276" w:lineRule="auto"/>
        <w:ind w:firstLine="709"/>
        <w:jc w:val="both"/>
        <w:rPr>
          <w:rFonts w:ascii="Times New Roman" w:eastAsia="Times New Roman" w:hAnsi="Times New Roman" w:cs="Times New Roman"/>
          <w:sz w:val="24"/>
          <w:szCs w:val="24"/>
          <w:lang w:val="uk-UA" w:eastAsia="ru-RU"/>
        </w:rPr>
      </w:pPr>
      <w:r w:rsidRPr="001747A5">
        <w:rPr>
          <w:rFonts w:ascii="Times New Roman" w:eastAsia="Times New Roman" w:hAnsi="Times New Roman" w:cs="Times New Roman"/>
          <w:sz w:val="24"/>
          <w:szCs w:val="24"/>
          <w:lang w:val="uk-UA" w:eastAsia="ru-RU"/>
        </w:rPr>
        <w:t xml:space="preserve">Основні терміни у сфері врегулювання конфлікту інтересів вживаються у розумінні Закону України </w:t>
      </w:r>
      <w:r w:rsidRPr="001747A5">
        <w:rPr>
          <w:rFonts w:ascii="Times New Roman" w:hAnsi="Times New Roman" w:cs="Times New Roman"/>
          <w:bCs/>
          <w:sz w:val="24"/>
          <w:szCs w:val="24"/>
          <w:lang w:val="uk-UA"/>
        </w:rPr>
        <w:t xml:space="preserve">«Про запобігання корупції» від 14.10.2014 року </w:t>
      </w:r>
      <w:r w:rsidRPr="001747A5">
        <w:rPr>
          <w:rFonts w:ascii="Times New Roman" w:eastAsia="Times New Roman" w:hAnsi="Times New Roman" w:cs="Times New Roman"/>
          <w:sz w:val="24"/>
          <w:szCs w:val="24"/>
          <w:lang w:val="uk-UA" w:eastAsia="ru-RU"/>
        </w:rPr>
        <w:t xml:space="preserve">№ </w:t>
      </w:r>
      <w:r w:rsidRPr="001747A5">
        <w:rPr>
          <w:rFonts w:ascii="Times New Roman" w:eastAsia="Times New Roman" w:hAnsi="Times New Roman" w:cs="Times New Roman"/>
          <w:bCs/>
          <w:sz w:val="24"/>
          <w:szCs w:val="24"/>
          <w:lang w:val="uk-UA" w:eastAsia="ru-RU"/>
        </w:rPr>
        <w:t>1700-</w:t>
      </w:r>
      <w:r w:rsidRPr="001747A5">
        <w:rPr>
          <w:rFonts w:ascii="Times New Roman" w:eastAsia="Times New Roman" w:hAnsi="Times New Roman" w:cs="Times New Roman"/>
          <w:bCs/>
          <w:sz w:val="24"/>
          <w:szCs w:val="24"/>
          <w:lang w:eastAsia="ru-RU"/>
        </w:rPr>
        <w:t>VII</w:t>
      </w:r>
      <w:r w:rsidR="001747A5">
        <w:rPr>
          <w:rFonts w:ascii="Times New Roman" w:eastAsia="Times New Roman" w:hAnsi="Times New Roman" w:cs="Times New Roman"/>
          <w:bCs/>
          <w:sz w:val="24"/>
          <w:szCs w:val="24"/>
          <w:lang w:val="uk-UA" w:eastAsia="ru-RU"/>
        </w:rPr>
        <w:t xml:space="preserve"> та відповідних процесуальних законів.</w:t>
      </w:r>
    </w:p>
    <w:p w:rsidR="00123E08" w:rsidRDefault="00123E08">
      <w:pPr>
        <w:rPr>
          <w:rFonts w:ascii="Times New Roman" w:eastAsia="Times New Roman" w:hAnsi="Times New Roman" w:cs="Times New Roman"/>
          <w:sz w:val="24"/>
          <w:szCs w:val="24"/>
          <w:highlight w:val="yellow"/>
          <w:lang w:val="uk-UA" w:eastAsia="ru-RU"/>
        </w:rPr>
      </w:pPr>
      <w:r>
        <w:rPr>
          <w:rFonts w:ascii="Times New Roman" w:eastAsia="Times New Roman" w:hAnsi="Times New Roman" w:cs="Times New Roman"/>
          <w:sz w:val="24"/>
          <w:szCs w:val="24"/>
          <w:highlight w:val="yellow"/>
          <w:lang w:val="uk-UA" w:eastAsia="ru-RU"/>
        </w:rPr>
        <w:br w:type="page"/>
      </w:r>
    </w:p>
    <w:p w:rsidR="00957B92" w:rsidRPr="001747A5" w:rsidRDefault="00957B92" w:rsidP="0067510B">
      <w:pPr>
        <w:spacing w:after="120" w:line="276" w:lineRule="auto"/>
        <w:contextualSpacing/>
        <w:jc w:val="center"/>
        <w:rPr>
          <w:rFonts w:ascii="Times New Roman" w:eastAsia="Times New Roman" w:hAnsi="Times New Roman" w:cs="Times New Roman"/>
          <w:b/>
          <w:spacing w:val="-10"/>
          <w:kern w:val="28"/>
          <w:sz w:val="24"/>
          <w:szCs w:val="24"/>
          <w:lang w:val="uk-UA"/>
        </w:rPr>
      </w:pPr>
      <w:r w:rsidRPr="001747A5">
        <w:rPr>
          <w:rFonts w:ascii="Times New Roman" w:eastAsia="Times New Roman" w:hAnsi="Times New Roman" w:cs="Times New Roman"/>
          <w:b/>
          <w:spacing w:val="-10"/>
          <w:kern w:val="28"/>
          <w:sz w:val="24"/>
          <w:szCs w:val="24"/>
          <w:lang w:val="uk-UA"/>
        </w:rPr>
        <w:t xml:space="preserve">РОЗДІЛ І. </w:t>
      </w:r>
      <w:r w:rsidR="00123E08" w:rsidRPr="001747A5">
        <w:rPr>
          <w:rFonts w:ascii="Times New Roman" w:eastAsia="Times New Roman" w:hAnsi="Times New Roman" w:cs="Times New Roman"/>
          <w:b/>
          <w:spacing w:val="-10"/>
          <w:kern w:val="28"/>
          <w:sz w:val="24"/>
          <w:szCs w:val="24"/>
          <w:lang w:val="uk-UA"/>
        </w:rPr>
        <w:t>ЗАГАЛЬНА ЧАСТИНА</w:t>
      </w:r>
    </w:p>
    <w:p w:rsidR="001747A5" w:rsidRPr="001747A5" w:rsidRDefault="001747A5" w:rsidP="0067510B">
      <w:pPr>
        <w:spacing w:after="120" w:line="276" w:lineRule="auto"/>
        <w:contextualSpacing/>
        <w:jc w:val="both"/>
        <w:rPr>
          <w:rFonts w:ascii="Times New Roman" w:eastAsia="Times New Roman" w:hAnsi="Times New Roman" w:cs="Times New Roman"/>
          <w:i/>
          <w:spacing w:val="-10"/>
          <w:kern w:val="28"/>
          <w:sz w:val="24"/>
          <w:szCs w:val="24"/>
          <w:lang w:val="uk-UA"/>
        </w:rPr>
      </w:pPr>
    </w:p>
    <w:p w:rsidR="001400B0" w:rsidRPr="00C93CFB" w:rsidRDefault="00106F02" w:rsidP="0067510B">
      <w:pPr>
        <w:spacing w:after="120" w:line="276" w:lineRule="auto"/>
        <w:ind w:firstLine="709"/>
        <w:jc w:val="both"/>
        <w:rPr>
          <w:rFonts w:ascii="Times New Roman" w:hAnsi="Times New Roman" w:cs="Times New Roman"/>
          <w:sz w:val="24"/>
          <w:szCs w:val="24"/>
        </w:rPr>
      </w:pPr>
      <w:r w:rsidRPr="001747A5">
        <w:rPr>
          <w:rFonts w:ascii="Times New Roman" w:hAnsi="Times New Roman" w:cs="Times New Roman"/>
          <w:b/>
          <w:sz w:val="24"/>
          <w:szCs w:val="24"/>
          <w:lang w:val="uk-UA"/>
        </w:rPr>
        <w:t xml:space="preserve">1.1. </w:t>
      </w:r>
      <w:r w:rsidR="00BB03BB" w:rsidRPr="00BB03BB">
        <w:rPr>
          <w:rFonts w:ascii="Times New Roman" w:hAnsi="Times New Roman" w:cs="Times New Roman"/>
          <w:b/>
          <w:sz w:val="24"/>
          <w:szCs w:val="24"/>
          <w:lang w:val="uk-UA"/>
        </w:rPr>
        <w:t>Нормативно-правові акти з питань</w:t>
      </w:r>
      <w:r w:rsidR="00BB03BB" w:rsidRPr="00B93E75">
        <w:rPr>
          <w:rStyle w:val="a5"/>
          <w:rFonts w:ascii="Times New Roman" w:hAnsi="Times New Roman" w:cs="Times New Roman"/>
          <w:b w:val="0"/>
          <w:sz w:val="24"/>
          <w:szCs w:val="24"/>
          <w:lang w:val="uk-UA"/>
        </w:rPr>
        <w:t xml:space="preserve"> </w:t>
      </w:r>
      <w:r w:rsidR="00B93E75">
        <w:rPr>
          <w:rStyle w:val="a5"/>
          <w:rFonts w:ascii="Times New Roman" w:hAnsi="Times New Roman" w:cs="Times New Roman"/>
          <w:sz w:val="24"/>
          <w:szCs w:val="24"/>
          <w:lang w:val="uk-UA"/>
        </w:rPr>
        <w:t xml:space="preserve">запобігання та врегулювання </w:t>
      </w:r>
      <w:r w:rsidR="00F90212" w:rsidRPr="001747A5">
        <w:rPr>
          <w:rStyle w:val="a5"/>
          <w:rFonts w:ascii="Times New Roman" w:hAnsi="Times New Roman" w:cs="Times New Roman"/>
          <w:sz w:val="24"/>
          <w:szCs w:val="24"/>
          <w:lang w:val="uk-UA"/>
        </w:rPr>
        <w:t>конфлікту інтересів</w:t>
      </w:r>
      <w:r w:rsidR="00B93E75">
        <w:rPr>
          <w:rStyle w:val="a5"/>
          <w:rFonts w:ascii="Times New Roman" w:hAnsi="Times New Roman" w:cs="Times New Roman"/>
          <w:sz w:val="24"/>
          <w:szCs w:val="24"/>
          <w:lang w:val="uk-UA"/>
        </w:rPr>
        <w:t xml:space="preserve"> у діяльності суддів</w:t>
      </w:r>
    </w:p>
    <w:p w:rsidR="00274B69" w:rsidRDefault="00CA1312" w:rsidP="0067510B">
      <w:pPr>
        <w:spacing w:after="120" w:line="276" w:lineRule="auto"/>
        <w:ind w:firstLine="709"/>
        <w:jc w:val="both"/>
        <w:rPr>
          <w:rFonts w:ascii="Times New Roman" w:hAnsi="Times New Roman" w:cs="Times New Roman"/>
          <w:sz w:val="24"/>
          <w:szCs w:val="24"/>
          <w:lang w:val="uk-UA"/>
        </w:rPr>
      </w:pPr>
      <w:r w:rsidRPr="001747A5">
        <w:rPr>
          <w:rFonts w:ascii="Times New Roman" w:eastAsia="Times New Roman" w:hAnsi="Times New Roman" w:cs="Times New Roman"/>
          <w:sz w:val="24"/>
          <w:szCs w:val="24"/>
          <w:lang w:val="uk-UA" w:eastAsia="ru-RU"/>
        </w:rPr>
        <w:t xml:space="preserve">Правове регулювання </w:t>
      </w:r>
      <w:r w:rsidR="00B93E75" w:rsidRPr="00B93E75">
        <w:rPr>
          <w:rStyle w:val="a5"/>
          <w:rFonts w:ascii="Times New Roman" w:hAnsi="Times New Roman" w:cs="Times New Roman"/>
          <w:b w:val="0"/>
          <w:sz w:val="24"/>
          <w:szCs w:val="24"/>
          <w:lang w:val="uk-UA"/>
        </w:rPr>
        <w:t>правил запобігання та врегулювання конфлікту інтересів у діяльності суддів</w:t>
      </w:r>
      <w:r w:rsidR="00B93E75">
        <w:rPr>
          <w:rFonts w:ascii="Times New Roman" w:hAnsi="Times New Roman" w:cs="Times New Roman"/>
          <w:sz w:val="24"/>
          <w:szCs w:val="24"/>
          <w:lang w:val="uk-UA"/>
        </w:rPr>
        <w:t xml:space="preserve"> </w:t>
      </w:r>
      <w:r w:rsidR="00D630E9">
        <w:rPr>
          <w:rFonts w:ascii="Times New Roman" w:hAnsi="Times New Roman" w:cs="Times New Roman"/>
          <w:sz w:val="24"/>
          <w:szCs w:val="24"/>
          <w:lang w:val="uk-UA"/>
        </w:rPr>
        <w:t xml:space="preserve">на рівні закону </w:t>
      </w:r>
      <w:r w:rsidR="00DE481D" w:rsidRPr="001747A5">
        <w:rPr>
          <w:rFonts w:ascii="Times New Roman" w:eastAsia="Times New Roman" w:hAnsi="Times New Roman" w:cs="Times New Roman"/>
          <w:sz w:val="24"/>
          <w:szCs w:val="24"/>
          <w:lang w:val="uk-UA" w:eastAsia="ru-RU"/>
        </w:rPr>
        <w:t xml:space="preserve">визначено </w:t>
      </w:r>
      <w:r w:rsidR="00A50139">
        <w:rPr>
          <w:rFonts w:ascii="Times New Roman" w:eastAsia="Times New Roman" w:hAnsi="Times New Roman" w:cs="Times New Roman"/>
          <w:sz w:val="24"/>
          <w:szCs w:val="24"/>
          <w:lang w:val="uk-UA" w:eastAsia="ru-RU"/>
        </w:rPr>
        <w:t xml:space="preserve">нормативними </w:t>
      </w:r>
      <w:r w:rsidRPr="001747A5">
        <w:rPr>
          <w:rFonts w:ascii="Times New Roman" w:eastAsia="Times New Roman" w:hAnsi="Times New Roman" w:cs="Times New Roman"/>
          <w:sz w:val="24"/>
          <w:szCs w:val="24"/>
          <w:lang w:val="uk-UA" w:eastAsia="ru-RU"/>
        </w:rPr>
        <w:t>актами</w:t>
      </w:r>
      <w:r w:rsidR="00DE481D" w:rsidRPr="001747A5">
        <w:rPr>
          <w:rFonts w:ascii="Times New Roman" w:eastAsia="Times New Roman" w:hAnsi="Times New Roman" w:cs="Times New Roman"/>
          <w:sz w:val="24"/>
          <w:szCs w:val="24"/>
          <w:lang w:val="uk-UA" w:eastAsia="ru-RU"/>
        </w:rPr>
        <w:t xml:space="preserve">: </w:t>
      </w:r>
      <w:r w:rsidR="002838EC" w:rsidRPr="001747A5">
        <w:rPr>
          <w:rFonts w:ascii="Times New Roman" w:hAnsi="Times New Roman" w:cs="Times New Roman"/>
          <w:bCs/>
          <w:sz w:val="24"/>
          <w:szCs w:val="24"/>
          <w:lang w:val="uk-UA"/>
        </w:rPr>
        <w:t>Закон</w:t>
      </w:r>
      <w:r w:rsidR="00A50139">
        <w:rPr>
          <w:rFonts w:ascii="Times New Roman" w:hAnsi="Times New Roman" w:cs="Times New Roman"/>
          <w:bCs/>
          <w:sz w:val="24"/>
          <w:szCs w:val="24"/>
          <w:lang w:val="uk-UA"/>
        </w:rPr>
        <w:t>ом</w:t>
      </w:r>
      <w:r w:rsidR="002838EC" w:rsidRPr="001747A5">
        <w:rPr>
          <w:rFonts w:ascii="Times New Roman" w:hAnsi="Times New Roman" w:cs="Times New Roman"/>
          <w:bCs/>
          <w:sz w:val="24"/>
          <w:szCs w:val="24"/>
          <w:lang w:val="uk-UA"/>
        </w:rPr>
        <w:t xml:space="preserve"> України «Про запобігання корупції»</w:t>
      </w:r>
      <w:r w:rsidR="00274B69" w:rsidRPr="001747A5">
        <w:rPr>
          <w:rFonts w:ascii="Times New Roman" w:hAnsi="Times New Roman" w:cs="Times New Roman"/>
          <w:bCs/>
          <w:sz w:val="24"/>
          <w:szCs w:val="24"/>
          <w:lang w:val="uk-UA"/>
        </w:rPr>
        <w:t xml:space="preserve"> від 14.10.2014 року </w:t>
      </w:r>
      <w:r w:rsidR="00274B69" w:rsidRPr="001747A5">
        <w:rPr>
          <w:rFonts w:ascii="Times New Roman" w:eastAsia="Times New Roman" w:hAnsi="Times New Roman" w:cs="Times New Roman"/>
          <w:sz w:val="24"/>
          <w:szCs w:val="24"/>
          <w:lang w:val="uk-UA" w:eastAsia="ru-RU"/>
        </w:rPr>
        <w:t xml:space="preserve">№ </w:t>
      </w:r>
      <w:r w:rsidR="00274B69" w:rsidRPr="001747A5">
        <w:rPr>
          <w:rFonts w:ascii="Times New Roman" w:eastAsia="Times New Roman" w:hAnsi="Times New Roman" w:cs="Times New Roman"/>
          <w:bCs/>
          <w:sz w:val="24"/>
          <w:szCs w:val="24"/>
          <w:lang w:val="uk-UA" w:eastAsia="ru-RU"/>
        </w:rPr>
        <w:t>1700-</w:t>
      </w:r>
      <w:r w:rsidR="00274B69" w:rsidRPr="001747A5">
        <w:rPr>
          <w:rFonts w:ascii="Times New Roman" w:eastAsia="Times New Roman" w:hAnsi="Times New Roman" w:cs="Times New Roman"/>
          <w:bCs/>
          <w:sz w:val="24"/>
          <w:szCs w:val="24"/>
          <w:lang w:eastAsia="ru-RU"/>
        </w:rPr>
        <w:t>VII</w:t>
      </w:r>
      <w:r w:rsidR="00DE481D" w:rsidRPr="001747A5">
        <w:rPr>
          <w:rFonts w:ascii="Times New Roman" w:hAnsi="Times New Roman" w:cs="Times New Roman"/>
          <w:bCs/>
          <w:sz w:val="24"/>
          <w:szCs w:val="24"/>
          <w:lang w:val="uk-UA"/>
        </w:rPr>
        <w:t>,</w:t>
      </w:r>
      <w:r w:rsidR="00DE481D" w:rsidRPr="001747A5">
        <w:rPr>
          <w:rFonts w:ascii="Times New Roman" w:eastAsia="Times New Roman" w:hAnsi="Times New Roman" w:cs="Times New Roman"/>
          <w:sz w:val="24"/>
          <w:szCs w:val="24"/>
          <w:lang w:val="uk-UA" w:eastAsia="ru-RU"/>
        </w:rPr>
        <w:t xml:space="preserve"> </w:t>
      </w:r>
      <w:r w:rsidR="002838EC" w:rsidRPr="001747A5">
        <w:rPr>
          <w:rFonts w:ascii="Times New Roman" w:hAnsi="Times New Roman" w:cs="Times New Roman"/>
          <w:bCs/>
          <w:sz w:val="24"/>
          <w:szCs w:val="24"/>
          <w:lang w:val="uk-UA"/>
        </w:rPr>
        <w:t>Закон</w:t>
      </w:r>
      <w:r w:rsidR="00A50139">
        <w:rPr>
          <w:rFonts w:ascii="Times New Roman" w:hAnsi="Times New Roman" w:cs="Times New Roman"/>
          <w:bCs/>
          <w:sz w:val="24"/>
          <w:szCs w:val="24"/>
          <w:lang w:val="uk-UA"/>
        </w:rPr>
        <w:t>ом</w:t>
      </w:r>
      <w:r w:rsidR="002838EC" w:rsidRPr="001747A5">
        <w:rPr>
          <w:rFonts w:ascii="Times New Roman" w:hAnsi="Times New Roman" w:cs="Times New Roman"/>
          <w:bCs/>
          <w:sz w:val="24"/>
          <w:szCs w:val="24"/>
          <w:lang w:val="uk-UA"/>
        </w:rPr>
        <w:t xml:space="preserve"> України «Про судоустрій та статус суддів»</w:t>
      </w:r>
      <w:r w:rsidR="00274B69" w:rsidRPr="001747A5">
        <w:rPr>
          <w:rFonts w:ascii="Times New Roman" w:hAnsi="Times New Roman" w:cs="Times New Roman"/>
          <w:bCs/>
          <w:sz w:val="24"/>
          <w:szCs w:val="24"/>
          <w:lang w:val="uk-UA"/>
        </w:rPr>
        <w:t xml:space="preserve"> від 02.06.2016 року № 1402-</w:t>
      </w:r>
      <w:r w:rsidR="00274B69" w:rsidRPr="001747A5">
        <w:rPr>
          <w:rFonts w:ascii="Times New Roman" w:eastAsia="Times New Roman" w:hAnsi="Times New Roman" w:cs="Times New Roman"/>
          <w:bCs/>
          <w:sz w:val="24"/>
          <w:szCs w:val="24"/>
          <w:lang w:eastAsia="ru-RU"/>
        </w:rPr>
        <w:t>VIII</w:t>
      </w:r>
      <w:r w:rsidR="00DE481D" w:rsidRPr="001747A5">
        <w:rPr>
          <w:rFonts w:ascii="Times New Roman" w:hAnsi="Times New Roman" w:cs="Times New Roman"/>
          <w:bCs/>
          <w:sz w:val="24"/>
          <w:szCs w:val="24"/>
          <w:lang w:val="uk-UA"/>
        </w:rPr>
        <w:t>, процесуальн</w:t>
      </w:r>
      <w:r w:rsidR="00A50139">
        <w:rPr>
          <w:rFonts w:ascii="Times New Roman" w:hAnsi="Times New Roman" w:cs="Times New Roman"/>
          <w:bCs/>
          <w:sz w:val="24"/>
          <w:szCs w:val="24"/>
          <w:lang w:val="uk-UA"/>
        </w:rPr>
        <w:t>ими</w:t>
      </w:r>
      <w:r w:rsidR="00DE481D" w:rsidRPr="001747A5">
        <w:rPr>
          <w:rFonts w:ascii="Times New Roman" w:hAnsi="Times New Roman" w:cs="Times New Roman"/>
          <w:bCs/>
          <w:sz w:val="24"/>
          <w:szCs w:val="24"/>
          <w:lang w:val="uk-UA"/>
        </w:rPr>
        <w:t xml:space="preserve"> закон</w:t>
      </w:r>
      <w:r w:rsidR="00A50139">
        <w:rPr>
          <w:rFonts w:ascii="Times New Roman" w:hAnsi="Times New Roman" w:cs="Times New Roman"/>
          <w:bCs/>
          <w:sz w:val="24"/>
          <w:szCs w:val="24"/>
          <w:lang w:val="uk-UA"/>
        </w:rPr>
        <w:t>ами</w:t>
      </w:r>
      <w:r w:rsidR="00DE481D" w:rsidRPr="001747A5">
        <w:rPr>
          <w:rFonts w:ascii="Times New Roman" w:eastAsia="Times New Roman" w:hAnsi="Times New Roman" w:cs="Times New Roman"/>
          <w:sz w:val="24"/>
          <w:szCs w:val="24"/>
          <w:lang w:val="uk-UA" w:eastAsia="ru-RU"/>
        </w:rPr>
        <w:t xml:space="preserve"> – </w:t>
      </w:r>
      <w:r w:rsidR="00BF7F82" w:rsidRPr="001747A5">
        <w:rPr>
          <w:rFonts w:ascii="Times New Roman" w:hAnsi="Times New Roman" w:cs="Times New Roman"/>
          <w:sz w:val="24"/>
          <w:szCs w:val="24"/>
          <w:lang w:val="uk-UA"/>
        </w:rPr>
        <w:t>Цивільн</w:t>
      </w:r>
      <w:r w:rsidR="00994F49">
        <w:rPr>
          <w:rFonts w:ascii="Times New Roman" w:hAnsi="Times New Roman" w:cs="Times New Roman"/>
          <w:sz w:val="24"/>
          <w:szCs w:val="24"/>
          <w:lang w:val="uk-UA"/>
        </w:rPr>
        <w:t xml:space="preserve">ий </w:t>
      </w:r>
      <w:r w:rsidR="00BF7F82" w:rsidRPr="001747A5">
        <w:rPr>
          <w:rFonts w:ascii="Times New Roman" w:hAnsi="Times New Roman" w:cs="Times New Roman"/>
          <w:sz w:val="24"/>
          <w:szCs w:val="24"/>
          <w:lang w:val="uk-UA"/>
        </w:rPr>
        <w:t>процесуальний кодекс України</w:t>
      </w:r>
      <w:r w:rsidR="00DE481D" w:rsidRPr="001747A5">
        <w:rPr>
          <w:rFonts w:ascii="Times New Roman" w:eastAsia="Times New Roman" w:hAnsi="Times New Roman" w:cs="Times New Roman"/>
          <w:sz w:val="24"/>
          <w:szCs w:val="24"/>
          <w:lang w:val="uk-UA" w:eastAsia="ru-RU"/>
        </w:rPr>
        <w:t xml:space="preserve">, </w:t>
      </w:r>
      <w:r w:rsidR="00994F49">
        <w:rPr>
          <w:rFonts w:ascii="Times New Roman" w:hAnsi="Times New Roman" w:cs="Times New Roman"/>
          <w:sz w:val="24"/>
          <w:szCs w:val="24"/>
          <w:lang w:val="uk-UA"/>
        </w:rPr>
        <w:t xml:space="preserve">Кримінальний </w:t>
      </w:r>
      <w:r w:rsidR="00BF7F82" w:rsidRPr="001747A5">
        <w:rPr>
          <w:rFonts w:ascii="Times New Roman" w:hAnsi="Times New Roman" w:cs="Times New Roman"/>
          <w:sz w:val="24"/>
          <w:szCs w:val="24"/>
          <w:lang w:val="uk-UA"/>
        </w:rPr>
        <w:t>процесуальний кодекс України</w:t>
      </w:r>
      <w:r w:rsidR="00DE481D" w:rsidRPr="001747A5">
        <w:rPr>
          <w:rFonts w:ascii="Times New Roman" w:eastAsia="Times New Roman" w:hAnsi="Times New Roman" w:cs="Times New Roman"/>
          <w:sz w:val="24"/>
          <w:szCs w:val="24"/>
          <w:lang w:val="uk-UA" w:eastAsia="ru-RU"/>
        </w:rPr>
        <w:t xml:space="preserve">, </w:t>
      </w:r>
      <w:r w:rsidR="00994F49">
        <w:rPr>
          <w:rFonts w:ascii="Times New Roman" w:hAnsi="Times New Roman" w:cs="Times New Roman"/>
          <w:sz w:val="24"/>
          <w:szCs w:val="24"/>
          <w:lang w:val="uk-UA"/>
        </w:rPr>
        <w:t xml:space="preserve">Господарський </w:t>
      </w:r>
      <w:r w:rsidR="00BF7F82" w:rsidRPr="001747A5">
        <w:rPr>
          <w:rFonts w:ascii="Times New Roman" w:hAnsi="Times New Roman" w:cs="Times New Roman"/>
          <w:sz w:val="24"/>
          <w:szCs w:val="24"/>
          <w:lang w:val="uk-UA"/>
        </w:rPr>
        <w:t>процесуальний кодекс України</w:t>
      </w:r>
      <w:r w:rsidR="00DE481D" w:rsidRPr="001747A5">
        <w:rPr>
          <w:rFonts w:ascii="Times New Roman" w:eastAsia="Times New Roman" w:hAnsi="Times New Roman" w:cs="Times New Roman"/>
          <w:sz w:val="24"/>
          <w:szCs w:val="24"/>
          <w:lang w:val="uk-UA" w:eastAsia="ru-RU"/>
        </w:rPr>
        <w:t xml:space="preserve">, </w:t>
      </w:r>
      <w:r w:rsidR="00BF7F82" w:rsidRPr="001747A5">
        <w:rPr>
          <w:rFonts w:ascii="Times New Roman" w:hAnsi="Times New Roman" w:cs="Times New Roman"/>
          <w:sz w:val="24"/>
          <w:szCs w:val="24"/>
          <w:lang w:val="uk-UA"/>
        </w:rPr>
        <w:t>Кодекс адміністративного судочинства України</w:t>
      </w:r>
      <w:r w:rsidR="00C93CFB">
        <w:rPr>
          <w:rFonts w:ascii="Times New Roman" w:hAnsi="Times New Roman" w:cs="Times New Roman"/>
          <w:sz w:val="24"/>
          <w:szCs w:val="24"/>
          <w:lang w:val="uk-UA"/>
        </w:rPr>
        <w:t>.</w:t>
      </w:r>
    </w:p>
    <w:p w:rsidR="0081117C" w:rsidRDefault="0081117C" w:rsidP="0067510B">
      <w:pPr>
        <w:spacing w:after="120" w:line="276" w:lineRule="auto"/>
        <w:ind w:firstLine="709"/>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З метою запобігання і врегулювання конфлікту інтересів судді </w:t>
      </w:r>
      <w:r w:rsidRPr="00854B33">
        <w:rPr>
          <w:rFonts w:ascii="Times New Roman" w:hAnsi="Times New Roman" w:cs="Times New Roman"/>
          <w:sz w:val="24"/>
          <w:szCs w:val="24"/>
          <w:lang w:val="uk-UA"/>
        </w:rPr>
        <w:t xml:space="preserve">застосовують окремі </w:t>
      </w:r>
      <w:r>
        <w:rPr>
          <w:rFonts w:ascii="Times New Roman" w:hAnsi="Times New Roman" w:cs="Times New Roman"/>
          <w:sz w:val="24"/>
          <w:szCs w:val="24"/>
          <w:lang w:val="uk-UA"/>
        </w:rPr>
        <w:t xml:space="preserve">рішення Ради суддів України, </w:t>
      </w:r>
      <w:r>
        <w:rPr>
          <w:rFonts w:ascii="Times New Roman" w:eastAsia="Times New Roman" w:hAnsi="Times New Roman" w:cs="Times New Roman"/>
          <w:sz w:val="24"/>
          <w:szCs w:val="24"/>
          <w:lang w:val="uk-UA" w:eastAsia="ru-RU"/>
        </w:rPr>
        <w:t>якими роз’яснена позиція Ради щодо запобігання та врегулювання конфлікту інтересів у діяльності суддів:</w:t>
      </w:r>
    </w:p>
    <w:p w:rsidR="0081117C" w:rsidRPr="001747A5" w:rsidRDefault="0081117C" w:rsidP="0081117C">
      <w:pPr>
        <w:spacing w:after="120" w:line="276" w:lineRule="auto"/>
        <w:ind w:firstLine="709"/>
        <w:jc w:val="both"/>
        <w:rPr>
          <w:rFonts w:ascii="Times New Roman" w:hAnsi="Times New Roman" w:cs="Times New Roman"/>
          <w:sz w:val="24"/>
          <w:szCs w:val="24"/>
          <w:lang w:val="uk-UA"/>
        </w:rPr>
      </w:pPr>
      <w:r w:rsidRPr="001747A5">
        <w:rPr>
          <w:rStyle w:val="a5"/>
          <w:rFonts w:ascii="Times New Roman" w:hAnsi="Times New Roman" w:cs="Times New Roman"/>
          <w:b w:val="0"/>
          <w:sz w:val="24"/>
          <w:szCs w:val="24"/>
          <w:lang w:val="uk-UA"/>
        </w:rPr>
        <w:t>р</w:t>
      </w:r>
      <w:r>
        <w:rPr>
          <w:rStyle w:val="a5"/>
          <w:rFonts w:ascii="Times New Roman" w:hAnsi="Times New Roman" w:cs="Times New Roman"/>
          <w:b w:val="0"/>
          <w:sz w:val="24"/>
          <w:szCs w:val="24"/>
          <w:lang w:val="uk-UA"/>
        </w:rPr>
        <w:t>ішення від 04.02.</w:t>
      </w:r>
      <w:r w:rsidRPr="001747A5">
        <w:rPr>
          <w:rStyle w:val="a5"/>
          <w:rFonts w:ascii="Times New Roman" w:hAnsi="Times New Roman" w:cs="Times New Roman"/>
          <w:b w:val="0"/>
          <w:sz w:val="24"/>
          <w:szCs w:val="24"/>
          <w:lang w:val="uk-UA"/>
        </w:rPr>
        <w:t xml:space="preserve">2016 № 2 </w:t>
      </w:r>
      <w:r w:rsidRPr="001747A5">
        <w:rPr>
          <w:rFonts w:ascii="Times New Roman" w:hAnsi="Times New Roman" w:cs="Times New Roman"/>
          <w:sz w:val="24"/>
          <w:szCs w:val="24"/>
          <w:lang w:val="uk-UA"/>
        </w:rPr>
        <w:t>«Про Порядок здійснення контролю за дотриманням законодавства щодо конфлікту інтересів»</w:t>
      </w:r>
      <w:r>
        <w:rPr>
          <w:rFonts w:ascii="Times New Roman" w:hAnsi="Times New Roman" w:cs="Times New Roman"/>
          <w:sz w:val="24"/>
          <w:szCs w:val="24"/>
          <w:lang w:val="uk-UA"/>
        </w:rPr>
        <w:t>;</w:t>
      </w:r>
    </w:p>
    <w:p w:rsidR="0081117C" w:rsidRDefault="0081117C" w:rsidP="0081117C">
      <w:pPr>
        <w:spacing w:after="120" w:line="276" w:lineRule="auto"/>
        <w:ind w:firstLine="709"/>
        <w:jc w:val="both"/>
        <w:rPr>
          <w:rFonts w:ascii="Times New Roman" w:hAnsi="Times New Roman" w:cs="Times New Roman"/>
          <w:sz w:val="24"/>
          <w:szCs w:val="24"/>
          <w:lang w:val="uk-UA"/>
        </w:rPr>
      </w:pPr>
      <w:r w:rsidRPr="001747A5">
        <w:rPr>
          <w:rStyle w:val="a5"/>
          <w:rFonts w:ascii="Times New Roman" w:hAnsi="Times New Roman" w:cs="Times New Roman"/>
          <w:b w:val="0"/>
          <w:sz w:val="24"/>
          <w:szCs w:val="24"/>
          <w:lang w:val="uk-UA"/>
        </w:rPr>
        <w:t xml:space="preserve">рішення </w:t>
      </w:r>
      <w:r w:rsidRPr="001747A5">
        <w:rPr>
          <w:rFonts w:ascii="Times New Roman" w:hAnsi="Times New Roman" w:cs="Times New Roman"/>
          <w:sz w:val="24"/>
          <w:szCs w:val="24"/>
          <w:lang w:val="uk-UA"/>
        </w:rPr>
        <w:t>від</w:t>
      </w:r>
      <w:r w:rsidRPr="001747A5">
        <w:rPr>
          <w:rFonts w:ascii="Times New Roman" w:hAnsi="Times New Roman" w:cs="Times New Roman"/>
          <w:b/>
          <w:sz w:val="24"/>
          <w:szCs w:val="24"/>
          <w:lang w:val="uk-UA"/>
        </w:rPr>
        <w:t xml:space="preserve"> </w:t>
      </w:r>
      <w:r>
        <w:rPr>
          <w:rStyle w:val="a5"/>
          <w:rFonts w:ascii="Times New Roman" w:hAnsi="Times New Roman" w:cs="Times New Roman"/>
          <w:b w:val="0"/>
          <w:sz w:val="24"/>
          <w:szCs w:val="24"/>
          <w:lang w:val="uk-UA"/>
        </w:rPr>
        <w:t>12.05.</w:t>
      </w:r>
      <w:r w:rsidRPr="001747A5">
        <w:rPr>
          <w:rStyle w:val="a5"/>
          <w:rFonts w:ascii="Times New Roman" w:hAnsi="Times New Roman" w:cs="Times New Roman"/>
          <w:b w:val="0"/>
          <w:sz w:val="24"/>
          <w:szCs w:val="24"/>
          <w:lang w:val="uk-UA"/>
        </w:rPr>
        <w:t>2016 № 36</w:t>
      </w:r>
      <w:r w:rsidRPr="001747A5">
        <w:rPr>
          <w:rFonts w:ascii="Times New Roman" w:hAnsi="Times New Roman" w:cs="Times New Roman"/>
          <w:sz w:val="24"/>
          <w:szCs w:val="24"/>
          <w:lang w:val="uk-UA"/>
        </w:rPr>
        <w:t xml:space="preserve"> «Щодо роз'яснення про наявність чи відсутність конфлікту інтересів у діяльності суддів»</w:t>
      </w:r>
      <w:r>
        <w:rPr>
          <w:rFonts w:ascii="Times New Roman" w:hAnsi="Times New Roman" w:cs="Times New Roman"/>
          <w:sz w:val="24"/>
          <w:szCs w:val="24"/>
          <w:lang w:val="uk-UA"/>
        </w:rPr>
        <w:t>;</w:t>
      </w:r>
    </w:p>
    <w:p w:rsidR="0081117C" w:rsidRDefault="0081117C" w:rsidP="0081117C">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рі</w:t>
      </w:r>
      <w:r>
        <w:rPr>
          <w:rFonts w:ascii="Times New Roman" w:hAnsi="Times New Roman" w:cs="Times New Roman"/>
          <w:sz w:val="24"/>
          <w:szCs w:val="24"/>
          <w:lang w:val="uk-UA"/>
        </w:rPr>
        <w:t>шення від 04.11.2016</w:t>
      </w:r>
      <w:r w:rsidRPr="001747A5">
        <w:rPr>
          <w:rFonts w:ascii="Times New Roman" w:hAnsi="Times New Roman" w:cs="Times New Roman"/>
          <w:sz w:val="24"/>
          <w:szCs w:val="24"/>
          <w:lang w:val="uk-UA"/>
        </w:rPr>
        <w:t xml:space="preserve"> № 75 «Про роз'яснення щодо наявності конфлікту інтересів»</w:t>
      </w:r>
      <w:r>
        <w:rPr>
          <w:rFonts w:ascii="Times New Roman" w:hAnsi="Times New Roman" w:cs="Times New Roman"/>
          <w:sz w:val="24"/>
          <w:szCs w:val="24"/>
          <w:lang w:val="uk-UA"/>
        </w:rPr>
        <w:t>;</w:t>
      </w:r>
    </w:p>
    <w:p w:rsidR="0081117C" w:rsidRDefault="0081117C" w:rsidP="0081117C">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рішення від 04.11.2016 № 77 «Щодо наявності конфлікту інтересів у проведенні таємного голосування в суді»</w:t>
      </w:r>
      <w:r>
        <w:rPr>
          <w:rFonts w:ascii="Times New Roman" w:hAnsi="Times New Roman" w:cs="Times New Roman"/>
          <w:sz w:val="24"/>
          <w:szCs w:val="24"/>
          <w:lang w:val="uk-UA"/>
        </w:rPr>
        <w:t>;</w:t>
      </w:r>
    </w:p>
    <w:p w:rsidR="0081117C" w:rsidRPr="001747A5" w:rsidRDefault="0081117C" w:rsidP="0081117C">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рішення від 08.06.2017 № 34 «Про роз'яснення деяких питань щодо конфлікту інтересів у діяльності суддів»</w:t>
      </w:r>
      <w:r>
        <w:rPr>
          <w:rFonts w:ascii="Times New Roman" w:hAnsi="Times New Roman" w:cs="Times New Roman"/>
          <w:sz w:val="24"/>
          <w:szCs w:val="24"/>
          <w:lang w:val="uk-UA"/>
        </w:rPr>
        <w:t>;</w:t>
      </w:r>
      <w:r w:rsidRPr="001747A5">
        <w:rPr>
          <w:rFonts w:ascii="Times New Roman" w:hAnsi="Times New Roman" w:cs="Times New Roman"/>
          <w:sz w:val="24"/>
          <w:szCs w:val="24"/>
          <w:lang w:val="uk-UA"/>
        </w:rPr>
        <w:t xml:space="preserve">  </w:t>
      </w:r>
    </w:p>
    <w:p w:rsidR="0081117C" w:rsidRPr="001747A5" w:rsidRDefault="0081117C" w:rsidP="0081117C">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 xml:space="preserve">рішення від 07.09.2017 </w:t>
      </w:r>
      <w:r>
        <w:rPr>
          <w:rFonts w:ascii="Times New Roman" w:hAnsi="Times New Roman" w:cs="Times New Roman"/>
          <w:sz w:val="24"/>
          <w:szCs w:val="24"/>
          <w:lang w:val="uk-UA"/>
        </w:rPr>
        <w:t>№ 46</w:t>
      </w:r>
      <w:r w:rsidRPr="001747A5">
        <w:rPr>
          <w:rFonts w:ascii="Times New Roman" w:hAnsi="Times New Roman" w:cs="Times New Roman"/>
          <w:sz w:val="24"/>
          <w:szCs w:val="24"/>
          <w:lang w:val="uk-UA"/>
        </w:rPr>
        <w:t xml:space="preserve"> «Щодо роз'яснення деяких питань щодо конфлікту інтересів у діяльності суддів»</w:t>
      </w:r>
      <w:r>
        <w:rPr>
          <w:rFonts w:ascii="Times New Roman" w:hAnsi="Times New Roman" w:cs="Times New Roman"/>
          <w:sz w:val="24"/>
          <w:szCs w:val="24"/>
          <w:lang w:val="uk-UA"/>
        </w:rPr>
        <w:t>;</w:t>
      </w:r>
      <w:r w:rsidRPr="001747A5">
        <w:rPr>
          <w:rFonts w:ascii="Times New Roman" w:hAnsi="Times New Roman" w:cs="Times New Roman"/>
          <w:sz w:val="24"/>
          <w:szCs w:val="24"/>
          <w:lang w:val="uk-UA"/>
        </w:rPr>
        <w:t xml:space="preserve"> </w:t>
      </w:r>
    </w:p>
    <w:p w:rsidR="0081117C" w:rsidRPr="001747A5" w:rsidRDefault="0081117C" w:rsidP="0081117C">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рішення від 07.12.</w:t>
      </w:r>
      <w:r w:rsidRPr="001747A5">
        <w:rPr>
          <w:rFonts w:ascii="Times New Roman" w:hAnsi="Times New Roman" w:cs="Times New Roman"/>
          <w:sz w:val="24"/>
          <w:szCs w:val="24"/>
          <w:lang w:val="uk-UA"/>
        </w:rPr>
        <w:t>2017 № 75 «Про роз’яснення щодо повноважень РСУ як єдиного компетентного органу, до якого звертаються судді у випадку конфлікту інтересів»</w:t>
      </w:r>
      <w:r>
        <w:rPr>
          <w:rFonts w:ascii="Times New Roman" w:hAnsi="Times New Roman" w:cs="Times New Roman"/>
          <w:sz w:val="24"/>
          <w:szCs w:val="24"/>
          <w:lang w:val="uk-UA"/>
        </w:rPr>
        <w:t>.</w:t>
      </w:r>
    </w:p>
    <w:p w:rsidR="002803B6" w:rsidRDefault="002803B6" w:rsidP="002803B6">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bCs/>
          <w:sz w:val="24"/>
          <w:szCs w:val="24"/>
          <w:lang w:val="uk-UA"/>
        </w:rPr>
        <w:t>Крім того, судді можуть звертатися до</w:t>
      </w:r>
      <w:r w:rsidRPr="00F61B9D">
        <w:rPr>
          <w:rFonts w:ascii="Times New Roman" w:hAnsi="Times New Roman" w:cs="Times New Roman"/>
          <w:bCs/>
          <w:sz w:val="24"/>
          <w:szCs w:val="24"/>
          <w:lang w:val="uk-UA"/>
        </w:rPr>
        <w:t xml:space="preserve"> </w:t>
      </w:r>
      <w:r w:rsidR="00422E92" w:rsidRPr="002803B6">
        <w:rPr>
          <w:rFonts w:ascii="Times New Roman" w:hAnsi="Times New Roman" w:cs="Times New Roman"/>
          <w:sz w:val="24"/>
          <w:szCs w:val="24"/>
          <w:lang w:val="uk-UA"/>
        </w:rPr>
        <w:t>Методични</w:t>
      </w:r>
      <w:r>
        <w:rPr>
          <w:rFonts w:ascii="Times New Roman" w:hAnsi="Times New Roman" w:cs="Times New Roman"/>
          <w:sz w:val="24"/>
          <w:szCs w:val="24"/>
          <w:lang w:val="uk-UA"/>
        </w:rPr>
        <w:t>х</w:t>
      </w:r>
      <w:r w:rsidR="00422E92" w:rsidRPr="002803B6">
        <w:rPr>
          <w:rFonts w:ascii="Times New Roman" w:hAnsi="Times New Roman" w:cs="Times New Roman"/>
          <w:sz w:val="24"/>
          <w:szCs w:val="24"/>
          <w:lang w:val="uk-UA"/>
        </w:rPr>
        <w:t xml:space="preserve"> рекомендаці</w:t>
      </w:r>
      <w:r>
        <w:rPr>
          <w:rFonts w:ascii="Times New Roman" w:hAnsi="Times New Roman" w:cs="Times New Roman"/>
          <w:sz w:val="24"/>
          <w:szCs w:val="24"/>
          <w:lang w:val="uk-UA"/>
        </w:rPr>
        <w:t>й</w:t>
      </w:r>
      <w:r w:rsidR="00422E92" w:rsidRPr="002803B6">
        <w:rPr>
          <w:rFonts w:ascii="Times New Roman" w:hAnsi="Times New Roman" w:cs="Times New Roman"/>
          <w:sz w:val="24"/>
          <w:szCs w:val="24"/>
          <w:lang w:val="uk-UA"/>
        </w:rPr>
        <w:t xml:space="preserve"> з питань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затверджени</w:t>
      </w:r>
      <w:r>
        <w:rPr>
          <w:rFonts w:ascii="Times New Roman" w:hAnsi="Times New Roman" w:cs="Times New Roman"/>
          <w:sz w:val="24"/>
          <w:szCs w:val="24"/>
          <w:lang w:val="uk-UA"/>
        </w:rPr>
        <w:t>х</w:t>
      </w:r>
      <w:r w:rsidR="00422E92" w:rsidRPr="002803B6">
        <w:rPr>
          <w:rFonts w:ascii="Times New Roman" w:hAnsi="Times New Roman" w:cs="Times New Roman"/>
          <w:sz w:val="24"/>
          <w:szCs w:val="24"/>
          <w:lang w:val="uk-UA"/>
        </w:rPr>
        <w:t xml:space="preserve"> рішенням Національного агентства з питань запобігання корупції 14.0</w:t>
      </w:r>
      <w:r w:rsidR="00D630E9" w:rsidRPr="002803B6">
        <w:rPr>
          <w:rFonts w:ascii="Times New Roman" w:hAnsi="Times New Roman" w:cs="Times New Roman"/>
          <w:sz w:val="24"/>
          <w:szCs w:val="24"/>
          <w:lang w:val="uk-UA"/>
        </w:rPr>
        <w:t xml:space="preserve">7.2016 № 2 </w:t>
      </w:r>
      <w:r>
        <w:rPr>
          <w:rFonts w:ascii="Times New Roman" w:hAnsi="Times New Roman" w:cs="Times New Roman"/>
          <w:sz w:val="24"/>
          <w:szCs w:val="24"/>
          <w:lang w:val="uk-UA"/>
        </w:rPr>
        <w:t>за відсутності правил, якими врегульовуються конкретні ситуації з конфліктом інтересів.</w:t>
      </w:r>
    </w:p>
    <w:p w:rsidR="00E61011" w:rsidRDefault="00E1742D" w:rsidP="0067510B">
      <w:pPr>
        <w:spacing w:after="120" w:line="276"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Закон </w:t>
      </w:r>
      <w:r w:rsidRPr="001747A5">
        <w:rPr>
          <w:rFonts w:ascii="Times New Roman" w:eastAsia="Times New Roman" w:hAnsi="Times New Roman" w:cs="Times New Roman"/>
          <w:sz w:val="24"/>
          <w:szCs w:val="24"/>
          <w:lang w:val="uk-UA" w:eastAsia="ru-RU"/>
        </w:rPr>
        <w:t xml:space="preserve">України </w:t>
      </w:r>
      <w:r w:rsidRPr="001747A5">
        <w:rPr>
          <w:rFonts w:ascii="Times New Roman" w:hAnsi="Times New Roman" w:cs="Times New Roman"/>
          <w:bCs/>
          <w:sz w:val="24"/>
          <w:szCs w:val="24"/>
          <w:lang w:val="uk-UA"/>
        </w:rPr>
        <w:t>«Про запобігання корупції»</w:t>
      </w:r>
      <w:r w:rsidR="006266EF">
        <w:rPr>
          <w:rFonts w:ascii="Times New Roman" w:hAnsi="Times New Roman" w:cs="Times New Roman"/>
          <w:bCs/>
          <w:sz w:val="24"/>
          <w:szCs w:val="24"/>
          <w:lang w:val="uk-UA"/>
        </w:rPr>
        <w:t xml:space="preserve"> (далі – ЗЗК)</w:t>
      </w:r>
      <w:r w:rsidRPr="001747A5">
        <w:rPr>
          <w:rFonts w:ascii="Times New Roman" w:hAnsi="Times New Roman" w:cs="Times New Roman"/>
          <w:bCs/>
          <w:sz w:val="24"/>
          <w:szCs w:val="24"/>
          <w:lang w:val="uk-UA"/>
        </w:rPr>
        <w:t xml:space="preserve"> </w:t>
      </w:r>
      <w:r w:rsidR="0039798C" w:rsidRPr="001747A5">
        <w:rPr>
          <w:rFonts w:ascii="Times New Roman" w:hAnsi="Times New Roman" w:cs="Times New Roman"/>
          <w:sz w:val="24"/>
          <w:szCs w:val="24"/>
          <w:lang w:val="uk-UA"/>
        </w:rPr>
        <w:t xml:space="preserve">є основним законодавчим актом для врегулювання конфлікту інтересів у діяльності осіб, </w:t>
      </w:r>
      <w:r w:rsidR="00381B32">
        <w:rPr>
          <w:rFonts w:ascii="Times New Roman" w:hAnsi="Times New Roman" w:cs="Times New Roman"/>
          <w:sz w:val="24"/>
          <w:szCs w:val="24"/>
          <w:lang w:val="uk-UA"/>
        </w:rPr>
        <w:t>дія якого поширюється на визнач</w:t>
      </w:r>
      <w:r w:rsidR="000E233D">
        <w:rPr>
          <w:rFonts w:ascii="Times New Roman" w:hAnsi="Times New Roman" w:cs="Times New Roman"/>
          <w:sz w:val="24"/>
          <w:szCs w:val="24"/>
          <w:lang w:val="uk-UA"/>
        </w:rPr>
        <w:t>е</w:t>
      </w:r>
      <w:r w:rsidR="00381B32">
        <w:rPr>
          <w:rFonts w:ascii="Times New Roman" w:hAnsi="Times New Roman" w:cs="Times New Roman"/>
          <w:sz w:val="24"/>
          <w:szCs w:val="24"/>
          <w:lang w:val="uk-UA"/>
        </w:rPr>
        <w:t xml:space="preserve">не коло суб’єктів, </w:t>
      </w:r>
      <w:r w:rsidR="0039798C" w:rsidRPr="001747A5">
        <w:rPr>
          <w:rFonts w:ascii="Times New Roman" w:hAnsi="Times New Roman" w:cs="Times New Roman"/>
          <w:sz w:val="24"/>
          <w:szCs w:val="24"/>
          <w:lang w:val="uk-UA"/>
        </w:rPr>
        <w:t>перелік яких закріплено у статті</w:t>
      </w:r>
      <w:r w:rsidR="00A636FE">
        <w:rPr>
          <w:rFonts w:ascii="Times New Roman" w:hAnsi="Times New Roman" w:cs="Times New Roman"/>
          <w:sz w:val="24"/>
          <w:szCs w:val="24"/>
          <w:lang w:val="uk-UA"/>
        </w:rPr>
        <w:t xml:space="preserve"> 3</w:t>
      </w:r>
      <w:r w:rsidR="0039798C" w:rsidRPr="001747A5">
        <w:rPr>
          <w:rFonts w:ascii="Times New Roman" w:hAnsi="Times New Roman" w:cs="Times New Roman"/>
          <w:sz w:val="24"/>
          <w:szCs w:val="24"/>
          <w:lang w:val="uk-UA"/>
        </w:rPr>
        <w:t xml:space="preserve"> Закону</w:t>
      </w:r>
      <w:r w:rsidR="00E54171">
        <w:rPr>
          <w:rFonts w:ascii="Times New Roman" w:hAnsi="Times New Roman" w:cs="Times New Roman"/>
          <w:sz w:val="24"/>
          <w:szCs w:val="24"/>
          <w:lang w:val="uk-UA"/>
        </w:rPr>
        <w:t>. До них</w:t>
      </w:r>
      <w:r w:rsidR="004465AA" w:rsidRPr="001747A5">
        <w:rPr>
          <w:rFonts w:ascii="Times New Roman" w:hAnsi="Times New Roman" w:cs="Times New Roman"/>
          <w:sz w:val="24"/>
          <w:szCs w:val="24"/>
          <w:lang w:val="uk-UA"/>
        </w:rPr>
        <w:t xml:space="preserve"> </w:t>
      </w:r>
      <w:r w:rsidR="00E61011">
        <w:rPr>
          <w:rFonts w:ascii="Times New Roman" w:hAnsi="Times New Roman" w:cs="Times New Roman"/>
          <w:sz w:val="24"/>
          <w:szCs w:val="24"/>
          <w:lang w:val="uk-UA"/>
        </w:rPr>
        <w:t>віднесені:</w:t>
      </w:r>
    </w:p>
    <w:p w:rsidR="00381B32" w:rsidRPr="00381B32" w:rsidRDefault="00381B32" w:rsidP="0067510B">
      <w:pPr>
        <w:spacing w:after="120" w:line="276" w:lineRule="auto"/>
        <w:ind w:firstLine="709"/>
        <w:jc w:val="both"/>
        <w:rPr>
          <w:rFonts w:ascii="Times New Roman" w:hAnsi="Times New Roman" w:cs="Times New Roman"/>
          <w:sz w:val="24"/>
          <w:szCs w:val="24"/>
          <w:lang w:val="uk-UA"/>
        </w:rPr>
      </w:pPr>
      <w:r w:rsidRPr="00381B32">
        <w:rPr>
          <w:rFonts w:ascii="Times New Roman" w:hAnsi="Times New Roman" w:cs="Times New Roman"/>
          <w:sz w:val="24"/>
          <w:szCs w:val="24"/>
          <w:lang w:val="uk-UA"/>
        </w:rPr>
        <w:t xml:space="preserve"> </w:t>
      </w:r>
      <w:r w:rsidRPr="00E61011">
        <w:rPr>
          <w:rStyle w:val="rvts0"/>
          <w:rFonts w:ascii="Times New Roman" w:hAnsi="Times New Roman" w:cs="Times New Roman"/>
          <w:i/>
          <w:sz w:val="24"/>
          <w:szCs w:val="24"/>
          <w:lang w:val="uk-UA"/>
        </w:rPr>
        <w:t>судді, судді Конституційного Суду України, Голова, заступник Голови, члени, інспектори Вищої ради правосуддя, посадові особи секретаріату Вищої ради правосуддя, Голова, заступник Голови, члени, інспектори Вищої кваліфікаційної комісії суддів України, посадові особи секретаріату цієї Комісії, посадові особи Державної судової адміністрації України, присяжні (під час виконання ними обов’язків у суді)</w:t>
      </w:r>
      <w:r>
        <w:rPr>
          <w:rStyle w:val="rvts0"/>
          <w:rFonts w:ascii="Times New Roman" w:hAnsi="Times New Roman" w:cs="Times New Roman"/>
          <w:sz w:val="24"/>
          <w:szCs w:val="24"/>
          <w:lang w:val="uk-UA"/>
        </w:rPr>
        <w:t xml:space="preserve"> (</w:t>
      </w:r>
      <w:r w:rsidRPr="00381B32">
        <w:rPr>
          <w:rFonts w:ascii="Times New Roman" w:hAnsi="Times New Roman" w:cs="Times New Roman"/>
          <w:sz w:val="24"/>
          <w:szCs w:val="24"/>
          <w:lang w:val="uk-UA"/>
        </w:rPr>
        <w:t xml:space="preserve">пункт </w:t>
      </w:r>
      <w:r w:rsidRPr="00381B32">
        <w:rPr>
          <w:rStyle w:val="rvts0"/>
          <w:rFonts w:ascii="Times New Roman" w:hAnsi="Times New Roman" w:cs="Times New Roman"/>
          <w:sz w:val="24"/>
          <w:szCs w:val="24"/>
          <w:lang w:val="uk-UA"/>
        </w:rPr>
        <w:t>ґ) час</w:t>
      </w:r>
      <w:r>
        <w:rPr>
          <w:rStyle w:val="rvts0"/>
          <w:rFonts w:ascii="Times New Roman" w:hAnsi="Times New Roman" w:cs="Times New Roman"/>
          <w:sz w:val="24"/>
          <w:szCs w:val="24"/>
          <w:lang w:val="uk-UA"/>
        </w:rPr>
        <w:t>тини 1 ст. 3</w:t>
      </w:r>
      <w:r w:rsidR="00E61011">
        <w:rPr>
          <w:rStyle w:val="rvts0"/>
          <w:rFonts w:ascii="Times New Roman" w:hAnsi="Times New Roman" w:cs="Times New Roman"/>
          <w:sz w:val="24"/>
          <w:szCs w:val="24"/>
          <w:lang w:val="uk-UA"/>
        </w:rPr>
        <w:t xml:space="preserve"> ЗЗК</w:t>
      </w:r>
      <w:r>
        <w:rPr>
          <w:rStyle w:val="rvts0"/>
          <w:rFonts w:ascii="Times New Roman" w:hAnsi="Times New Roman" w:cs="Times New Roman"/>
          <w:sz w:val="24"/>
          <w:szCs w:val="24"/>
          <w:lang w:val="uk-UA"/>
        </w:rPr>
        <w:t>).</w:t>
      </w:r>
    </w:p>
    <w:p w:rsidR="009E0F02" w:rsidRPr="001747A5" w:rsidRDefault="00A554BD"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006E35EC">
        <w:rPr>
          <w:rFonts w:ascii="Times New Roman" w:hAnsi="Times New Roman" w:cs="Times New Roman"/>
          <w:sz w:val="24"/>
          <w:szCs w:val="24"/>
          <w:lang w:val="uk-UA"/>
        </w:rPr>
        <w:t>лючове</w:t>
      </w:r>
      <w:r w:rsidR="0039798C" w:rsidRPr="006E35EC">
        <w:rPr>
          <w:rFonts w:ascii="Times New Roman" w:hAnsi="Times New Roman" w:cs="Times New Roman"/>
          <w:sz w:val="24"/>
          <w:szCs w:val="24"/>
          <w:lang w:val="uk-UA"/>
        </w:rPr>
        <w:t xml:space="preserve"> </w:t>
      </w:r>
      <w:r w:rsidR="0039798C" w:rsidRPr="001747A5">
        <w:rPr>
          <w:rFonts w:ascii="Times New Roman" w:hAnsi="Times New Roman" w:cs="Times New Roman"/>
          <w:sz w:val="24"/>
          <w:szCs w:val="24"/>
          <w:lang w:val="uk-UA"/>
        </w:rPr>
        <w:t xml:space="preserve">значення для </w:t>
      </w:r>
      <w:r w:rsidR="00866681">
        <w:rPr>
          <w:rFonts w:ascii="Times New Roman" w:hAnsi="Times New Roman" w:cs="Times New Roman"/>
          <w:sz w:val="24"/>
          <w:szCs w:val="24"/>
          <w:lang w:val="uk-UA"/>
        </w:rPr>
        <w:t xml:space="preserve">запобігання та </w:t>
      </w:r>
      <w:r w:rsidR="0039798C" w:rsidRPr="001747A5">
        <w:rPr>
          <w:rFonts w:ascii="Times New Roman" w:hAnsi="Times New Roman" w:cs="Times New Roman"/>
          <w:sz w:val="24"/>
          <w:szCs w:val="24"/>
          <w:lang w:val="uk-UA"/>
        </w:rPr>
        <w:t xml:space="preserve">врегулювання конфлікту інтересів у діяльності суддів </w:t>
      </w:r>
      <w:r w:rsidR="004465AA" w:rsidRPr="001747A5">
        <w:rPr>
          <w:rFonts w:ascii="Times New Roman" w:hAnsi="Times New Roman" w:cs="Times New Roman"/>
          <w:sz w:val="24"/>
          <w:szCs w:val="24"/>
          <w:lang w:val="uk-UA"/>
        </w:rPr>
        <w:t xml:space="preserve">мають положення </w:t>
      </w:r>
      <w:r w:rsidR="0039798C" w:rsidRPr="001747A5">
        <w:rPr>
          <w:rFonts w:ascii="Times New Roman" w:hAnsi="Times New Roman" w:cs="Times New Roman"/>
          <w:sz w:val="24"/>
          <w:szCs w:val="24"/>
          <w:lang w:val="uk-UA"/>
        </w:rPr>
        <w:t xml:space="preserve">статті 1 та розділу 5 </w:t>
      </w:r>
      <w:r w:rsidR="000E233D">
        <w:rPr>
          <w:rFonts w:ascii="Times New Roman" w:hAnsi="Times New Roman" w:cs="Times New Roman"/>
          <w:sz w:val="24"/>
          <w:szCs w:val="24"/>
          <w:lang w:val="uk-UA"/>
        </w:rPr>
        <w:t xml:space="preserve">даного </w:t>
      </w:r>
      <w:r w:rsidR="0039798C" w:rsidRPr="001747A5">
        <w:rPr>
          <w:rFonts w:ascii="Times New Roman" w:hAnsi="Times New Roman" w:cs="Times New Roman"/>
          <w:sz w:val="24"/>
          <w:szCs w:val="24"/>
          <w:lang w:val="uk-UA"/>
        </w:rPr>
        <w:t>Закону, яким передбачено основні способи врегулювання конфлікту інтересів</w:t>
      </w:r>
      <w:r w:rsidR="002E424F" w:rsidRPr="001747A5">
        <w:rPr>
          <w:rFonts w:ascii="Times New Roman" w:hAnsi="Times New Roman" w:cs="Times New Roman"/>
          <w:sz w:val="24"/>
          <w:szCs w:val="24"/>
          <w:lang w:val="uk-UA"/>
        </w:rPr>
        <w:t>.</w:t>
      </w:r>
    </w:p>
    <w:p w:rsidR="002E424F" w:rsidRDefault="002E424F" w:rsidP="0067510B">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Норм</w:t>
      </w:r>
      <w:r w:rsidR="006266EF">
        <w:rPr>
          <w:rFonts w:ascii="Times New Roman" w:hAnsi="Times New Roman" w:cs="Times New Roman"/>
          <w:sz w:val="24"/>
          <w:szCs w:val="24"/>
          <w:lang w:val="uk-UA"/>
        </w:rPr>
        <w:t>а</w:t>
      </w:r>
      <w:r w:rsidRPr="001747A5">
        <w:rPr>
          <w:rFonts w:ascii="Times New Roman" w:hAnsi="Times New Roman" w:cs="Times New Roman"/>
          <w:sz w:val="24"/>
          <w:szCs w:val="24"/>
          <w:lang w:val="uk-UA"/>
        </w:rPr>
        <w:t xml:space="preserve"> ЗЗК у частині 1 статті 35 </w:t>
      </w:r>
      <w:r w:rsidR="006266EF">
        <w:rPr>
          <w:rFonts w:ascii="Times New Roman" w:hAnsi="Times New Roman" w:cs="Times New Roman"/>
          <w:sz w:val="24"/>
          <w:szCs w:val="24"/>
          <w:lang w:val="uk-UA"/>
        </w:rPr>
        <w:t xml:space="preserve">містить </w:t>
      </w:r>
      <w:r w:rsidRPr="001747A5">
        <w:rPr>
          <w:rFonts w:ascii="Times New Roman" w:hAnsi="Times New Roman" w:cs="Times New Roman"/>
          <w:sz w:val="24"/>
          <w:szCs w:val="24"/>
          <w:lang w:val="uk-UA"/>
        </w:rPr>
        <w:t>посилання на спеціальні норми Закону України «Про судоустрій і статус суддів», що застосовуються до суддів як спеціальних суб’єктів конфлікту інтересів</w:t>
      </w:r>
      <w:r w:rsidR="006266EF">
        <w:rPr>
          <w:rFonts w:ascii="Times New Roman" w:hAnsi="Times New Roman" w:cs="Times New Roman"/>
          <w:sz w:val="24"/>
          <w:szCs w:val="24"/>
          <w:lang w:val="uk-UA"/>
        </w:rPr>
        <w:t xml:space="preserve"> під час здійснення ними правосуддя</w:t>
      </w:r>
      <w:r w:rsidRPr="001747A5">
        <w:rPr>
          <w:rFonts w:ascii="Times New Roman" w:hAnsi="Times New Roman" w:cs="Times New Roman"/>
          <w:sz w:val="24"/>
          <w:szCs w:val="24"/>
          <w:lang w:val="uk-UA"/>
        </w:rPr>
        <w:t xml:space="preserve">. Відповідно до цих норм для суддів </w:t>
      </w:r>
      <w:r w:rsidR="003F24AF" w:rsidRPr="001747A5">
        <w:rPr>
          <w:rFonts w:ascii="Times New Roman" w:hAnsi="Times New Roman" w:cs="Times New Roman"/>
          <w:sz w:val="24"/>
          <w:szCs w:val="24"/>
          <w:lang w:val="uk-UA"/>
        </w:rPr>
        <w:t>встановлено</w:t>
      </w:r>
      <w:r w:rsidRPr="001747A5">
        <w:rPr>
          <w:rFonts w:ascii="Times New Roman" w:hAnsi="Times New Roman" w:cs="Times New Roman"/>
          <w:sz w:val="24"/>
          <w:szCs w:val="24"/>
          <w:lang w:val="uk-UA"/>
        </w:rPr>
        <w:t xml:space="preserve"> спеціальний порядок дій</w:t>
      </w:r>
      <w:r w:rsidR="003F24AF" w:rsidRPr="001747A5">
        <w:rPr>
          <w:rFonts w:ascii="Times New Roman" w:hAnsi="Times New Roman" w:cs="Times New Roman"/>
          <w:sz w:val="24"/>
          <w:szCs w:val="24"/>
          <w:lang w:val="uk-UA"/>
        </w:rPr>
        <w:t xml:space="preserve"> у випадку конфлікту інте</w:t>
      </w:r>
      <w:r w:rsidR="00994F49">
        <w:rPr>
          <w:rFonts w:ascii="Times New Roman" w:hAnsi="Times New Roman" w:cs="Times New Roman"/>
          <w:sz w:val="24"/>
          <w:szCs w:val="24"/>
          <w:lang w:val="uk-UA"/>
        </w:rPr>
        <w:t>ресів з метою його врегулювання і</w:t>
      </w:r>
      <w:r w:rsidR="003F24AF" w:rsidRPr="001747A5">
        <w:rPr>
          <w:rFonts w:ascii="Times New Roman" w:hAnsi="Times New Roman" w:cs="Times New Roman"/>
          <w:sz w:val="24"/>
          <w:szCs w:val="24"/>
          <w:lang w:val="uk-UA"/>
        </w:rPr>
        <w:t xml:space="preserve"> визначено Раду суддів </w:t>
      </w:r>
      <w:r w:rsidR="00B93E75">
        <w:rPr>
          <w:rFonts w:ascii="Times New Roman" w:hAnsi="Times New Roman" w:cs="Times New Roman"/>
          <w:sz w:val="24"/>
          <w:szCs w:val="24"/>
          <w:lang w:val="uk-UA"/>
        </w:rPr>
        <w:t xml:space="preserve">України </w:t>
      </w:r>
      <w:r w:rsidR="003F24AF" w:rsidRPr="001747A5">
        <w:rPr>
          <w:rFonts w:ascii="Times New Roman" w:hAnsi="Times New Roman" w:cs="Times New Roman"/>
          <w:sz w:val="24"/>
          <w:szCs w:val="24"/>
          <w:lang w:val="uk-UA"/>
        </w:rPr>
        <w:t xml:space="preserve">як єдиний орган, уповноважений на формування правил контролю за дотримання суддями законодавства про конфлікт інтересів та передбачено </w:t>
      </w:r>
      <w:r w:rsidRPr="001747A5">
        <w:rPr>
          <w:rFonts w:ascii="Times New Roman" w:hAnsi="Times New Roman" w:cs="Times New Roman"/>
          <w:sz w:val="24"/>
          <w:szCs w:val="24"/>
          <w:lang w:val="uk-UA"/>
        </w:rPr>
        <w:t>відповідальн</w:t>
      </w:r>
      <w:r w:rsidR="003F24AF" w:rsidRPr="001747A5">
        <w:rPr>
          <w:rFonts w:ascii="Times New Roman" w:hAnsi="Times New Roman" w:cs="Times New Roman"/>
          <w:sz w:val="24"/>
          <w:szCs w:val="24"/>
          <w:lang w:val="uk-UA"/>
        </w:rPr>
        <w:t>ість суддів за недотримання вимог законодавства про врегулювання конфлікту інтересів.</w:t>
      </w:r>
    </w:p>
    <w:p w:rsidR="002E424F" w:rsidRPr="001747A5" w:rsidRDefault="000350D4" w:rsidP="0067510B">
      <w:pPr>
        <w:spacing w:after="120" w:line="276" w:lineRule="auto"/>
        <w:ind w:firstLine="709"/>
        <w:jc w:val="both"/>
        <w:rPr>
          <w:rFonts w:ascii="Times New Roman" w:hAnsi="Times New Roman" w:cs="Times New Roman"/>
          <w:sz w:val="24"/>
          <w:szCs w:val="24"/>
          <w:lang w:val="uk-UA"/>
        </w:rPr>
      </w:pPr>
      <w:r w:rsidRPr="000937D6">
        <w:rPr>
          <w:rFonts w:ascii="Times New Roman" w:hAnsi="Times New Roman" w:cs="Times New Roman"/>
          <w:sz w:val="24"/>
          <w:szCs w:val="24"/>
          <w:lang w:val="uk-UA"/>
        </w:rPr>
        <w:t>Крім того, з</w:t>
      </w:r>
      <w:r w:rsidR="006266EF" w:rsidRPr="000937D6">
        <w:rPr>
          <w:rFonts w:ascii="Times New Roman" w:hAnsi="Times New Roman" w:cs="Times New Roman"/>
          <w:sz w:val="24"/>
          <w:szCs w:val="24"/>
          <w:lang w:val="uk-UA"/>
        </w:rPr>
        <w:t xml:space="preserve">акон України «Про судоустрій і статус суддів» (далі – </w:t>
      </w:r>
      <w:r w:rsidR="00B93E75" w:rsidRPr="000937D6">
        <w:rPr>
          <w:rFonts w:ascii="Times New Roman" w:hAnsi="Times New Roman" w:cs="Times New Roman"/>
          <w:sz w:val="24"/>
          <w:szCs w:val="24"/>
          <w:lang w:val="uk-UA"/>
        </w:rPr>
        <w:t>ЗСС</w:t>
      </w:r>
      <w:r w:rsidR="00994F49" w:rsidRPr="000937D6">
        <w:rPr>
          <w:rFonts w:ascii="Times New Roman" w:hAnsi="Times New Roman" w:cs="Times New Roman"/>
          <w:sz w:val="24"/>
          <w:szCs w:val="24"/>
          <w:lang w:val="uk-UA"/>
        </w:rPr>
        <w:t>С</w:t>
      </w:r>
      <w:r w:rsidR="006266EF" w:rsidRPr="000937D6">
        <w:rPr>
          <w:rFonts w:ascii="Times New Roman" w:hAnsi="Times New Roman" w:cs="Times New Roman"/>
          <w:sz w:val="24"/>
          <w:szCs w:val="24"/>
          <w:lang w:val="uk-UA"/>
        </w:rPr>
        <w:t>)</w:t>
      </w:r>
      <w:r w:rsidR="00B93E75" w:rsidRPr="000937D6">
        <w:rPr>
          <w:rFonts w:ascii="Times New Roman" w:hAnsi="Times New Roman" w:cs="Times New Roman"/>
          <w:sz w:val="24"/>
          <w:szCs w:val="24"/>
          <w:lang w:val="uk-UA"/>
        </w:rPr>
        <w:t xml:space="preserve"> встановлює дисциплінарну відповідальність за порушення суддями правил</w:t>
      </w:r>
      <w:r w:rsidR="00B93E75" w:rsidRPr="000937D6">
        <w:rPr>
          <w:rStyle w:val="a5"/>
          <w:rFonts w:ascii="Times New Roman" w:hAnsi="Times New Roman" w:cs="Times New Roman"/>
          <w:b w:val="0"/>
          <w:sz w:val="24"/>
          <w:szCs w:val="24"/>
          <w:lang w:val="uk-UA"/>
        </w:rPr>
        <w:t xml:space="preserve"> запобігання та врегулювання конфлікту інтересів у діяльності суддів, а КпАП України – адміністративну відповідальність.</w:t>
      </w:r>
    </w:p>
    <w:p w:rsidR="00C2072E" w:rsidRDefault="00C2072E" w:rsidP="007B50E7">
      <w:pPr>
        <w:spacing w:after="120" w:line="276" w:lineRule="auto"/>
        <w:jc w:val="both"/>
        <w:rPr>
          <w:rFonts w:ascii="Times New Roman" w:hAnsi="Times New Roman" w:cs="Times New Roman"/>
          <w:b/>
          <w:sz w:val="24"/>
          <w:szCs w:val="24"/>
          <w:lang w:val="uk-UA"/>
        </w:rPr>
      </w:pPr>
    </w:p>
    <w:p w:rsidR="00C2072E" w:rsidRPr="0067510B" w:rsidRDefault="00C2072E" w:rsidP="00C2072E">
      <w:pPr>
        <w:spacing w:after="120" w:line="276" w:lineRule="auto"/>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1.2</w:t>
      </w:r>
      <w:r w:rsidRPr="001747A5">
        <w:rPr>
          <w:rFonts w:ascii="Times New Roman" w:hAnsi="Times New Roman" w:cs="Times New Roman"/>
          <w:b/>
          <w:sz w:val="24"/>
          <w:szCs w:val="24"/>
          <w:lang w:val="uk-UA"/>
        </w:rPr>
        <w:t>. Повноваження Ради суддів України в контексті вимог антикорупційного законодавства</w:t>
      </w:r>
    </w:p>
    <w:p w:rsidR="00C2072E" w:rsidRPr="001747A5" w:rsidRDefault="00C2072E" w:rsidP="00C2072E">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Рада суддів України є вищим органом суддівського самоврядування та діє як виконав</w:t>
      </w:r>
      <w:r>
        <w:rPr>
          <w:rFonts w:ascii="Times New Roman" w:hAnsi="Times New Roman" w:cs="Times New Roman"/>
          <w:sz w:val="24"/>
          <w:szCs w:val="24"/>
          <w:lang w:val="uk-UA"/>
        </w:rPr>
        <w:t>чий орган з’їзду суддів України; її п</w:t>
      </w:r>
      <w:r w:rsidRPr="001747A5">
        <w:rPr>
          <w:rFonts w:ascii="Times New Roman" w:hAnsi="Times New Roman" w:cs="Times New Roman"/>
          <w:sz w:val="24"/>
          <w:szCs w:val="24"/>
          <w:lang w:val="uk-UA"/>
        </w:rPr>
        <w:t>овноваження визначаються</w:t>
      </w:r>
      <w:r w:rsidRPr="001747A5">
        <w:rPr>
          <w:rFonts w:ascii="Times New Roman" w:hAnsi="Times New Roman" w:cs="Times New Roman"/>
          <w:bCs/>
          <w:sz w:val="24"/>
          <w:szCs w:val="24"/>
          <w:lang w:val="uk-UA"/>
        </w:rPr>
        <w:t xml:space="preserve"> Законом України «Про судоустрій і статус суддів» </w:t>
      </w:r>
      <w:r w:rsidRPr="001747A5">
        <w:rPr>
          <w:rFonts w:ascii="Times New Roman" w:hAnsi="Times New Roman" w:cs="Times New Roman"/>
          <w:sz w:val="24"/>
          <w:szCs w:val="24"/>
          <w:lang w:val="uk-UA"/>
        </w:rPr>
        <w:t>та положенням про Раду суддів України, затвердженим з’їздом суддів України.</w:t>
      </w:r>
    </w:p>
    <w:p w:rsidR="00C2072E" w:rsidRPr="001747A5" w:rsidRDefault="00C2072E" w:rsidP="00C2072E">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 xml:space="preserve">РСУ </w:t>
      </w:r>
      <w:r w:rsidR="00B21E09">
        <w:rPr>
          <w:rFonts w:ascii="Times New Roman" w:hAnsi="Times New Roman" w:cs="Times New Roman"/>
          <w:sz w:val="24"/>
          <w:szCs w:val="24"/>
          <w:lang w:val="uk-UA"/>
        </w:rPr>
        <w:t>наділено повноваженнями</w:t>
      </w:r>
      <w:r w:rsidRPr="001747A5">
        <w:rPr>
          <w:rFonts w:ascii="Times New Roman" w:hAnsi="Times New Roman" w:cs="Times New Roman"/>
          <w:sz w:val="24"/>
          <w:szCs w:val="24"/>
          <w:lang w:val="uk-UA"/>
        </w:rPr>
        <w:t xml:space="preserve"> згідно з </w:t>
      </w:r>
      <w:r w:rsidR="00B21E09">
        <w:rPr>
          <w:rFonts w:ascii="Times New Roman" w:hAnsi="Times New Roman" w:cs="Times New Roman"/>
          <w:bCs/>
          <w:sz w:val="24"/>
          <w:szCs w:val="24"/>
          <w:lang w:val="uk-UA"/>
        </w:rPr>
        <w:t>пунктом 6 частиною</w:t>
      </w:r>
      <w:r w:rsidR="00B21E09" w:rsidRPr="001747A5">
        <w:rPr>
          <w:rFonts w:ascii="Times New Roman" w:hAnsi="Times New Roman" w:cs="Times New Roman"/>
          <w:bCs/>
          <w:sz w:val="24"/>
          <w:szCs w:val="24"/>
          <w:lang w:val="uk-UA"/>
        </w:rPr>
        <w:t xml:space="preserve"> 8 статті 133</w:t>
      </w:r>
      <w:r w:rsidR="00B21E09">
        <w:rPr>
          <w:rFonts w:ascii="Times New Roman" w:hAnsi="Times New Roman" w:cs="Times New Roman"/>
          <w:bCs/>
          <w:sz w:val="24"/>
          <w:szCs w:val="24"/>
          <w:lang w:val="uk-UA"/>
        </w:rPr>
        <w:t xml:space="preserve"> Закону</w:t>
      </w:r>
      <w:r w:rsidRPr="001747A5">
        <w:rPr>
          <w:rFonts w:ascii="Times New Roman" w:hAnsi="Times New Roman" w:cs="Times New Roman"/>
          <w:bCs/>
          <w:sz w:val="24"/>
          <w:szCs w:val="24"/>
          <w:lang w:val="uk-UA"/>
        </w:rPr>
        <w:t xml:space="preserve"> України «Про судоустрій і статус суддів» на</w:t>
      </w:r>
      <w:r w:rsidRPr="001747A5">
        <w:rPr>
          <w:rFonts w:ascii="Times New Roman" w:hAnsi="Times New Roman" w:cs="Times New Roman"/>
          <w:sz w:val="24"/>
          <w:szCs w:val="24"/>
          <w:lang w:val="uk-UA"/>
        </w:rPr>
        <w:t>:</w:t>
      </w:r>
    </w:p>
    <w:p w:rsidR="00C2072E" w:rsidRPr="001747A5" w:rsidRDefault="00C2072E" w:rsidP="00C2072E">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 xml:space="preserve"> (1) здійснення контролю за додержанням вимог законодавства щодо врегулювання конфлікту інтересів у діяльності суддів, Голови чи членів Вищої кваліфікаційної комісії суддів України, Голови Державної судової адміністрації України чи його заступників; </w:t>
      </w:r>
    </w:p>
    <w:p w:rsidR="00C2072E" w:rsidRDefault="00C2072E" w:rsidP="00C2072E">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(2) прийняття рішення про врегулювання реального чи потенційного конфлікту інтересів у діяльності зазначених осіб (у разі якщо такий конфлікт не може бути врегульований у порядку, визначеному процесуальним законом)</w:t>
      </w:r>
      <w:r w:rsidR="00B21E09">
        <w:rPr>
          <w:rFonts w:ascii="Times New Roman" w:hAnsi="Times New Roman" w:cs="Times New Roman"/>
          <w:sz w:val="24"/>
          <w:szCs w:val="24"/>
          <w:lang w:val="uk-UA"/>
        </w:rPr>
        <w:t>.</w:t>
      </w:r>
    </w:p>
    <w:tbl>
      <w:tblPr>
        <w:tblStyle w:val="ac"/>
        <w:tblW w:w="0" w:type="auto"/>
        <w:tblLook w:val="04A0" w:firstRow="1" w:lastRow="0" w:firstColumn="1" w:lastColumn="0" w:noHBand="0" w:noVBand="1"/>
      </w:tblPr>
      <w:tblGrid>
        <w:gridCol w:w="9571"/>
      </w:tblGrid>
      <w:tr w:rsidR="00F61B9D" w:rsidRPr="00E33D29" w:rsidTr="00F61B9D">
        <w:tc>
          <w:tcPr>
            <w:tcW w:w="9571" w:type="dxa"/>
            <w:shd w:val="clear" w:color="auto" w:fill="FBE4D5" w:themeFill="accent2" w:themeFillTint="33"/>
          </w:tcPr>
          <w:p w:rsidR="00F61B9D" w:rsidRPr="006A2C68" w:rsidRDefault="00F61B9D" w:rsidP="00F61B9D">
            <w:pPr>
              <w:spacing w:after="120" w:line="276" w:lineRule="auto"/>
              <w:jc w:val="both"/>
              <w:rPr>
                <w:rFonts w:ascii="Times New Roman" w:hAnsi="Times New Roman" w:cs="Times New Roman"/>
                <w:b/>
                <w:i/>
                <w:sz w:val="24"/>
                <w:szCs w:val="24"/>
                <w:lang w:val="uk-UA"/>
              </w:rPr>
            </w:pPr>
            <w:r w:rsidRPr="006A2C68">
              <w:rPr>
                <w:rFonts w:ascii="Times New Roman" w:hAnsi="Times New Roman" w:cs="Times New Roman"/>
                <w:b/>
                <w:i/>
                <w:sz w:val="24"/>
                <w:szCs w:val="24"/>
                <w:lang w:val="uk-UA"/>
              </w:rPr>
              <w:t>Додатково рішенням Ради суддів від 07.12.2017 року № 75 роз’яснено норми Закону «Про судоустрій та статус суддів» щодо повноважень РСУ як єдиного компетентного органу з питань запобігання та врегулювання конфлікту інтересів у діяльності суддів, до якого мають звертатися судді у відповідних випадках.</w:t>
            </w:r>
          </w:p>
        </w:tc>
      </w:tr>
    </w:tbl>
    <w:p w:rsidR="00BB1B1F" w:rsidRDefault="00BB1B1F" w:rsidP="00C2072E">
      <w:pPr>
        <w:spacing w:after="120" w:line="276" w:lineRule="auto"/>
        <w:ind w:firstLine="709"/>
        <w:jc w:val="both"/>
        <w:rPr>
          <w:rFonts w:ascii="Times New Roman" w:hAnsi="Times New Roman"/>
          <w:sz w:val="24"/>
          <w:szCs w:val="24"/>
          <w:lang w:val="uk-UA"/>
        </w:rPr>
      </w:pPr>
    </w:p>
    <w:p w:rsidR="006E35EC" w:rsidRDefault="00C2072E" w:rsidP="00C2072E">
      <w:pPr>
        <w:spacing w:after="120" w:line="276" w:lineRule="auto"/>
        <w:ind w:firstLine="709"/>
        <w:jc w:val="both"/>
        <w:rPr>
          <w:rFonts w:ascii="Times New Roman" w:hAnsi="Times New Roman"/>
          <w:sz w:val="24"/>
          <w:szCs w:val="24"/>
          <w:lang w:val="uk-UA"/>
        </w:rPr>
      </w:pPr>
      <w:r w:rsidRPr="008B4B06">
        <w:rPr>
          <w:rFonts w:ascii="Times New Roman" w:hAnsi="Times New Roman"/>
          <w:sz w:val="24"/>
          <w:szCs w:val="24"/>
          <w:lang w:val="uk-UA"/>
        </w:rPr>
        <w:t>Згідно з Порядком РСУ Рада, інші уповноважені нею суб’єкти здійснюють систематичний збір та обробку інформації щодо</w:t>
      </w:r>
      <w:r w:rsidR="00A554BD">
        <w:rPr>
          <w:rFonts w:ascii="Times New Roman" w:hAnsi="Times New Roman"/>
          <w:sz w:val="24"/>
          <w:szCs w:val="24"/>
          <w:lang w:val="uk-UA"/>
        </w:rPr>
        <w:t xml:space="preserve"> стану дотримання законодавства з </w:t>
      </w:r>
      <w:r w:rsidR="00A554BD" w:rsidRPr="00A554BD">
        <w:rPr>
          <w:rFonts w:ascii="Times New Roman" w:hAnsi="Times New Roman"/>
          <w:sz w:val="24"/>
          <w:szCs w:val="24"/>
          <w:lang w:val="uk-UA"/>
        </w:rPr>
        <w:t>врегулювання</w:t>
      </w:r>
      <w:r w:rsidRPr="00A554BD">
        <w:rPr>
          <w:rFonts w:ascii="Times New Roman" w:hAnsi="Times New Roman"/>
          <w:sz w:val="24"/>
          <w:szCs w:val="24"/>
          <w:lang w:val="uk-UA"/>
        </w:rPr>
        <w:t xml:space="preserve"> </w:t>
      </w:r>
      <w:r w:rsidRPr="008B4B06">
        <w:rPr>
          <w:rFonts w:ascii="Times New Roman" w:hAnsi="Times New Roman"/>
          <w:sz w:val="24"/>
          <w:szCs w:val="24"/>
          <w:lang w:val="uk-UA"/>
        </w:rPr>
        <w:t>конфлікт</w:t>
      </w:r>
      <w:r w:rsidR="006E35EC">
        <w:rPr>
          <w:rFonts w:ascii="Times New Roman" w:hAnsi="Times New Roman"/>
          <w:sz w:val="24"/>
          <w:szCs w:val="24"/>
          <w:lang w:val="uk-UA"/>
        </w:rPr>
        <w:t>у</w:t>
      </w:r>
      <w:r w:rsidRPr="008B4B06">
        <w:rPr>
          <w:rFonts w:ascii="Times New Roman" w:hAnsi="Times New Roman"/>
          <w:sz w:val="24"/>
          <w:szCs w:val="24"/>
          <w:lang w:val="uk-UA"/>
        </w:rPr>
        <w:t xml:space="preserve"> інтересів. За результатами розгляду звернень, повідомлень, заяв та іншої інформа</w:t>
      </w:r>
      <w:r w:rsidR="00A554BD">
        <w:rPr>
          <w:rFonts w:ascii="Times New Roman" w:hAnsi="Times New Roman"/>
          <w:sz w:val="24"/>
          <w:szCs w:val="24"/>
          <w:lang w:val="uk-UA"/>
        </w:rPr>
        <w:t>ції щодо конфлікту інтересів Р</w:t>
      </w:r>
      <w:r w:rsidRPr="008B4B06">
        <w:rPr>
          <w:rFonts w:ascii="Times New Roman" w:hAnsi="Times New Roman"/>
          <w:sz w:val="24"/>
          <w:szCs w:val="24"/>
          <w:lang w:val="uk-UA"/>
        </w:rPr>
        <w:t xml:space="preserve">ада </w:t>
      </w:r>
      <w:r w:rsidR="006E35EC" w:rsidRPr="00A554BD">
        <w:rPr>
          <w:rFonts w:ascii="Times New Roman" w:hAnsi="Times New Roman"/>
          <w:sz w:val="24"/>
          <w:szCs w:val="24"/>
          <w:lang w:val="uk-UA"/>
        </w:rPr>
        <w:t>здійснює відповідні дії:</w:t>
      </w:r>
    </w:p>
    <w:p w:rsidR="00490A8C" w:rsidRPr="0033710D" w:rsidRDefault="006E35EC" w:rsidP="0033710D">
      <w:pPr>
        <w:spacing w:after="120" w:line="276" w:lineRule="auto"/>
        <w:ind w:firstLine="709"/>
        <w:jc w:val="both"/>
        <w:rPr>
          <w:rFonts w:ascii="Times New Roman" w:hAnsi="Times New Roman" w:cs="Times New Roman"/>
          <w:sz w:val="24"/>
          <w:szCs w:val="24"/>
          <w:lang w:val="uk-UA"/>
        </w:rPr>
      </w:pPr>
      <w:r w:rsidRPr="0033710D">
        <w:rPr>
          <w:rFonts w:ascii="Times New Roman" w:hAnsi="Times New Roman" w:cs="Times New Roman"/>
          <w:sz w:val="24"/>
          <w:szCs w:val="24"/>
          <w:lang w:val="uk-UA"/>
        </w:rPr>
        <w:t>веде реєстр повідомлень про потен</w:t>
      </w:r>
      <w:r w:rsidR="00A554BD" w:rsidRPr="0033710D">
        <w:rPr>
          <w:rFonts w:ascii="Times New Roman" w:hAnsi="Times New Roman" w:cs="Times New Roman"/>
          <w:sz w:val="24"/>
          <w:szCs w:val="24"/>
          <w:lang w:val="uk-UA"/>
        </w:rPr>
        <w:t>ціальний</w:t>
      </w:r>
      <w:r w:rsidRPr="0033710D">
        <w:rPr>
          <w:rFonts w:ascii="Times New Roman" w:hAnsi="Times New Roman" w:cs="Times New Roman"/>
          <w:sz w:val="24"/>
          <w:szCs w:val="24"/>
          <w:lang w:val="uk-UA"/>
        </w:rPr>
        <w:t xml:space="preserve"> і реа</w:t>
      </w:r>
      <w:r w:rsidR="00A554BD" w:rsidRPr="0033710D">
        <w:rPr>
          <w:rFonts w:ascii="Times New Roman" w:hAnsi="Times New Roman" w:cs="Times New Roman"/>
          <w:sz w:val="24"/>
          <w:szCs w:val="24"/>
          <w:lang w:val="uk-UA"/>
        </w:rPr>
        <w:t>льний конфлікт інтересів</w:t>
      </w:r>
      <w:r w:rsidRPr="0033710D">
        <w:rPr>
          <w:rFonts w:ascii="Times New Roman" w:hAnsi="Times New Roman" w:cs="Times New Roman"/>
          <w:sz w:val="24"/>
          <w:szCs w:val="24"/>
          <w:lang w:val="uk-UA"/>
        </w:rPr>
        <w:t xml:space="preserve"> у діяльності судді</w:t>
      </w:r>
      <w:r w:rsidR="0033710D" w:rsidRPr="0033710D">
        <w:rPr>
          <w:rFonts w:ascii="Times New Roman" w:hAnsi="Times New Roman" w:cs="Times New Roman"/>
          <w:sz w:val="24"/>
          <w:szCs w:val="24"/>
          <w:lang w:val="uk-UA"/>
        </w:rPr>
        <w:t xml:space="preserve"> (</w:t>
      </w:r>
      <w:r w:rsidR="00490A8C" w:rsidRPr="0033710D">
        <w:rPr>
          <w:rFonts w:ascii="Times New Roman" w:eastAsia="Times New Roman" w:hAnsi="Times New Roman"/>
          <w:sz w:val="24"/>
          <w:szCs w:val="24"/>
          <w:lang w:val="uk-UA" w:eastAsia="uk-UA"/>
        </w:rPr>
        <w:t>Реєстр приватних інтересів суб’єктів конфлікту інтересів</w:t>
      </w:r>
      <w:r w:rsidR="0033710D" w:rsidRPr="0033710D">
        <w:rPr>
          <w:rFonts w:ascii="Times New Roman" w:eastAsia="Times New Roman" w:hAnsi="Times New Roman"/>
          <w:sz w:val="24"/>
          <w:szCs w:val="24"/>
          <w:lang w:val="uk-UA" w:eastAsia="uk-UA"/>
        </w:rPr>
        <w:t>)</w:t>
      </w:r>
      <w:r w:rsidR="00490A8C" w:rsidRPr="0033710D">
        <w:rPr>
          <w:rFonts w:ascii="Times New Roman" w:eastAsia="Times New Roman" w:hAnsi="Times New Roman"/>
          <w:sz w:val="24"/>
          <w:szCs w:val="24"/>
          <w:lang w:val="uk-UA" w:eastAsia="uk-UA"/>
        </w:rPr>
        <w:t>.</w:t>
      </w:r>
    </w:p>
    <w:p w:rsidR="006E35EC" w:rsidRDefault="00A554BD" w:rsidP="00C2072E">
      <w:pPr>
        <w:spacing w:after="120" w:line="276" w:lineRule="auto"/>
        <w:ind w:firstLine="709"/>
        <w:jc w:val="both"/>
        <w:rPr>
          <w:rFonts w:ascii="Times New Roman" w:hAnsi="Times New Roman"/>
          <w:sz w:val="24"/>
          <w:szCs w:val="24"/>
          <w:lang w:val="uk-UA"/>
        </w:rPr>
      </w:pPr>
      <w:r>
        <w:rPr>
          <w:rFonts w:ascii="Times New Roman" w:hAnsi="Times New Roman"/>
          <w:sz w:val="24"/>
          <w:szCs w:val="24"/>
          <w:lang w:val="uk-UA"/>
        </w:rPr>
        <w:t>надає</w:t>
      </w:r>
      <w:r w:rsidR="006E35EC">
        <w:rPr>
          <w:rFonts w:ascii="Times New Roman" w:hAnsi="Times New Roman"/>
          <w:sz w:val="24"/>
          <w:szCs w:val="24"/>
          <w:lang w:val="uk-UA"/>
        </w:rPr>
        <w:t xml:space="preserve"> </w:t>
      </w:r>
      <w:r w:rsidR="00C2072E" w:rsidRPr="008B4B06">
        <w:rPr>
          <w:rFonts w:ascii="Times New Roman" w:hAnsi="Times New Roman"/>
          <w:sz w:val="24"/>
          <w:szCs w:val="24"/>
          <w:lang w:val="uk-UA"/>
        </w:rPr>
        <w:t xml:space="preserve">роз’яснення </w:t>
      </w:r>
      <w:r>
        <w:rPr>
          <w:rFonts w:ascii="Times New Roman" w:hAnsi="Times New Roman"/>
          <w:sz w:val="24"/>
          <w:szCs w:val="24"/>
          <w:lang w:val="uk-UA"/>
        </w:rPr>
        <w:t xml:space="preserve">щодо </w:t>
      </w:r>
      <w:r w:rsidR="006E35EC" w:rsidRPr="0033710D">
        <w:rPr>
          <w:rFonts w:ascii="Times New Roman" w:hAnsi="Times New Roman"/>
          <w:sz w:val="24"/>
          <w:szCs w:val="24"/>
          <w:lang w:val="uk-UA"/>
        </w:rPr>
        <w:t>наявності або відсутності потенц</w:t>
      </w:r>
      <w:r w:rsidRPr="0033710D">
        <w:rPr>
          <w:rFonts w:ascii="Times New Roman" w:hAnsi="Times New Roman"/>
          <w:sz w:val="24"/>
          <w:szCs w:val="24"/>
          <w:lang w:val="uk-UA"/>
        </w:rPr>
        <w:t>іального і реального</w:t>
      </w:r>
      <w:r w:rsidR="006E35EC" w:rsidRPr="0033710D">
        <w:rPr>
          <w:rFonts w:ascii="Times New Roman" w:hAnsi="Times New Roman"/>
          <w:sz w:val="24"/>
          <w:szCs w:val="24"/>
          <w:lang w:val="uk-UA"/>
        </w:rPr>
        <w:t xml:space="preserve"> конфлікту інтересів у діяльності </w:t>
      </w:r>
      <w:r w:rsidRPr="0033710D">
        <w:rPr>
          <w:rFonts w:ascii="Times New Roman" w:hAnsi="Times New Roman"/>
          <w:sz w:val="24"/>
          <w:szCs w:val="24"/>
          <w:lang w:val="uk-UA"/>
        </w:rPr>
        <w:t>судді;</w:t>
      </w:r>
    </w:p>
    <w:p w:rsidR="00C2072E" w:rsidRPr="00FD5C6D" w:rsidRDefault="00C2072E" w:rsidP="00C2072E">
      <w:pPr>
        <w:spacing w:after="120" w:line="276" w:lineRule="auto"/>
        <w:ind w:firstLine="709"/>
        <w:jc w:val="both"/>
        <w:rPr>
          <w:rFonts w:ascii="Times New Roman" w:hAnsi="Times New Roman" w:cs="Times New Roman"/>
          <w:i/>
          <w:sz w:val="24"/>
          <w:szCs w:val="24"/>
          <w:lang w:val="uk-UA"/>
        </w:rPr>
      </w:pPr>
      <w:r w:rsidRPr="008B4B06">
        <w:rPr>
          <w:rFonts w:ascii="Times New Roman" w:hAnsi="Times New Roman"/>
          <w:sz w:val="24"/>
          <w:szCs w:val="24"/>
          <w:lang w:val="uk-UA"/>
        </w:rPr>
        <w:t xml:space="preserve">за наявності конфлікту інтересів (крім випадків, коли він усувається в порядку, визначеному процесуальним законом) </w:t>
      </w:r>
      <w:r w:rsidR="006E35EC">
        <w:rPr>
          <w:rFonts w:ascii="Times New Roman" w:hAnsi="Times New Roman"/>
          <w:sz w:val="24"/>
          <w:szCs w:val="24"/>
          <w:lang w:val="uk-UA"/>
        </w:rPr>
        <w:t xml:space="preserve">ухвалює рішення </w:t>
      </w:r>
      <w:r w:rsidRPr="008B4B06">
        <w:rPr>
          <w:rFonts w:ascii="Times New Roman" w:hAnsi="Times New Roman"/>
          <w:sz w:val="24"/>
          <w:szCs w:val="24"/>
          <w:lang w:val="uk-UA"/>
        </w:rPr>
        <w:t>про</w:t>
      </w:r>
      <w:r w:rsidR="006E35EC">
        <w:rPr>
          <w:rFonts w:ascii="Times New Roman" w:hAnsi="Times New Roman"/>
          <w:sz w:val="24"/>
          <w:szCs w:val="24"/>
          <w:lang w:val="uk-UA"/>
        </w:rPr>
        <w:t xml:space="preserve"> способи</w:t>
      </w:r>
      <w:r w:rsidRPr="008B4B06">
        <w:rPr>
          <w:rFonts w:ascii="Times New Roman" w:hAnsi="Times New Roman"/>
          <w:sz w:val="24"/>
          <w:szCs w:val="24"/>
          <w:lang w:val="uk-UA"/>
        </w:rPr>
        <w:t xml:space="preserve"> його врегулювання</w:t>
      </w:r>
      <w:r w:rsidR="00A554BD">
        <w:rPr>
          <w:rFonts w:ascii="Times New Roman" w:hAnsi="Times New Roman"/>
          <w:sz w:val="24"/>
          <w:szCs w:val="24"/>
          <w:lang w:val="uk-UA"/>
        </w:rPr>
        <w:t>.</w:t>
      </w:r>
      <w:r w:rsidRPr="008B4B06">
        <w:rPr>
          <w:rFonts w:ascii="Times New Roman" w:hAnsi="Times New Roman"/>
          <w:sz w:val="24"/>
          <w:szCs w:val="24"/>
          <w:lang w:val="uk-UA"/>
        </w:rPr>
        <w:t xml:space="preserve"> </w:t>
      </w:r>
    </w:p>
    <w:p w:rsidR="00C2072E" w:rsidRPr="001747A5" w:rsidRDefault="00C2072E" w:rsidP="00C2072E">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Діяльність РСУ у сфері врегулювання конфлікту інтересів у діяльності суддів спрямована на формування єдиного підходу до розуміння і дотримання</w:t>
      </w:r>
      <w:r w:rsidRPr="001747A5">
        <w:rPr>
          <w:rFonts w:ascii="Times New Roman" w:eastAsia="Times New Roman" w:hAnsi="Times New Roman" w:cs="Times New Roman"/>
          <w:sz w:val="24"/>
          <w:szCs w:val="24"/>
          <w:lang w:val="uk-UA"/>
        </w:rPr>
        <w:t xml:space="preserve"> правил врегулювання конфлікту інтересів суддями. Для досягнення цієї мети на основі звернень суддів Рада суддів приймає рішення</w:t>
      </w:r>
      <w:r w:rsidRPr="001747A5">
        <w:rPr>
          <w:rFonts w:ascii="Times New Roman" w:hAnsi="Times New Roman" w:cs="Times New Roman"/>
          <w:b/>
          <w:bCs/>
          <w:sz w:val="24"/>
          <w:szCs w:val="24"/>
          <w:lang w:val="uk-UA"/>
        </w:rPr>
        <w:t xml:space="preserve"> </w:t>
      </w:r>
      <w:r w:rsidRPr="001747A5">
        <w:rPr>
          <w:rFonts w:ascii="Times New Roman" w:hAnsi="Times New Roman" w:cs="Times New Roman"/>
          <w:sz w:val="24"/>
          <w:szCs w:val="24"/>
          <w:lang w:val="uk-UA"/>
        </w:rPr>
        <w:t xml:space="preserve">рекомендаційного характеру, якими роз’яснює найважливіші та актуальні питання врегулювання конфлікту інтересів суддями. </w:t>
      </w:r>
    </w:p>
    <w:p w:rsidR="00C2072E" w:rsidRPr="001747A5" w:rsidRDefault="00C2072E" w:rsidP="0067510B">
      <w:pPr>
        <w:spacing w:after="120" w:line="276" w:lineRule="auto"/>
        <w:jc w:val="both"/>
        <w:rPr>
          <w:rFonts w:ascii="Times New Roman" w:hAnsi="Times New Roman" w:cs="Times New Roman"/>
          <w:sz w:val="24"/>
          <w:szCs w:val="24"/>
          <w:lang w:val="uk-UA"/>
        </w:rPr>
      </w:pPr>
    </w:p>
    <w:p w:rsidR="003748B0" w:rsidRPr="0067510B" w:rsidRDefault="007A2551" w:rsidP="0067510B">
      <w:pPr>
        <w:spacing w:after="120" w:line="276" w:lineRule="auto"/>
        <w:ind w:firstLine="709"/>
        <w:jc w:val="both"/>
        <w:rPr>
          <w:rFonts w:ascii="Times New Roman" w:hAnsi="Times New Roman" w:cs="Times New Roman"/>
          <w:b/>
          <w:sz w:val="24"/>
          <w:szCs w:val="24"/>
          <w:lang w:val="uk-UA"/>
        </w:rPr>
      </w:pPr>
      <w:r w:rsidRPr="001747A5">
        <w:rPr>
          <w:rFonts w:ascii="Times New Roman" w:hAnsi="Times New Roman" w:cs="Times New Roman"/>
          <w:b/>
          <w:sz w:val="24"/>
          <w:szCs w:val="24"/>
        </w:rPr>
        <w:t>1</w:t>
      </w:r>
      <w:r w:rsidR="00C2072E">
        <w:rPr>
          <w:rFonts w:ascii="Times New Roman" w:hAnsi="Times New Roman" w:cs="Times New Roman"/>
          <w:b/>
          <w:sz w:val="24"/>
          <w:szCs w:val="24"/>
          <w:lang w:val="uk-UA"/>
        </w:rPr>
        <w:t>.3</w:t>
      </w:r>
      <w:r w:rsidRPr="001747A5">
        <w:rPr>
          <w:rFonts w:ascii="Times New Roman" w:hAnsi="Times New Roman" w:cs="Times New Roman"/>
          <w:b/>
          <w:sz w:val="24"/>
          <w:szCs w:val="24"/>
          <w:lang w:val="uk-UA"/>
        </w:rPr>
        <w:t xml:space="preserve">. </w:t>
      </w:r>
      <w:r w:rsidR="007150C7" w:rsidRPr="007150C7">
        <w:rPr>
          <w:rFonts w:ascii="Times New Roman" w:hAnsi="Times New Roman" w:cs="Times New Roman"/>
          <w:b/>
          <w:sz w:val="24"/>
          <w:szCs w:val="24"/>
          <w:lang w:val="uk-UA"/>
        </w:rPr>
        <w:t xml:space="preserve">Ознаки </w:t>
      </w:r>
      <w:r w:rsidR="00E87B05" w:rsidRPr="007150C7">
        <w:rPr>
          <w:rFonts w:ascii="Times New Roman" w:hAnsi="Times New Roman" w:cs="Times New Roman"/>
          <w:b/>
          <w:sz w:val="24"/>
          <w:szCs w:val="24"/>
          <w:lang w:val="uk-UA"/>
        </w:rPr>
        <w:t>к</w:t>
      </w:r>
      <w:r w:rsidR="00957B92" w:rsidRPr="007150C7">
        <w:rPr>
          <w:rFonts w:ascii="Times New Roman" w:hAnsi="Times New Roman" w:cs="Times New Roman"/>
          <w:b/>
          <w:sz w:val="24"/>
          <w:szCs w:val="24"/>
          <w:lang w:val="uk-UA"/>
        </w:rPr>
        <w:t>онфлікт</w:t>
      </w:r>
      <w:r w:rsidR="00E87B05" w:rsidRPr="007150C7">
        <w:rPr>
          <w:rFonts w:ascii="Times New Roman" w:hAnsi="Times New Roman" w:cs="Times New Roman"/>
          <w:b/>
          <w:sz w:val="24"/>
          <w:szCs w:val="24"/>
          <w:lang w:val="uk-UA"/>
        </w:rPr>
        <w:t>у</w:t>
      </w:r>
      <w:r w:rsidR="00957B92" w:rsidRPr="007150C7">
        <w:rPr>
          <w:rFonts w:ascii="Times New Roman" w:hAnsi="Times New Roman" w:cs="Times New Roman"/>
          <w:b/>
          <w:sz w:val="24"/>
          <w:szCs w:val="24"/>
          <w:lang w:val="uk-UA"/>
        </w:rPr>
        <w:t xml:space="preserve"> </w:t>
      </w:r>
      <w:r w:rsidR="00957B92" w:rsidRPr="001747A5">
        <w:rPr>
          <w:rFonts w:ascii="Times New Roman" w:hAnsi="Times New Roman" w:cs="Times New Roman"/>
          <w:b/>
          <w:sz w:val="24"/>
          <w:szCs w:val="24"/>
          <w:lang w:val="uk-UA"/>
        </w:rPr>
        <w:t>інтересів у діяльності судді</w:t>
      </w:r>
      <w:r w:rsidR="00D51019">
        <w:rPr>
          <w:rFonts w:ascii="Times New Roman" w:hAnsi="Times New Roman" w:cs="Times New Roman"/>
          <w:b/>
          <w:sz w:val="24"/>
          <w:szCs w:val="24"/>
          <w:lang w:val="uk-UA"/>
        </w:rPr>
        <w:t xml:space="preserve">. </w:t>
      </w:r>
    </w:p>
    <w:p w:rsidR="00A37BC3" w:rsidRDefault="003748B0" w:rsidP="0067510B">
      <w:pPr>
        <w:pStyle w:val="justifyfull"/>
        <w:spacing w:before="0" w:beforeAutospacing="0" w:after="120" w:afterAutospacing="0" w:line="276" w:lineRule="auto"/>
        <w:ind w:firstLine="709"/>
        <w:jc w:val="both"/>
        <w:rPr>
          <w:rStyle w:val="a5"/>
          <w:b w:val="0"/>
          <w:lang w:val="uk-UA"/>
        </w:rPr>
      </w:pPr>
      <w:r>
        <w:rPr>
          <w:lang w:val="uk-UA"/>
        </w:rPr>
        <w:t xml:space="preserve">Згідно з </w:t>
      </w:r>
      <w:r w:rsidR="004D1277" w:rsidRPr="001747A5">
        <w:rPr>
          <w:lang w:val="uk-UA"/>
        </w:rPr>
        <w:t>норм</w:t>
      </w:r>
      <w:r>
        <w:rPr>
          <w:lang w:val="uk-UA"/>
        </w:rPr>
        <w:t>ами</w:t>
      </w:r>
      <w:r w:rsidR="004D1277" w:rsidRPr="001747A5">
        <w:rPr>
          <w:lang w:val="uk-UA"/>
        </w:rPr>
        <w:t xml:space="preserve"> ЗЗК </w:t>
      </w:r>
      <w:r>
        <w:rPr>
          <w:lang w:val="uk-UA"/>
        </w:rPr>
        <w:t>д</w:t>
      </w:r>
      <w:r w:rsidRPr="001747A5">
        <w:rPr>
          <w:lang w:val="uk-UA"/>
        </w:rPr>
        <w:t xml:space="preserve">ля правильного </w:t>
      </w:r>
      <w:r w:rsidR="00DC3567">
        <w:rPr>
          <w:lang w:val="uk-UA"/>
        </w:rPr>
        <w:t xml:space="preserve">застосування </w:t>
      </w:r>
      <w:r w:rsidRPr="001747A5">
        <w:rPr>
          <w:lang w:val="uk-UA"/>
        </w:rPr>
        <w:t xml:space="preserve">суддею заходів щодо </w:t>
      </w:r>
      <w:r>
        <w:rPr>
          <w:lang w:val="uk-UA"/>
        </w:rPr>
        <w:t xml:space="preserve">запобігання та </w:t>
      </w:r>
      <w:r w:rsidRPr="001747A5">
        <w:rPr>
          <w:lang w:val="uk-UA"/>
        </w:rPr>
        <w:t>врегулювання конфлікту інтересів</w:t>
      </w:r>
      <w:r w:rsidRPr="001747A5">
        <w:rPr>
          <w:rStyle w:val="a5"/>
          <w:b w:val="0"/>
          <w:lang w:val="uk-UA"/>
        </w:rPr>
        <w:t xml:space="preserve"> </w:t>
      </w:r>
      <w:r w:rsidR="005C7FE7">
        <w:rPr>
          <w:rStyle w:val="a5"/>
          <w:b w:val="0"/>
          <w:lang w:val="uk-UA"/>
        </w:rPr>
        <w:t xml:space="preserve">у конкретному випадку </w:t>
      </w:r>
      <w:r>
        <w:rPr>
          <w:rStyle w:val="a5"/>
          <w:b w:val="0"/>
          <w:lang w:val="uk-UA"/>
        </w:rPr>
        <w:t xml:space="preserve">необхідно встановлювати </w:t>
      </w:r>
      <w:r w:rsidR="00AD53A5" w:rsidRPr="001747A5">
        <w:rPr>
          <w:rStyle w:val="a5"/>
          <w:b w:val="0"/>
          <w:lang w:val="uk-UA"/>
        </w:rPr>
        <w:t>дві обов’язкові ознаки</w:t>
      </w:r>
      <w:r>
        <w:rPr>
          <w:rStyle w:val="a5"/>
          <w:b w:val="0"/>
          <w:lang w:val="uk-UA"/>
        </w:rPr>
        <w:t xml:space="preserve">, які визначають </w:t>
      </w:r>
      <w:r w:rsidRPr="001747A5">
        <w:rPr>
          <w:rStyle w:val="a5"/>
          <w:b w:val="0"/>
          <w:lang w:val="uk-UA"/>
        </w:rPr>
        <w:t xml:space="preserve">поняття </w:t>
      </w:r>
      <w:r>
        <w:rPr>
          <w:rStyle w:val="a5"/>
          <w:b w:val="0"/>
          <w:lang w:val="uk-UA"/>
        </w:rPr>
        <w:t>конфлікту інтересів у їх взаємозв’язку</w:t>
      </w:r>
      <w:r w:rsidR="00AD53A5" w:rsidRPr="001747A5">
        <w:rPr>
          <w:rStyle w:val="a5"/>
          <w:b w:val="0"/>
          <w:lang w:val="uk-UA"/>
        </w:rPr>
        <w:t>:</w:t>
      </w:r>
      <w:r w:rsidR="002961D9" w:rsidRPr="001747A5">
        <w:rPr>
          <w:rStyle w:val="a5"/>
          <w:b w:val="0"/>
          <w:lang w:val="uk-UA"/>
        </w:rPr>
        <w:t xml:space="preserve"> </w:t>
      </w:r>
    </w:p>
    <w:p w:rsidR="00A37BC3" w:rsidRDefault="002961D9" w:rsidP="0067510B">
      <w:pPr>
        <w:pStyle w:val="justifyfull"/>
        <w:spacing w:before="0" w:beforeAutospacing="0" w:after="120" w:afterAutospacing="0" w:line="276" w:lineRule="auto"/>
        <w:ind w:firstLine="709"/>
        <w:jc w:val="both"/>
        <w:rPr>
          <w:lang w:val="uk-UA"/>
        </w:rPr>
      </w:pPr>
      <w:r w:rsidRPr="001747A5">
        <w:rPr>
          <w:rStyle w:val="a5"/>
          <w:b w:val="0"/>
          <w:lang w:val="uk-UA"/>
        </w:rPr>
        <w:t xml:space="preserve">(1) </w:t>
      </w:r>
      <w:r w:rsidR="00AC0148" w:rsidRPr="001747A5">
        <w:rPr>
          <w:lang w:val="uk-UA"/>
        </w:rPr>
        <w:t>наявність приватного інтересу</w:t>
      </w:r>
      <w:r w:rsidR="009F495C" w:rsidRPr="001747A5">
        <w:rPr>
          <w:lang w:val="uk-UA"/>
        </w:rPr>
        <w:t xml:space="preserve"> судді</w:t>
      </w:r>
      <w:r w:rsidRPr="001747A5">
        <w:rPr>
          <w:lang w:val="uk-UA"/>
        </w:rPr>
        <w:t xml:space="preserve">; </w:t>
      </w:r>
    </w:p>
    <w:p w:rsidR="003748B0" w:rsidRDefault="002961D9" w:rsidP="0067510B">
      <w:pPr>
        <w:pStyle w:val="justifyfull"/>
        <w:spacing w:before="0" w:beforeAutospacing="0" w:after="120" w:afterAutospacing="0" w:line="276" w:lineRule="auto"/>
        <w:ind w:firstLine="709"/>
        <w:jc w:val="both"/>
        <w:rPr>
          <w:lang w:val="uk-UA"/>
        </w:rPr>
      </w:pPr>
      <w:r w:rsidRPr="001747A5">
        <w:rPr>
          <w:lang w:val="uk-UA"/>
        </w:rPr>
        <w:t xml:space="preserve">(2) </w:t>
      </w:r>
      <w:r w:rsidR="00AC0148" w:rsidRPr="001747A5">
        <w:rPr>
          <w:lang w:val="uk-UA"/>
        </w:rPr>
        <w:t xml:space="preserve">посадові </w:t>
      </w:r>
      <w:r w:rsidR="00726039">
        <w:rPr>
          <w:lang w:val="uk-UA"/>
        </w:rPr>
        <w:t>повноваження</w:t>
      </w:r>
      <w:r w:rsidR="00AC0148" w:rsidRPr="001747A5">
        <w:rPr>
          <w:lang w:val="uk-UA"/>
        </w:rPr>
        <w:t xml:space="preserve"> судді</w:t>
      </w:r>
      <w:r w:rsidR="00B70A71">
        <w:rPr>
          <w:lang w:val="uk-UA"/>
        </w:rPr>
        <w:t xml:space="preserve">. </w:t>
      </w:r>
    </w:p>
    <w:p w:rsidR="00553B5D" w:rsidRDefault="00E752F6" w:rsidP="00E87B05">
      <w:pPr>
        <w:pStyle w:val="justifyfull"/>
        <w:spacing w:before="0" w:beforeAutospacing="0" w:after="120" w:afterAutospacing="0" w:line="276" w:lineRule="auto"/>
        <w:ind w:firstLine="709"/>
        <w:jc w:val="both"/>
        <w:rPr>
          <w:lang w:val="uk-UA"/>
        </w:rPr>
      </w:pPr>
      <w:r w:rsidRPr="001747A5">
        <w:rPr>
          <w:lang w:val="uk-UA"/>
        </w:rPr>
        <w:t>Відповідно до</w:t>
      </w:r>
      <w:r w:rsidR="00726039">
        <w:rPr>
          <w:lang w:val="uk-UA"/>
        </w:rPr>
        <w:t xml:space="preserve"> статті 1</w:t>
      </w:r>
      <w:r w:rsidRPr="001747A5">
        <w:rPr>
          <w:lang w:val="uk-UA"/>
        </w:rPr>
        <w:t xml:space="preserve"> Закону України «Про запобігання корупції» </w:t>
      </w:r>
      <w:r w:rsidRPr="001747A5">
        <w:rPr>
          <w:bCs/>
          <w:lang w:val="uk-UA"/>
        </w:rPr>
        <w:t>приватни</w:t>
      </w:r>
      <w:r w:rsidR="003748B0">
        <w:rPr>
          <w:bCs/>
          <w:lang w:val="uk-UA"/>
        </w:rPr>
        <w:t>м</w:t>
      </w:r>
      <w:r w:rsidRPr="001747A5">
        <w:rPr>
          <w:bCs/>
          <w:lang w:val="uk-UA"/>
        </w:rPr>
        <w:t xml:space="preserve"> інтерес</w:t>
      </w:r>
      <w:r w:rsidR="003748B0">
        <w:rPr>
          <w:bCs/>
          <w:lang w:val="uk-UA"/>
        </w:rPr>
        <w:t>ом</w:t>
      </w:r>
      <w:r w:rsidR="003748B0">
        <w:rPr>
          <w:b/>
          <w:bCs/>
          <w:lang w:val="uk-UA"/>
        </w:rPr>
        <w:t xml:space="preserve"> </w:t>
      </w:r>
      <w:r w:rsidR="003748B0" w:rsidRPr="003748B0">
        <w:rPr>
          <w:bCs/>
          <w:lang w:val="uk-UA"/>
        </w:rPr>
        <w:t>є</w:t>
      </w:r>
      <w:r w:rsidRPr="00726039">
        <w:rPr>
          <w:lang w:val="uk-UA"/>
        </w:rPr>
        <w:t xml:space="preserve"> </w:t>
      </w:r>
      <w:r w:rsidRPr="001747A5">
        <w:rPr>
          <w:lang w:val="uk-UA"/>
        </w:rPr>
        <w:t>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r w:rsidR="00BC2BA0">
        <w:rPr>
          <w:lang w:val="uk-UA"/>
        </w:rPr>
        <w:t>.</w:t>
      </w:r>
    </w:p>
    <w:p w:rsidR="00477761" w:rsidRDefault="00477761" w:rsidP="0067510B">
      <w:pPr>
        <w:pStyle w:val="justifyfull"/>
        <w:spacing w:before="0" w:beforeAutospacing="0" w:after="120" w:afterAutospacing="0" w:line="276" w:lineRule="auto"/>
        <w:ind w:firstLine="709"/>
        <w:jc w:val="both"/>
        <w:rPr>
          <w:lang w:val="uk-UA"/>
        </w:rPr>
      </w:pPr>
      <w:r>
        <w:rPr>
          <w:bCs/>
          <w:noProof/>
          <w:u w:val="single"/>
        </w:rPr>
        <mc:AlternateContent>
          <mc:Choice Requires="wps">
            <w:drawing>
              <wp:anchor distT="0" distB="0" distL="114300" distR="114300" simplePos="0" relativeHeight="251652096" behindDoc="0" locked="0" layoutInCell="1" allowOverlap="1" wp14:anchorId="35FFE5A0" wp14:editId="1514838E">
                <wp:simplePos x="0" y="0"/>
                <wp:positionH relativeFrom="column">
                  <wp:posOffset>2069465</wp:posOffset>
                </wp:positionH>
                <wp:positionV relativeFrom="paragraph">
                  <wp:posOffset>3175</wp:posOffset>
                </wp:positionV>
                <wp:extent cx="1892300" cy="552450"/>
                <wp:effectExtent l="0" t="0" r="12700" b="19050"/>
                <wp:wrapNone/>
                <wp:docPr id="17" name="Прямоугольник: скругленные углы 17"/>
                <wp:cNvGraphicFramePr/>
                <a:graphic xmlns:a="http://schemas.openxmlformats.org/drawingml/2006/main">
                  <a:graphicData uri="http://schemas.microsoft.com/office/word/2010/wordprocessingShape">
                    <wps:wsp>
                      <wps:cNvSpPr/>
                      <wps:spPr>
                        <a:xfrm>
                          <a:off x="0" y="0"/>
                          <a:ext cx="1892300" cy="55245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A026A" w:rsidRDefault="003A026A" w:rsidP="00477761">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Приватний</w:t>
                            </w:r>
                          </w:p>
                          <w:p w:rsidR="003A026A" w:rsidRPr="00D91722" w:rsidRDefault="003A026A" w:rsidP="00477761">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інтерес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17" o:spid="_x0000_s1026" style="position:absolute;left:0;text-align:left;margin-left:162.95pt;margin-top:.25pt;width:149pt;height: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" fillcolor="white [3201]" strokecolor="#a5a5a5 [3206]" strokeweight="1pt">
                <v:stroke joinstyle="miter"/>
                <v:textbox>
                  <w:txbxContent>
                    <w:p w:rsidR="003A026A" w:rsidRDefault="003A026A" w:rsidP="00477761">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Приватний</w:t>
                      </w:r>
                    </w:p>
                    <w:p w:rsidR="003A026A" w:rsidRPr="00D91722" w:rsidRDefault="003A026A" w:rsidP="00477761">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інтерес</w:t>
                      </w:r>
                    </w:p>
                  </w:txbxContent>
                </v:textbox>
              </v:roundrect>
            </w:pict>
          </mc:Fallback>
        </mc:AlternateContent>
      </w:r>
    </w:p>
    <w:p w:rsidR="00851F5C" w:rsidRDefault="00A67B93" w:rsidP="0067510B">
      <w:pPr>
        <w:pStyle w:val="justifyfull"/>
        <w:spacing w:before="0" w:beforeAutospacing="0" w:after="120" w:afterAutospacing="0" w:line="276" w:lineRule="auto"/>
        <w:ind w:firstLine="709"/>
        <w:jc w:val="both"/>
        <w:rPr>
          <w:lang w:val="uk-UA"/>
        </w:rPr>
      </w:pPr>
      <w:r>
        <w:rPr>
          <w:noProof/>
        </w:rPr>
        <mc:AlternateContent>
          <mc:Choice Requires="wps">
            <w:drawing>
              <wp:anchor distT="0" distB="0" distL="114300" distR="114300" simplePos="0" relativeHeight="251672576" behindDoc="0" locked="0" layoutInCell="1" allowOverlap="1" wp14:anchorId="6C7E9CB5" wp14:editId="22D3243E">
                <wp:simplePos x="0" y="0"/>
                <wp:positionH relativeFrom="column">
                  <wp:posOffset>3974465</wp:posOffset>
                </wp:positionH>
                <wp:positionV relativeFrom="paragraph">
                  <wp:posOffset>41275</wp:posOffset>
                </wp:positionV>
                <wp:extent cx="857250" cy="666750"/>
                <wp:effectExtent l="0" t="0" r="57150" b="57150"/>
                <wp:wrapNone/>
                <wp:docPr id="19" name="Прямая со стрелкой 19"/>
                <wp:cNvGraphicFramePr/>
                <a:graphic xmlns:a="http://schemas.openxmlformats.org/drawingml/2006/main">
                  <a:graphicData uri="http://schemas.microsoft.com/office/word/2010/wordprocessingShape">
                    <wps:wsp>
                      <wps:cNvCnPr/>
                      <wps:spPr>
                        <a:xfrm>
                          <a:off x="0" y="0"/>
                          <a:ext cx="857250" cy="666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9" o:spid="_x0000_s1026" type="#_x0000_t32" style="position:absolute;margin-left:312.95pt;margin-top:3.25pt;width:67.5pt;height:5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" strokecolor="#4472c4 [3204]" strokeweight=".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61E6A9F0" wp14:editId="19221AD8">
                <wp:simplePos x="0" y="0"/>
                <wp:positionH relativeFrom="column">
                  <wp:posOffset>1224915</wp:posOffset>
                </wp:positionH>
                <wp:positionV relativeFrom="paragraph">
                  <wp:posOffset>47625</wp:posOffset>
                </wp:positionV>
                <wp:extent cx="838200" cy="615950"/>
                <wp:effectExtent l="38100" t="0" r="19050" b="50800"/>
                <wp:wrapNone/>
                <wp:docPr id="18" name="Прямая со стрелкой 18"/>
                <wp:cNvGraphicFramePr/>
                <a:graphic xmlns:a="http://schemas.openxmlformats.org/drawingml/2006/main">
                  <a:graphicData uri="http://schemas.microsoft.com/office/word/2010/wordprocessingShape">
                    <wps:wsp>
                      <wps:cNvCnPr/>
                      <wps:spPr>
                        <a:xfrm flipH="1">
                          <a:off x="0" y="0"/>
                          <a:ext cx="838200" cy="615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8" o:spid="_x0000_s1026" type="#_x0000_t32" style="position:absolute;margin-left:96.45pt;margin-top:3.75pt;width:66pt;height:48.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" strokecolor="#4472c4 [3204]" strokeweight=".5pt">
                <v:stroke endarrow="block" joinstyle="miter"/>
              </v:shape>
            </w:pict>
          </mc:Fallback>
        </mc:AlternateContent>
      </w:r>
    </w:p>
    <w:p w:rsidR="00224712" w:rsidRDefault="00224712" w:rsidP="0067510B">
      <w:pPr>
        <w:pStyle w:val="justifyfull"/>
        <w:spacing w:before="0" w:beforeAutospacing="0" w:after="120" w:afterAutospacing="0" w:line="276" w:lineRule="auto"/>
        <w:jc w:val="both"/>
        <w:rPr>
          <w:lang w:val="uk-UA"/>
        </w:rPr>
      </w:pPr>
    </w:p>
    <w:p w:rsidR="008F199C" w:rsidRDefault="008F199C" w:rsidP="0067510B">
      <w:pPr>
        <w:pStyle w:val="justifyfull"/>
        <w:spacing w:before="0" w:beforeAutospacing="0" w:after="120" w:afterAutospacing="0" w:line="276" w:lineRule="auto"/>
        <w:jc w:val="both"/>
        <w:rPr>
          <w:lang w:val="uk-UA"/>
        </w:rPr>
      </w:pPr>
    </w:p>
    <w:p w:rsidR="00224712" w:rsidRDefault="0026478C" w:rsidP="0067510B">
      <w:pPr>
        <w:pStyle w:val="justifyfull"/>
        <w:spacing w:before="0" w:beforeAutospacing="0" w:after="120" w:afterAutospacing="0" w:line="276" w:lineRule="auto"/>
        <w:ind w:firstLine="709"/>
        <w:jc w:val="both"/>
        <w:rPr>
          <w:lang w:val="uk-UA"/>
        </w:rPr>
      </w:pPr>
      <w:r>
        <w:rPr>
          <w:noProof/>
        </w:rPr>
        <mc:AlternateContent>
          <mc:Choice Requires="wps">
            <w:drawing>
              <wp:anchor distT="0" distB="0" distL="114300" distR="114300" simplePos="0" relativeHeight="251645952" behindDoc="0" locked="0" layoutInCell="1" allowOverlap="1" wp14:anchorId="6F9F653A" wp14:editId="4C6C8C69">
                <wp:simplePos x="0" y="0"/>
                <wp:positionH relativeFrom="column">
                  <wp:posOffset>3815715</wp:posOffset>
                </wp:positionH>
                <wp:positionV relativeFrom="paragraph">
                  <wp:posOffset>102235</wp:posOffset>
                </wp:positionV>
                <wp:extent cx="2006600" cy="330200"/>
                <wp:effectExtent l="0" t="0" r="12700" b="12700"/>
                <wp:wrapNone/>
                <wp:docPr id="16" name="Блок-схема: процесс 16"/>
                <wp:cNvGraphicFramePr/>
                <a:graphic xmlns:a="http://schemas.openxmlformats.org/drawingml/2006/main">
                  <a:graphicData uri="http://schemas.microsoft.com/office/word/2010/wordprocessingShape">
                    <wps:wsp>
                      <wps:cNvSpPr/>
                      <wps:spPr>
                        <a:xfrm>
                          <a:off x="0" y="0"/>
                          <a:ext cx="2006600" cy="3302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A026A" w:rsidRPr="001F5A7B" w:rsidRDefault="003A026A" w:rsidP="00224712">
                            <w:pPr>
                              <w:jc w:val="center"/>
                              <w:rPr>
                                <w:rFonts w:ascii="Times New Roman" w:hAnsi="Times New Roman" w:cs="Times New Roman"/>
                                <w:sz w:val="24"/>
                                <w:szCs w:val="24"/>
                                <w:lang w:val="uk-UA"/>
                              </w:rPr>
                            </w:pPr>
                            <w:r w:rsidRPr="001F5A7B">
                              <w:rPr>
                                <w:rFonts w:ascii="Times New Roman" w:hAnsi="Times New Roman" w:cs="Times New Roman"/>
                                <w:sz w:val="24"/>
                                <w:szCs w:val="24"/>
                                <w:lang w:val="uk-UA"/>
                              </w:rPr>
                              <w:t>немайновий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6" o:spid="_x0000_s1027" type="#_x0000_t109" style="position:absolute;left:0;text-align:left;margin-left:300.45pt;margin-top:8.05pt;width:158pt;height:2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" fillcolor="#4472c4 [3204]" strokecolor="#1f3763 [1604]" strokeweight="1pt">
                <v:textbox>
                  <w:txbxContent>
                    <w:p w:rsidR="003A026A" w:rsidRPr="001F5A7B" w:rsidRDefault="003A026A" w:rsidP="00224712">
                      <w:pPr>
                        <w:jc w:val="center"/>
                        <w:rPr>
                          <w:rFonts w:ascii="Times New Roman" w:hAnsi="Times New Roman" w:cs="Times New Roman"/>
                          <w:sz w:val="24"/>
                          <w:szCs w:val="24"/>
                          <w:lang w:val="uk-UA"/>
                        </w:rPr>
                      </w:pPr>
                      <w:r w:rsidRPr="001F5A7B">
                        <w:rPr>
                          <w:rFonts w:ascii="Times New Roman" w:hAnsi="Times New Roman" w:cs="Times New Roman"/>
                          <w:sz w:val="24"/>
                          <w:szCs w:val="24"/>
                          <w:lang w:val="uk-UA"/>
                        </w:rPr>
                        <w:t>немайновий</w:t>
                      </w:r>
                    </w:p>
                  </w:txbxContent>
                </v:textbox>
              </v:shape>
            </w:pict>
          </mc:Fallback>
        </mc:AlternateContent>
      </w:r>
      <w:r>
        <w:rPr>
          <w:noProof/>
        </w:rPr>
        <mc:AlternateContent>
          <mc:Choice Requires="wps">
            <w:drawing>
              <wp:anchor distT="0" distB="0" distL="114300" distR="114300" simplePos="0" relativeHeight="251637760" behindDoc="0" locked="0" layoutInCell="1" allowOverlap="1" wp14:anchorId="620F3B3A" wp14:editId="7B537DF8">
                <wp:simplePos x="0" y="0"/>
                <wp:positionH relativeFrom="column">
                  <wp:posOffset>399415</wp:posOffset>
                </wp:positionH>
                <wp:positionV relativeFrom="paragraph">
                  <wp:posOffset>57785</wp:posOffset>
                </wp:positionV>
                <wp:extent cx="2146300" cy="342900"/>
                <wp:effectExtent l="0" t="0" r="25400" b="19050"/>
                <wp:wrapNone/>
                <wp:docPr id="13" name="Блок-схема: процесс 13"/>
                <wp:cNvGraphicFramePr/>
                <a:graphic xmlns:a="http://schemas.openxmlformats.org/drawingml/2006/main">
                  <a:graphicData uri="http://schemas.microsoft.com/office/word/2010/wordprocessingShape">
                    <wps:wsp>
                      <wps:cNvSpPr/>
                      <wps:spPr>
                        <a:xfrm>
                          <a:off x="0" y="0"/>
                          <a:ext cx="2146300" cy="3429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A026A" w:rsidRPr="001F5A7B" w:rsidRDefault="003A026A" w:rsidP="00224712">
                            <w:pPr>
                              <w:jc w:val="center"/>
                              <w:rPr>
                                <w:rFonts w:ascii="Times New Roman" w:hAnsi="Times New Roman" w:cs="Times New Roman"/>
                                <w:sz w:val="24"/>
                                <w:szCs w:val="24"/>
                                <w:lang w:val="uk-UA"/>
                              </w:rPr>
                            </w:pPr>
                            <w:r w:rsidRPr="001F5A7B">
                              <w:rPr>
                                <w:rFonts w:ascii="Times New Roman" w:hAnsi="Times New Roman" w:cs="Times New Roman"/>
                                <w:sz w:val="24"/>
                                <w:szCs w:val="24"/>
                                <w:lang w:val="uk-UA"/>
                              </w:rPr>
                              <w:t>майновий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3" o:spid="_x0000_s1028" type="#_x0000_t109" style="position:absolute;left:0;text-align:left;margin-left:31.45pt;margin-top:4.55pt;width:169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" fillcolor="#4472c4 [3204]" strokecolor="#1f3763 [1604]" strokeweight="1pt">
                <v:textbox>
                  <w:txbxContent>
                    <w:p w:rsidR="003A026A" w:rsidRPr="001F5A7B" w:rsidRDefault="003A026A" w:rsidP="00224712">
                      <w:pPr>
                        <w:jc w:val="center"/>
                        <w:rPr>
                          <w:rFonts w:ascii="Times New Roman" w:hAnsi="Times New Roman" w:cs="Times New Roman"/>
                          <w:sz w:val="24"/>
                          <w:szCs w:val="24"/>
                          <w:lang w:val="uk-UA"/>
                        </w:rPr>
                      </w:pPr>
                      <w:r w:rsidRPr="001F5A7B">
                        <w:rPr>
                          <w:rFonts w:ascii="Times New Roman" w:hAnsi="Times New Roman" w:cs="Times New Roman"/>
                          <w:sz w:val="24"/>
                          <w:szCs w:val="24"/>
                          <w:lang w:val="uk-UA"/>
                        </w:rPr>
                        <w:t>майновий</w:t>
                      </w:r>
                    </w:p>
                  </w:txbxContent>
                </v:textbox>
              </v:shape>
            </w:pict>
          </mc:Fallback>
        </mc:AlternateContent>
      </w:r>
    </w:p>
    <w:p w:rsidR="00851F5C" w:rsidRDefault="00DB410B" w:rsidP="0067510B">
      <w:pPr>
        <w:pStyle w:val="justifyfull"/>
        <w:spacing w:before="0" w:beforeAutospacing="0" w:after="120" w:afterAutospacing="0" w:line="276" w:lineRule="auto"/>
        <w:jc w:val="both"/>
        <w:rPr>
          <w:lang w:val="uk-UA"/>
        </w:rPr>
      </w:pPr>
      <w:r>
        <w:rPr>
          <w:noProof/>
        </w:rPr>
        <mc:AlternateContent>
          <mc:Choice Requires="wps">
            <w:drawing>
              <wp:anchor distT="0" distB="0" distL="114300" distR="114300" simplePos="0" relativeHeight="251682816" behindDoc="0" locked="0" layoutInCell="1" allowOverlap="1" wp14:anchorId="4CD39301" wp14:editId="4D148D87">
                <wp:simplePos x="0" y="0"/>
                <wp:positionH relativeFrom="column">
                  <wp:posOffset>4844415</wp:posOffset>
                </wp:positionH>
                <wp:positionV relativeFrom="paragraph">
                  <wp:posOffset>185420</wp:posOffset>
                </wp:positionV>
                <wp:extent cx="12700" cy="298450"/>
                <wp:effectExtent l="57150" t="0" r="63500" b="63500"/>
                <wp:wrapNone/>
                <wp:docPr id="28" name="Прямая со стрелкой 28"/>
                <wp:cNvGraphicFramePr/>
                <a:graphic xmlns:a="http://schemas.openxmlformats.org/drawingml/2006/main">
                  <a:graphicData uri="http://schemas.microsoft.com/office/word/2010/wordprocessingShape">
                    <wps:wsp>
                      <wps:cNvCnPr/>
                      <wps:spPr>
                        <a:xfrm>
                          <a:off x="0" y="0"/>
                          <a:ext cx="12700" cy="29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 o:spid="_x0000_s1026" type="#_x0000_t32" style="position:absolute;margin-left:381.45pt;margin-top:14.6pt;width:1pt;height:23.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" strokecolor="#4472c4 [3204]" strokeweight=".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17C2E220" wp14:editId="28864664">
                <wp:simplePos x="0" y="0"/>
                <wp:positionH relativeFrom="column">
                  <wp:posOffset>1383665</wp:posOffset>
                </wp:positionH>
                <wp:positionV relativeFrom="paragraph">
                  <wp:posOffset>166370</wp:posOffset>
                </wp:positionV>
                <wp:extent cx="6350" cy="317500"/>
                <wp:effectExtent l="76200" t="0" r="69850" b="63500"/>
                <wp:wrapNone/>
                <wp:docPr id="26" name="Прямая со стрелкой 26"/>
                <wp:cNvGraphicFramePr/>
                <a:graphic xmlns:a="http://schemas.openxmlformats.org/drawingml/2006/main">
                  <a:graphicData uri="http://schemas.microsoft.com/office/word/2010/wordprocessingShape">
                    <wps:wsp>
                      <wps:cNvCnPr/>
                      <wps:spPr>
                        <a:xfrm>
                          <a:off x="0" y="0"/>
                          <a:ext cx="6350" cy="317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6" o:spid="_x0000_s1026" type="#_x0000_t32" style="position:absolute;margin-left:108.95pt;margin-top:13.1pt;width:.5pt;height: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" strokecolor="#4472c4 [3204]" strokeweight=".5pt">
                <v:stroke endarrow="block" joinstyle="miter"/>
              </v:shape>
            </w:pict>
          </mc:Fallback>
        </mc:AlternateContent>
      </w:r>
    </w:p>
    <w:p w:rsidR="009D47BD" w:rsidRDefault="00EB75D6" w:rsidP="0067510B">
      <w:pPr>
        <w:pStyle w:val="justifyfull"/>
        <w:spacing w:before="0" w:beforeAutospacing="0" w:after="120" w:afterAutospacing="0" w:line="276" w:lineRule="auto"/>
        <w:ind w:firstLine="709"/>
        <w:jc w:val="both"/>
        <w:rPr>
          <w:lang w:val="uk-UA"/>
        </w:rPr>
      </w:pPr>
      <w:r>
        <w:rPr>
          <w:noProof/>
        </w:rPr>
        <mc:AlternateContent>
          <mc:Choice Requires="wps">
            <w:drawing>
              <wp:anchor distT="0" distB="0" distL="114300" distR="114300" simplePos="0" relativeHeight="251656192" behindDoc="0" locked="0" layoutInCell="1" allowOverlap="1" wp14:anchorId="2504E7FA" wp14:editId="424735B5">
                <wp:simplePos x="0" y="0"/>
                <wp:positionH relativeFrom="column">
                  <wp:posOffset>399415</wp:posOffset>
                </wp:positionH>
                <wp:positionV relativeFrom="paragraph">
                  <wp:posOffset>198755</wp:posOffset>
                </wp:positionV>
                <wp:extent cx="2114550" cy="1301750"/>
                <wp:effectExtent l="0" t="0" r="19050" b="12700"/>
                <wp:wrapNone/>
                <wp:docPr id="3" name="Блок-схема: процесс 3"/>
                <wp:cNvGraphicFramePr/>
                <a:graphic xmlns:a="http://schemas.openxmlformats.org/drawingml/2006/main">
                  <a:graphicData uri="http://schemas.microsoft.com/office/word/2010/wordprocessingShape">
                    <wps:wsp>
                      <wps:cNvSpPr/>
                      <wps:spPr>
                        <a:xfrm>
                          <a:off x="0" y="0"/>
                          <a:ext cx="2114550" cy="1301750"/>
                        </a:xfrm>
                        <a:prstGeom prst="flowChartProcess">
                          <a:avLst/>
                        </a:prstGeom>
                      </wps:spPr>
                      <wps:style>
                        <a:lnRef idx="2">
                          <a:schemeClr val="accent3"/>
                        </a:lnRef>
                        <a:fillRef idx="1">
                          <a:schemeClr val="lt1"/>
                        </a:fillRef>
                        <a:effectRef idx="0">
                          <a:schemeClr val="accent3"/>
                        </a:effectRef>
                        <a:fontRef idx="minor">
                          <a:schemeClr val="dk1"/>
                        </a:fontRef>
                      </wps:style>
                      <wps:txbx>
                        <w:txbxContent>
                          <w:p w:rsidR="003A026A" w:rsidRPr="001F5A7B" w:rsidRDefault="003A026A" w:rsidP="00205C76">
                            <w:pPr>
                              <w:pStyle w:val="justifyfull"/>
                              <w:spacing w:before="0" w:beforeAutospacing="0" w:after="0" w:afterAutospacing="0" w:line="276" w:lineRule="auto"/>
                              <w:jc w:val="both"/>
                              <w:rPr>
                                <w:lang w:val="uk-UA"/>
                              </w:rPr>
                            </w:pPr>
                            <w:r w:rsidRPr="001F5A7B">
                              <w:rPr>
                                <w:lang w:val="uk-UA"/>
                              </w:rPr>
                              <w:t>Інтерес, пов'язаний з володінням</w:t>
                            </w:r>
                            <w:r>
                              <w:rPr>
                                <w:lang w:val="uk-UA"/>
                              </w:rPr>
                              <w:t xml:space="preserve"> суддею</w:t>
                            </w:r>
                            <w:r w:rsidRPr="001F5A7B">
                              <w:rPr>
                                <w:lang w:val="uk-UA"/>
                              </w:rPr>
                              <w:t xml:space="preserve"> майном, майновими зобов’язаннями, цінними паперами, банківськими вкладами</w:t>
                            </w:r>
                            <w:r>
                              <w:rPr>
                                <w:lang w:val="uk-UA"/>
                              </w:rPr>
                              <w:t xml:space="preserve"> (кредитами)</w:t>
                            </w:r>
                          </w:p>
                          <w:p w:rsidR="003A026A" w:rsidRPr="00205C76" w:rsidRDefault="003A026A" w:rsidP="00205C76">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3" o:spid="_x0000_s1029" type="#_x0000_t109" style="position:absolute;left:0;text-align:left;margin-left:31.45pt;margin-top:15.65pt;width:166.5pt;height:1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" fillcolor="white [3201]" strokecolor="#a5a5a5 [3206]" strokeweight="1pt">
                <v:textbox>
                  <w:txbxContent>
                    <w:p w:rsidR="003A026A" w:rsidRPr="001F5A7B" w:rsidRDefault="003A026A" w:rsidP="00205C76">
                      <w:pPr>
                        <w:pStyle w:val="justifyfull"/>
                        <w:spacing w:before="0" w:beforeAutospacing="0" w:after="0" w:afterAutospacing="0" w:line="276" w:lineRule="auto"/>
                        <w:jc w:val="both"/>
                        <w:rPr>
                          <w:lang w:val="uk-UA"/>
                        </w:rPr>
                      </w:pPr>
                      <w:r w:rsidRPr="001F5A7B">
                        <w:rPr>
                          <w:lang w:val="uk-UA"/>
                        </w:rPr>
                        <w:t>Інтерес, пов'язаний з володінням</w:t>
                      </w:r>
                      <w:r>
                        <w:rPr>
                          <w:lang w:val="uk-UA"/>
                        </w:rPr>
                        <w:t xml:space="preserve"> суддею</w:t>
                      </w:r>
                      <w:r w:rsidRPr="001F5A7B">
                        <w:rPr>
                          <w:lang w:val="uk-UA"/>
                        </w:rPr>
                        <w:t xml:space="preserve"> майном, майновими зобов’язаннями, цінними паперами, банківськими вкладами</w:t>
                      </w:r>
                      <w:r>
                        <w:rPr>
                          <w:lang w:val="uk-UA"/>
                        </w:rPr>
                        <w:t xml:space="preserve"> (кредитами)</w:t>
                      </w:r>
                    </w:p>
                    <w:p w:rsidR="003A026A" w:rsidRPr="00205C76" w:rsidRDefault="003A026A" w:rsidP="00205C76">
                      <w:pPr>
                        <w:jc w:val="center"/>
                        <w:rPr>
                          <w:lang w:val="uk-UA"/>
                        </w:rPr>
                      </w:pPr>
                    </w:p>
                  </w:txbxContent>
                </v:textbox>
              </v:shape>
            </w:pict>
          </mc:Fallback>
        </mc:AlternateContent>
      </w:r>
      <w:r w:rsidR="001F5A7B">
        <w:rPr>
          <w:noProof/>
        </w:rPr>
        <mc:AlternateContent>
          <mc:Choice Requires="wps">
            <w:drawing>
              <wp:anchor distT="0" distB="0" distL="114300" distR="114300" simplePos="0" relativeHeight="251655168" behindDoc="0" locked="0" layoutInCell="1" allowOverlap="1" wp14:anchorId="6A3B98DF" wp14:editId="40E43041">
                <wp:simplePos x="0" y="0"/>
                <wp:positionH relativeFrom="column">
                  <wp:posOffset>3733165</wp:posOffset>
                </wp:positionH>
                <wp:positionV relativeFrom="paragraph">
                  <wp:posOffset>203200</wp:posOffset>
                </wp:positionV>
                <wp:extent cx="2070100" cy="1212850"/>
                <wp:effectExtent l="0" t="0" r="25400" b="25400"/>
                <wp:wrapNone/>
                <wp:docPr id="6" name="Блок-схема: процесс 6"/>
                <wp:cNvGraphicFramePr/>
                <a:graphic xmlns:a="http://schemas.openxmlformats.org/drawingml/2006/main">
                  <a:graphicData uri="http://schemas.microsoft.com/office/word/2010/wordprocessingShape">
                    <wps:wsp>
                      <wps:cNvSpPr/>
                      <wps:spPr>
                        <a:xfrm>
                          <a:off x="0" y="0"/>
                          <a:ext cx="2070100" cy="1212850"/>
                        </a:xfrm>
                        <a:prstGeom prst="flowChartProcess">
                          <a:avLst/>
                        </a:prstGeom>
                      </wps:spPr>
                      <wps:style>
                        <a:lnRef idx="2">
                          <a:schemeClr val="accent3"/>
                        </a:lnRef>
                        <a:fillRef idx="1">
                          <a:schemeClr val="lt1"/>
                        </a:fillRef>
                        <a:effectRef idx="0">
                          <a:schemeClr val="accent3"/>
                        </a:effectRef>
                        <a:fontRef idx="minor">
                          <a:schemeClr val="dk1"/>
                        </a:fontRef>
                      </wps:style>
                      <wps:txbx>
                        <w:txbxContent>
                          <w:p w:rsidR="003A026A" w:rsidRPr="001F5A7B" w:rsidRDefault="003A026A" w:rsidP="00006383">
                            <w:pPr>
                              <w:pStyle w:val="justifyfull"/>
                              <w:spacing w:before="0" w:beforeAutospacing="0" w:after="0" w:afterAutospacing="0" w:line="276" w:lineRule="auto"/>
                              <w:jc w:val="both"/>
                              <w:rPr>
                                <w:lang w:val="uk-UA"/>
                              </w:rPr>
                            </w:pPr>
                            <w:r w:rsidRPr="001F5A7B">
                              <w:rPr>
                                <w:lang w:val="uk-UA"/>
                              </w:rPr>
                              <w:t xml:space="preserve">Інтерес, пов'язаний з особистими, сімейними, дружніми та іншими </w:t>
                            </w:r>
                            <w:r>
                              <w:rPr>
                                <w:lang w:val="uk-UA"/>
                              </w:rPr>
                              <w:t xml:space="preserve">позаслужбовими </w:t>
                            </w:r>
                            <w:r w:rsidRPr="001F5A7B">
                              <w:rPr>
                                <w:lang w:val="uk-UA"/>
                              </w:rPr>
                              <w:t>стосунками судді.</w:t>
                            </w:r>
                          </w:p>
                          <w:p w:rsidR="003A026A" w:rsidRDefault="003A026A" w:rsidP="00205C76">
                            <w:pPr>
                              <w:pStyle w:val="justifyfull"/>
                              <w:spacing w:before="0" w:beforeAutospacing="0" w:after="0" w:afterAutospacing="0" w:line="276" w:lineRule="auto"/>
                              <w:jc w:val="both"/>
                              <w:rPr>
                                <w:sz w:val="22"/>
                                <w:szCs w:val="22"/>
                                <w:lang w:val="uk-UA"/>
                              </w:rPr>
                            </w:pPr>
                          </w:p>
                          <w:p w:rsidR="003A026A" w:rsidRPr="00205C76" w:rsidRDefault="003A026A" w:rsidP="00205C76">
                            <w:pPr>
                              <w:pStyle w:val="justifyfull"/>
                              <w:spacing w:before="0" w:beforeAutospacing="0" w:after="0" w:afterAutospacing="0" w:line="276" w:lineRule="auto"/>
                              <w:jc w:val="both"/>
                              <w:rPr>
                                <w:sz w:val="22"/>
                                <w:szCs w:val="22"/>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6" o:spid="_x0000_s1030" type="#_x0000_t109" style="position:absolute;left:0;text-align:left;margin-left:293.95pt;margin-top:16pt;width:163pt;height: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" fillcolor="white [3201]" strokecolor="#a5a5a5 [3206]" strokeweight="1pt">
                <v:textbox>
                  <w:txbxContent>
                    <w:p w:rsidR="003A026A" w:rsidRPr="001F5A7B" w:rsidRDefault="003A026A" w:rsidP="00006383">
                      <w:pPr>
                        <w:pStyle w:val="justifyfull"/>
                        <w:spacing w:before="0" w:beforeAutospacing="0" w:after="0" w:afterAutospacing="0" w:line="276" w:lineRule="auto"/>
                        <w:jc w:val="both"/>
                        <w:rPr>
                          <w:lang w:val="uk-UA"/>
                        </w:rPr>
                      </w:pPr>
                      <w:r w:rsidRPr="001F5A7B">
                        <w:rPr>
                          <w:lang w:val="uk-UA"/>
                        </w:rPr>
                        <w:t xml:space="preserve">Інтерес, пов'язаний з особистими, сімейними, дружніми та іншими </w:t>
                      </w:r>
                      <w:r>
                        <w:rPr>
                          <w:lang w:val="uk-UA"/>
                        </w:rPr>
                        <w:t xml:space="preserve">позаслужбовими </w:t>
                      </w:r>
                      <w:r w:rsidRPr="001F5A7B">
                        <w:rPr>
                          <w:lang w:val="uk-UA"/>
                        </w:rPr>
                        <w:t>стосунками судді.</w:t>
                      </w:r>
                    </w:p>
                    <w:p w:rsidR="003A026A" w:rsidRDefault="003A026A" w:rsidP="00205C76">
                      <w:pPr>
                        <w:pStyle w:val="justifyfull"/>
                        <w:spacing w:before="0" w:beforeAutospacing="0" w:after="0" w:afterAutospacing="0" w:line="276" w:lineRule="auto"/>
                        <w:jc w:val="both"/>
                        <w:rPr>
                          <w:sz w:val="22"/>
                          <w:szCs w:val="22"/>
                          <w:lang w:val="uk-UA"/>
                        </w:rPr>
                      </w:pPr>
                    </w:p>
                    <w:p w:rsidR="003A026A" w:rsidRPr="00205C76" w:rsidRDefault="003A026A" w:rsidP="00205C76">
                      <w:pPr>
                        <w:pStyle w:val="justifyfull"/>
                        <w:spacing w:before="0" w:beforeAutospacing="0" w:after="0" w:afterAutospacing="0" w:line="276" w:lineRule="auto"/>
                        <w:jc w:val="both"/>
                        <w:rPr>
                          <w:sz w:val="22"/>
                          <w:szCs w:val="22"/>
                          <w:lang w:val="uk-UA"/>
                        </w:rPr>
                      </w:pPr>
                    </w:p>
                  </w:txbxContent>
                </v:textbox>
              </v:shape>
            </w:pict>
          </mc:Fallback>
        </mc:AlternateContent>
      </w:r>
    </w:p>
    <w:p w:rsidR="00C2072E" w:rsidRDefault="00205C76" w:rsidP="00E87B05">
      <w:pPr>
        <w:pStyle w:val="justifyfull"/>
        <w:tabs>
          <w:tab w:val="left" w:pos="6820"/>
        </w:tabs>
        <w:spacing w:before="0" w:beforeAutospacing="0" w:after="120" w:afterAutospacing="0" w:line="276" w:lineRule="auto"/>
        <w:ind w:firstLine="709"/>
        <w:jc w:val="both"/>
        <w:rPr>
          <w:lang w:val="uk-UA"/>
        </w:rPr>
      </w:pPr>
      <w:r>
        <w:rPr>
          <w:lang w:val="uk-UA"/>
        </w:rPr>
        <w:tab/>
      </w:r>
    </w:p>
    <w:p w:rsidR="00C2072E" w:rsidRDefault="00C2072E" w:rsidP="0067510B">
      <w:pPr>
        <w:spacing w:after="120" w:line="276" w:lineRule="auto"/>
        <w:ind w:right="-1"/>
        <w:jc w:val="both"/>
        <w:rPr>
          <w:rFonts w:ascii="Times New Roman" w:eastAsia="Times New Roman" w:hAnsi="Times New Roman" w:cs="Times New Roman"/>
          <w:sz w:val="24"/>
          <w:szCs w:val="24"/>
          <w:lang w:val="uk-UA" w:eastAsia="ru-RU"/>
        </w:rPr>
      </w:pPr>
    </w:p>
    <w:tbl>
      <w:tblPr>
        <w:tblStyle w:val="ac"/>
        <w:tblW w:w="0" w:type="auto"/>
        <w:tblLook w:val="04A0" w:firstRow="1" w:lastRow="0" w:firstColumn="1" w:lastColumn="0" w:noHBand="0" w:noVBand="1"/>
      </w:tblPr>
      <w:tblGrid>
        <w:gridCol w:w="9571"/>
      </w:tblGrid>
      <w:tr w:rsidR="00A96829" w:rsidRPr="00E33D29" w:rsidTr="00A96829">
        <w:tc>
          <w:tcPr>
            <w:tcW w:w="9571" w:type="dxa"/>
            <w:shd w:val="clear" w:color="auto" w:fill="FBE4D5" w:themeFill="accent2" w:themeFillTint="33"/>
          </w:tcPr>
          <w:p w:rsidR="00A96829" w:rsidRDefault="00A96829" w:rsidP="00A96829">
            <w:pPr>
              <w:spacing w:after="120" w:line="276" w:lineRule="auto"/>
              <w:jc w:val="both"/>
              <w:rPr>
                <w:rFonts w:ascii="Times New Roman" w:eastAsia="Times New Roman" w:hAnsi="Times New Roman" w:cs="Times New Roman"/>
                <w:sz w:val="24"/>
                <w:szCs w:val="24"/>
                <w:lang w:val="uk-UA" w:eastAsia="ru-RU"/>
              </w:rPr>
            </w:pPr>
            <w:r w:rsidRPr="00A96829">
              <w:rPr>
                <w:rFonts w:ascii="Times New Roman" w:hAnsi="Times New Roman" w:cs="Times New Roman"/>
                <w:b/>
                <w:bCs/>
                <w:i/>
                <w:sz w:val="24"/>
                <w:szCs w:val="24"/>
                <w:lang w:val="uk-UA"/>
              </w:rPr>
              <w:t xml:space="preserve">Приватні інтереси, пов’язані з банківським обслуговуванням судової установи, банківськими вкладами і кредитами судді, відповідно до позиції Ради суддів, не </w:t>
            </w:r>
            <w:r w:rsidR="007A5AB2">
              <w:rPr>
                <w:rFonts w:ascii="Times New Roman" w:hAnsi="Times New Roman" w:cs="Times New Roman"/>
                <w:b/>
                <w:bCs/>
                <w:i/>
                <w:sz w:val="24"/>
                <w:szCs w:val="24"/>
                <w:lang w:val="uk-UA"/>
              </w:rPr>
              <w:t xml:space="preserve">створюють </w:t>
            </w:r>
            <w:r w:rsidRPr="00A96829">
              <w:rPr>
                <w:rFonts w:ascii="Times New Roman" w:hAnsi="Times New Roman" w:cs="Times New Roman"/>
                <w:b/>
                <w:bCs/>
                <w:i/>
                <w:sz w:val="24"/>
                <w:szCs w:val="24"/>
                <w:lang w:val="uk-UA"/>
              </w:rPr>
              <w:t>конфлікту інтересів, якщо усі інші судді у</w:t>
            </w:r>
            <w:r w:rsidR="00DB011F">
              <w:rPr>
                <w:rFonts w:ascii="Times New Roman" w:hAnsi="Times New Roman" w:cs="Times New Roman"/>
                <w:b/>
                <w:bCs/>
                <w:i/>
                <w:sz w:val="24"/>
                <w:szCs w:val="24"/>
                <w:lang w:val="uk-UA"/>
              </w:rPr>
              <w:t xml:space="preserve"> судовій установі</w:t>
            </w:r>
            <w:r w:rsidRPr="00A96829">
              <w:rPr>
                <w:rFonts w:ascii="Times New Roman" w:hAnsi="Times New Roman" w:cs="Times New Roman"/>
                <w:b/>
                <w:bCs/>
                <w:i/>
                <w:sz w:val="24"/>
                <w:szCs w:val="24"/>
                <w:lang w:val="uk-UA"/>
              </w:rPr>
              <w:t xml:space="preserve"> </w:t>
            </w:r>
            <w:r w:rsidRPr="007A5AB2">
              <w:rPr>
                <w:rFonts w:ascii="Times New Roman" w:hAnsi="Times New Roman" w:cs="Times New Roman"/>
                <w:b/>
                <w:bCs/>
                <w:i/>
                <w:sz w:val="24"/>
                <w:szCs w:val="24"/>
                <w:lang w:val="uk-UA"/>
              </w:rPr>
              <w:t xml:space="preserve">мають такий самий </w:t>
            </w:r>
            <w:r w:rsidR="007A5AB2">
              <w:rPr>
                <w:rFonts w:ascii="Times New Roman" w:hAnsi="Times New Roman" w:cs="Times New Roman"/>
                <w:b/>
                <w:bCs/>
                <w:i/>
                <w:sz w:val="24"/>
                <w:szCs w:val="24"/>
                <w:lang w:val="uk-UA"/>
              </w:rPr>
              <w:t xml:space="preserve">приватний </w:t>
            </w:r>
            <w:r w:rsidRPr="007A5AB2">
              <w:rPr>
                <w:rFonts w:ascii="Times New Roman" w:hAnsi="Times New Roman" w:cs="Times New Roman"/>
                <w:b/>
                <w:bCs/>
                <w:i/>
                <w:sz w:val="24"/>
                <w:szCs w:val="24"/>
                <w:lang w:val="uk-UA"/>
              </w:rPr>
              <w:t>інтерес.</w:t>
            </w:r>
          </w:p>
        </w:tc>
      </w:tr>
    </w:tbl>
    <w:p w:rsidR="00A96829" w:rsidRDefault="00C8399F" w:rsidP="00854B33">
      <w:pPr>
        <w:spacing w:after="120" w:line="276" w:lineRule="auto"/>
        <w:ind w:firstLine="709"/>
        <w:jc w:val="both"/>
        <w:rPr>
          <w:rFonts w:ascii="Times New Roman" w:hAnsi="Times New Roman" w:cs="Times New Roman"/>
          <w:sz w:val="24"/>
          <w:szCs w:val="24"/>
          <w:lang w:val="uk-UA"/>
        </w:rPr>
      </w:pPr>
      <w:r w:rsidRPr="00F61B9D">
        <w:rPr>
          <w:rFonts w:ascii="Times New Roman" w:hAnsi="Times New Roman" w:cs="Times New Roman"/>
          <w:b/>
          <w:bCs/>
          <w:sz w:val="24"/>
          <w:szCs w:val="24"/>
          <w:lang w:val="uk-UA"/>
        </w:rPr>
        <w:t>Немайновий інтерес</w:t>
      </w:r>
      <w:r w:rsidRPr="00C8399F">
        <w:rPr>
          <w:rFonts w:ascii="Times New Roman" w:hAnsi="Times New Roman" w:cs="Times New Roman"/>
          <w:bCs/>
          <w:sz w:val="24"/>
          <w:szCs w:val="24"/>
          <w:lang w:val="uk-UA"/>
        </w:rPr>
        <w:t xml:space="preserve">, за визначенням закону, є </w:t>
      </w:r>
      <w:r w:rsidRPr="00C8399F">
        <w:rPr>
          <w:rFonts w:ascii="Times New Roman" w:hAnsi="Times New Roman" w:cs="Times New Roman"/>
          <w:sz w:val="24"/>
          <w:szCs w:val="24"/>
          <w:lang w:val="uk-UA"/>
        </w:rPr>
        <w:t>інтересом, пов'язаним з особистими, сімейними, дружніми та іншими</w:t>
      </w:r>
      <w:r w:rsidR="00A554BD">
        <w:rPr>
          <w:rFonts w:ascii="Times New Roman" w:hAnsi="Times New Roman" w:cs="Times New Roman"/>
          <w:sz w:val="24"/>
          <w:szCs w:val="24"/>
          <w:lang w:val="uk-UA"/>
        </w:rPr>
        <w:t xml:space="preserve"> позаслужбовими</w:t>
      </w:r>
      <w:r w:rsidRPr="00C8399F">
        <w:rPr>
          <w:rFonts w:ascii="Times New Roman" w:hAnsi="Times New Roman" w:cs="Times New Roman"/>
          <w:sz w:val="24"/>
          <w:szCs w:val="24"/>
          <w:lang w:val="uk-UA"/>
        </w:rPr>
        <w:t xml:space="preserve"> стосунками судді.</w:t>
      </w:r>
      <w:r>
        <w:rPr>
          <w:rFonts w:ascii="Times New Roman" w:hAnsi="Times New Roman" w:cs="Times New Roman"/>
          <w:sz w:val="24"/>
          <w:szCs w:val="24"/>
          <w:lang w:val="uk-UA"/>
        </w:rPr>
        <w:t xml:space="preserve"> </w:t>
      </w:r>
    </w:p>
    <w:p w:rsidR="00C8399F" w:rsidRPr="00C8399F" w:rsidRDefault="00C8399F" w:rsidP="00C8399F">
      <w:pPr>
        <w:spacing w:after="120" w:line="276" w:lineRule="auto"/>
        <w:ind w:firstLine="709"/>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В цю групу інтересу входять </w:t>
      </w:r>
      <w:r w:rsidR="0026796F">
        <w:rPr>
          <w:rFonts w:ascii="Times New Roman" w:hAnsi="Times New Roman" w:cs="Times New Roman"/>
          <w:sz w:val="24"/>
          <w:szCs w:val="24"/>
          <w:lang w:val="uk-UA"/>
        </w:rPr>
        <w:t xml:space="preserve">стосунки </w:t>
      </w:r>
      <w:r w:rsidR="00902FE2">
        <w:rPr>
          <w:rFonts w:ascii="Times New Roman" w:hAnsi="Times New Roman" w:cs="Times New Roman"/>
          <w:sz w:val="24"/>
          <w:szCs w:val="24"/>
          <w:lang w:val="uk-UA"/>
        </w:rPr>
        <w:t>судді з близькими особами</w:t>
      </w:r>
      <w:r w:rsidR="0026796F">
        <w:rPr>
          <w:rFonts w:ascii="Times New Roman" w:hAnsi="Times New Roman" w:cs="Times New Roman"/>
          <w:sz w:val="24"/>
          <w:szCs w:val="24"/>
          <w:lang w:val="uk-UA"/>
        </w:rPr>
        <w:t xml:space="preserve"> та</w:t>
      </w:r>
      <w:r>
        <w:rPr>
          <w:rFonts w:ascii="Times New Roman" w:hAnsi="Times New Roman" w:cs="Times New Roman"/>
          <w:sz w:val="24"/>
          <w:szCs w:val="24"/>
          <w:lang w:val="uk-UA"/>
        </w:rPr>
        <w:t xml:space="preserve"> членами сім’ї</w:t>
      </w:r>
      <w:r w:rsidR="0026796F">
        <w:rPr>
          <w:rFonts w:ascii="Times New Roman" w:hAnsi="Times New Roman" w:cs="Times New Roman"/>
          <w:sz w:val="24"/>
          <w:szCs w:val="24"/>
          <w:lang w:val="uk-UA"/>
        </w:rPr>
        <w:t xml:space="preserve"> у розумінні норм антикорупційного законодавства</w:t>
      </w:r>
      <w:r>
        <w:rPr>
          <w:rFonts w:ascii="Times New Roman" w:hAnsi="Times New Roman" w:cs="Times New Roman"/>
          <w:sz w:val="24"/>
          <w:szCs w:val="24"/>
          <w:lang w:val="uk-UA"/>
        </w:rPr>
        <w:t>,</w:t>
      </w:r>
      <w:r w:rsidR="0026796F">
        <w:rPr>
          <w:rFonts w:ascii="Times New Roman" w:hAnsi="Times New Roman" w:cs="Times New Roman"/>
          <w:sz w:val="24"/>
          <w:szCs w:val="24"/>
          <w:lang w:val="uk-UA"/>
        </w:rPr>
        <w:t xml:space="preserve"> а так само стосунки із </w:t>
      </w:r>
      <w:r>
        <w:rPr>
          <w:rFonts w:ascii="Times New Roman" w:hAnsi="Times New Roman" w:cs="Times New Roman"/>
          <w:sz w:val="24"/>
          <w:szCs w:val="24"/>
          <w:lang w:val="uk-UA"/>
        </w:rPr>
        <w:t xml:space="preserve">друзями, знайомими, а також спілкування </w:t>
      </w:r>
      <w:r w:rsidR="00902FE2">
        <w:rPr>
          <w:rFonts w:ascii="Times New Roman" w:hAnsi="Times New Roman" w:cs="Times New Roman"/>
          <w:sz w:val="24"/>
          <w:szCs w:val="24"/>
          <w:lang w:val="uk-UA"/>
        </w:rPr>
        <w:t xml:space="preserve">судді </w:t>
      </w:r>
      <w:r>
        <w:rPr>
          <w:rFonts w:ascii="Times New Roman" w:hAnsi="Times New Roman" w:cs="Times New Roman"/>
          <w:sz w:val="24"/>
          <w:szCs w:val="24"/>
          <w:lang w:val="uk-UA"/>
        </w:rPr>
        <w:t>у соц</w:t>
      </w:r>
      <w:r w:rsidR="00902FE2">
        <w:rPr>
          <w:rFonts w:ascii="Times New Roman" w:hAnsi="Times New Roman" w:cs="Times New Roman"/>
          <w:sz w:val="24"/>
          <w:szCs w:val="24"/>
          <w:lang w:val="uk-UA"/>
        </w:rPr>
        <w:t xml:space="preserve">іальних </w:t>
      </w:r>
      <w:r>
        <w:rPr>
          <w:rFonts w:ascii="Times New Roman" w:hAnsi="Times New Roman" w:cs="Times New Roman"/>
          <w:sz w:val="24"/>
          <w:szCs w:val="24"/>
          <w:lang w:val="uk-UA"/>
        </w:rPr>
        <w:t>м</w:t>
      </w:r>
      <w:r w:rsidR="00902FE2">
        <w:rPr>
          <w:rFonts w:ascii="Times New Roman" w:hAnsi="Times New Roman" w:cs="Times New Roman"/>
          <w:sz w:val="24"/>
          <w:szCs w:val="24"/>
          <w:lang w:val="uk-UA"/>
        </w:rPr>
        <w:t>ережах</w:t>
      </w:r>
      <w:r>
        <w:rPr>
          <w:rFonts w:ascii="Times New Roman" w:hAnsi="Times New Roman" w:cs="Times New Roman"/>
          <w:sz w:val="24"/>
          <w:szCs w:val="24"/>
          <w:lang w:val="uk-UA"/>
        </w:rPr>
        <w:t>.</w:t>
      </w:r>
    </w:p>
    <w:p w:rsidR="006A4717" w:rsidRPr="001C767E" w:rsidRDefault="006A4717" w:rsidP="006A4717">
      <w:pPr>
        <w:pStyle w:val="justifyfull"/>
        <w:spacing w:before="0" w:beforeAutospacing="0" w:after="120" w:afterAutospacing="0" w:line="276" w:lineRule="auto"/>
        <w:ind w:firstLine="709"/>
        <w:jc w:val="both"/>
        <w:rPr>
          <w:b/>
          <w:u w:val="single"/>
          <w:lang w:val="uk-UA"/>
        </w:rPr>
      </w:pPr>
      <w:r w:rsidRPr="001C767E">
        <w:rPr>
          <w:b/>
          <w:u w:val="single"/>
          <w:lang w:val="uk-UA"/>
        </w:rPr>
        <w:t xml:space="preserve">Коло осіб, </w:t>
      </w:r>
      <w:r w:rsidR="00A554BD">
        <w:rPr>
          <w:b/>
          <w:u w:val="single"/>
          <w:lang w:val="uk-UA"/>
        </w:rPr>
        <w:t>стосунки з якими</w:t>
      </w:r>
      <w:r w:rsidRPr="001C767E">
        <w:rPr>
          <w:b/>
          <w:u w:val="single"/>
          <w:lang w:val="uk-UA"/>
        </w:rPr>
        <w:t xml:space="preserve"> впливають на наявність конфлікту інтересів судді</w:t>
      </w:r>
    </w:p>
    <w:p w:rsidR="006A4717" w:rsidRPr="001111F9" w:rsidRDefault="006A4717" w:rsidP="006A4717">
      <w:pPr>
        <w:pStyle w:val="justifyfull"/>
        <w:spacing w:before="0" w:beforeAutospacing="0" w:after="120" w:afterAutospacing="0" w:line="276" w:lineRule="auto"/>
        <w:ind w:firstLine="709"/>
        <w:jc w:val="both"/>
        <w:rPr>
          <w:lang w:val="uk-UA"/>
        </w:rPr>
      </w:pPr>
      <w:r>
        <w:rPr>
          <w:lang w:val="uk-UA"/>
        </w:rPr>
        <w:t>На конфлікт</w:t>
      </w:r>
      <w:r w:rsidRPr="001747A5">
        <w:rPr>
          <w:lang w:val="uk-UA"/>
        </w:rPr>
        <w:t xml:space="preserve"> інтересів </w:t>
      </w:r>
      <w:r>
        <w:rPr>
          <w:lang w:val="uk-UA"/>
        </w:rPr>
        <w:t>у діяльності судді впливають</w:t>
      </w:r>
      <w:r w:rsidRPr="001747A5">
        <w:rPr>
          <w:lang w:val="uk-UA"/>
        </w:rPr>
        <w:t xml:space="preserve"> відносини судді з колом осіб, </w:t>
      </w:r>
      <w:r>
        <w:rPr>
          <w:lang w:val="uk-UA"/>
        </w:rPr>
        <w:t>визначених нормами антикорупційного та спеціального законодавства. К</w:t>
      </w:r>
      <w:r w:rsidRPr="001747A5">
        <w:rPr>
          <w:lang w:val="uk-UA"/>
        </w:rPr>
        <w:t xml:space="preserve">онфлікт інтересів має місце тоді, коли йдеться про суперечність приватного інтересу </w:t>
      </w:r>
      <w:r w:rsidR="00983DD4">
        <w:rPr>
          <w:rStyle w:val="a5"/>
          <w:b w:val="0"/>
          <w:lang w:val="uk-UA"/>
        </w:rPr>
        <w:t xml:space="preserve">суддів </w:t>
      </w:r>
      <w:r>
        <w:rPr>
          <w:lang w:val="uk-UA"/>
        </w:rPr>
        <w:t>з</w:t>
      </w:r>
      <w:r w:rsidR="00983DD4">
        <w:rPr>
          <w:lang w:val="uk-UA"/>
        </w:rPr>
        <w:t xml:space="preserve"> їх</w:t>
      </w:r>
      <w:r w:rsidRPr="001747A5">
        <w:rPr>
          <w:lang w:val="uk-UA"/>
        </w:rPr>
        <w:t xml:space="preserve"> посадовими повноваженнями.</w:t>
      </w:r>
    </w:p>
    <w:p w:rsidR="006A4717" w:rsidRDefault="006A4717" w:rsidP="006A4717">
      <w:pPr>
        <w:pStyle w:val="justifyfull"/>
        <w:spacing w:before="0" w:beforeAutospacing="0" w:after="120" w:afterAutospacing="0" w:line="276" w:lineRule="auto"/>
        <w:ind w:firstLine="709"/>
        <w:jc w:val="both"/>
        <w:rPr>
          <w:lang w:val="uk-UA"/>
        </w:rPr>
      </w:pPr>
      <w:r>
        <w:rPr>
          <w:lang w:val="uk-UA"/>
        </w:rPr>
        <w:t xml:space="preserve">Законодавством встановлено 3 категорії осіб, </w:t>
      </w:r>
      <w:r w:rsidR="00983DD4">
        <w:rPr>
          <w:lang w:val="uk-UA"/>
        </w:rPr>
        <w:t xml:space="preserve">стосунки з </w:t>
      </w:r>
      <w:r>
        <w:rPr>
          <w:lang w:val="uk-UA"/>
        </w:rPr>
        <w:t>як</w:t>
      </w:r>
      <w:r w:rsidR="00983DD4">
        <w:rPr>
          <w:lang w:val="uk-UA"/>
        </w:rPr>
        <w:t>ими</w:t>
      </w:r>
      <w:r>
        <w:rPr>
          <w:lang w:val="uk-UA"/>
        </w:rPr>
        <w:t xml:space="preserve"> впливають на наявність конфлік</w:t>
      </w:r>
      <w:r w:rsidR="00CA37F4">
        <w:rPr>
          <w:lang w:val="uk-UA"/>
        </w:rPr>
        <w:t>ту інтересів у суб’єктів, на яких</w:t>
      </w:r>
      <w:r>
        <w:rPr>
          <w:lang w:val="uk-UA"/>
        </w:rPr>
        <w:t xml:space="preserve"> поширюється дія закону «Про запобігання корупції». Законом України «Про запобігання корупції» у статті 1 визначено поняття </w:t>
      </w:r>
      <w:r w:rsidRPr="00AC38D2">
        <w:rPr>
          <w:i/>
          <w:u w:val="single"/>
          <w:lang w:val="uk-UA"/>
        </w:rPr>
        <w:t>членів сім’ї</w:t>
      </w:r>
      <w:r>
        <w:rPr>
          <w:lang w:val="uk-UA"/>
        </w:rPr>
        <w:t xml:space="preserve"> та </w:t>
      </w:r>
      <w:r w:rsidRPr="00AC38D2">
        <w:rPr>
          <w:i/>
          <w:u w:val="single"/>
          <w:lang w:val="uk-UA"/>
        </w:rPr>
        <w:t>близьких осіб</w:t>
      </w:r>
      <w:r>
        <w:rPr>
          <w:lang w:val="uk-UA"/>
        </w:rPr>
        <w:t xml:space="preserve">, а рішення </w:t>
      </w:r>
      <w:r>
        <w:rPr>
          <w:bCs/>
          <w:lang w:val="uk-UA"/>
        </w:rPr>
        <w:t xml:space="preserve">Вищої кваліфікаційної комісії суддів України від </w:t>
      </w:r>
      <w:r w:rsidRPr="00746022">
        <w:rPr>
          <w:lang w:val="uk-UA"/>
        </w:rPr>
        <w:t>31 жовтня 2016 року</w:t>
      </w:r>
      <w:r>
        <w:rPr>
          <w:bCs/>
          <w:lang w:val="uk-UA"/>
        </w:rPr>
        <w:t>, яким затверджено</w:t>
      </w:r>
      <w:r w:rsidRPr="00746022">
        <w:rPr>
          <w:lang w:val="uk-UA"/>
        </w:rPr>
        <w:t xml:space="preserve"> форм</w:t>
      </w:r>
      <w:r>
        <w:rPr>
          <w:lang w:val="uk-UA"/>
        </w:rPr>
        <w:t>у</w:t>
      </w:r>
      <w:r w:rsidRPr="00746022">
        <w:rPr>
          <w:lang w:val="uk-UA"/>
        </w:rPr>
        <w:t xml:space="preserve"> декларацій родинних зв’язків судд</w:t>
      </w:r>
      <w:r>
        <w:rPr>
          <w:lang w:val="uk-UA"/>
        </w:rPr>
        <w:t xml:space="preserve">і та кандидата на посаду судді, встановлює перелік </w:t>
      </w:r>
      <w:r w:rsidRPr="00AC38D2">
        <w:rPr>
          <w:i/>
          <w:u w:val="single"/>
          <w:lang w:val="uk-UA"/>
        </w:rPr>
        <w:t xml:space="preserve">осіб, </w:t>
      </w:r>
      <w:r w:rsidRPr="00AC38D2">
        <w:rPr>
          <w:bCs/>
          <w:i/>
          <w:u w:val="single"/>
          <w:lang w:val="uk-UA"/>
        </w:rPr>
        <w:t>з якими у судді є родинні зв'язки</w:t>
      </w:r>
      <w:r>
        <w:rPr>
          <w:bCs/>
          <w:lang w:val="uk-UA"/>
        </w:rPr>
        <w:t>.</w:t>
      </w:r>
    </w:p>
    <w:p w:rsidR="006A4717" w:rsidRDefault="006A4717" w:rsidP="006A4717">
      <w:pPr>
        <w:pStyle w:val="justifyfull"/>
        <w:spacing w:before="0" w:beforeAutospacing="0" w:after="120" w:afterAutospacing="0" w:line="276" w:lineRule="auto"/>
        <w:ind w:firstLine="709"/>
        <w:jc w:val="both"/>
        <w:rPr>
          <w:lang w:val="uk-UA"/>
        </w:rPr>
      </w:pPr>
      <w:r>
        <w:rPr>
          <w:lang w:val="uk-UA"/>
        </w:rPr>
        <w:t xml:space="preserve">Уніфікуючи категорії осіб, </w:t>
      </w:r>
      <w:r w:rsidR="00647175">
        <w:rPr>
          <w:lang w:val="uk-UA"/>
        </w:rPr>
        <w:t xml:space="preserve">стосунки </w:t>
      </w:r>
      <w:r>
        <w:rPr>
          <w:lang w:val="uk-UA"/>
        </w:rPr>
        <w:t xml:space="preserve">з якими законодавство пов’язує </w:t>
      </w:r>
      <w:r w:rsidR="00647175">
        <w:rPr>
          <w:lang w:val="uk-UA"/>
        </w:rPr>
        <w:t>з можливістю</w:t>
      </w:r>
      <w:r>
        <w:rPr>
          <w:lang w:val="uk-UA"/>
        </w:rPr>
        <w:t xml:space="preserve"> виникнення конфлікту інтересів суддів,</w:t>
      </w:r>
      <w:r w:rsidR="00CA37F4">
        <w:rPr>
          <w:lang w:val="uk-UA"/>
        </w:rPr>
        <w:t xml:space="preserve"> можна сформувати</w:t>
      </w:r>
      <w:r>
        <w:rPr>
          <w:lang w:val="uk-UA"/>
        </w:rPr>
        <w:t xml:space="preserve"> </w:t>
      </w:r>
      <w:r w:rsidRPr="00553B5D">
        <w:rPr>
          <w:b/>
          <w:lang w:val="uk-UA"/>
        </w:rPr>
        <w:t>єдиний перелік</w:t>
      </w:r>
      <w:r>
        <w:rPr>
          <w:lang w:val="uk-UA"/>
        </w:rPr>
        <w:t xml:space="preserve"> </w:t>
      </w:r>
      <w:r w:rsidR="00A56784">
        <w:rPr>
          <w:lang w:val="uk-UA"/>
        </w:rPr>
        <w:t>осіб</w:t>
      </w:r>
      <w:r w:rsidR="00CA37F4">
        <w:rPr>
          <w:lang w:val="uk-UA"/>
        </w:rPr>
        <w:t>, до якого входять</w:t>
      </w:r>
      <w:r>
        <w:rPr>
          <w:lang w:val="uk-UA"/>
        </w:rPr>
        <w:t>:</w:t>
      </w:r>
    </w:p>
    <w:p w:rsidR="00090759" w:rsidRDefault="00090759" w:rsidP="00854B33">
      <w:pPr>
        <w:spacing w:after="120" w:line="276" w:lineRule="auto"/>
        <w:jc w:val="both"/>
        <w:rPr>
          <w:rFonts w:ascii="Times New Roman" w:hAnsi="Times New Roman" w:cs="Times New Roman"/>
          <w:bCs/>
          <w:sz w:val="24"/>
          <w:szCs w:val="24"/>
          <w:lang w:val="uk-UA"/>
        </w:rPr>
      </w:pPr>
      <w:r>
        <w:rPr>
          <w:rFonts w:ascii="Times New Roman" w:hAnsi="Times New Roman" w:cs="Times New Roman"/>
          <w:bCs/>
          <w:noProof/>
          <w:sz w:val="24"/>
          <w:szCs w:val="24"/>
          <w:lang w:eastAsia="ru-RU"/>
        </w:rPr>
        <mc:AlternateContent>
          <mc:Choice Requires="wps">
            <w:drawing>
              <wp:anchor distT="0" distB="0" distL="114300" distR="114300" simplePos="0" relativeHeight="251666432" behindDoc="0" locked="0" layoutInCell="1" allowOverlap="1" wp14:anchorId="3D8EF9C0" wp14:editId="6660F05D">
                <wp:simplePos x="0" y="0"/>
                <wp:positionH relativeFrom="column">
                  <wp:posOffset>4387215</wp:posOffset>
                </wp:positionH>
                <wp:positionV relativeFrom="paragraph">
                  <wp:posOffset>112395</wp:posOffset>
                </wp:positionV>
                <wp:extent cx="1562100" cy="4314825"/>
                <wp:effectExtent l="0" t="0" r="19050" b="28575"/>
                <wp:wrapNone/>
                <wp:docPr id="31" name="Блок-схема: процесс 31"/>
                <wp:cNvGraphicFramePr/>
                <a:graphic xmlns:a="http://schemas.openxmlformats.org/drawingml/2006/main">
                  <a:graphicData uri="http://schemas.microsoft.com/office/word/2010/wordprocessingShape">
                    <wps:wsp>
                      <wps:cNvSpPr/>
                      <wps:spPr>
                        <a:xfrm>
                          <a:off x="0" y="0"/>
                          <a:ext cx="1562100" cy="431482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647175" w:rsidRDefault="003A026A" w:rsidP="00090759">
                            <w:pPr>
                              <w:pStyle w:val="justifyfull"/>
                              <w:spacing w:before="0" w:beforeAutospacing="0" w:after="120" w:afterAutospacing="0" w:line="276" w:lineRule="auto"/>
                              <w:jc w:val="both"/>
                              <w:rPr>
                                <w:sz w:val="22"/>
                                <w:szCs w:val="22"/>
                                <w:lang w:val="uk-UA"/>
                              </w:rPr>
                            </w:pPr>
                            <w:r w:rsidRPr="00647175">
                              <w:rPr>
                                <w:sz w:val="22"/>
                                <w:szCs w:val="22"/>
                                <w:lang w:val="uk-UA"/>
                              </w:rPr>
                              <w:t>Незалежно від зазначених умов - чоловік, дружина, батько, мати, вітчим, мачуха, син, дочка, пасинок, падчерка, брат</w:t>
                            </w:r>
                            <w:r>
                              <w:rPr>
                                <w:sz w:val="22"/>
                                <w:szCs w:val="22"/>
                                <w:lang w:val="uk-UA"/>
                              </w:rPr>
                              <w:t xml:space="preserve"> (рідний; двоюрідний)</w:t>
                            </w:r>
                            <w:r w:rsidRPr="00647175">
                              <w:rPr>
                                <w:sz w:val="22"/>
                                <w:szCs w:val="22"/>
                                <w:lang w:val="uk-UA"/>
                              </w:rPr>
                              <w:t>, сестра</w:t>
                            </w:r>
                            <w:r>
                              <w:rPr>
                                <w:sz w:val="22"/>
                                <w:szCs w:val="22"/>
                                <w:lang w:val="uk-UA"/>
                              </w:rPr>
                              <w:t xml:space="preserve"> (рідна; двоюрідна)</w:t>
                            </w:r>
                            <w:r w:rsidRPr="00647175">
                              <w:rPr>
                                <w:sz w:val="22"/>
                                <w:szCs w:val="22"/>
                                <w:lang w:val="uk-UA"/>
                              </w:rPr>
                              <w:t xml:space="preserve">, дід, баба, прадід, прабаба, внук, внучка, правнук, правнучка, зять, невістка, тесть, теща, свекор, свекруха, </w:t>
                            </w:r>
                            <w:r>
                              <w:rPr>
                                <w:sz w:val="22"/>
                                <w:szCs w:val="22"/>
                                <w:lang w:val="uk-UA"/>
                              </w:rPr>
                              <w:t xml:space="preserve">племінник, племінниця, рідний дядько, рідна тітка, </w:t>
                            </w:r>
                            <w:r w:rsidRPr="00647175">
                              <w:rPr>
                                <w:sz w:val="22"/>
                                <w:szCs w:val="22"/>
                                <w:lang w:val="uk-UA"/>
                              </w:rPr>
                              <w:t>усиновлювач чи усиновлений, опікун чи піклувальник, особа, яка перебуває під опікою або піклуванням судді</w:t>
                            </w:r>
                          </w:p>
                          <w:p w:rsidR="003A026A" w:rsidRDefault="003A026A" w:rsidP="000907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31" o:spid="_x0000_s1031" type="#_x0000_t109" style="position:absolute;left:0;text-align:left;margin-left:345.45pt;margin-top:8.85pt;width:123pt;height:3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" fillcolor="white [3201]" strokecolor="black [3200]" strokeweight="1pt">
                <v:textbox>
                  <w:txbxContent>
                    <w:p w:rsidR="003A026A" w:rsidRPr="00647175" w:rsidRDefault="003A026A" w:rsidP="00090759">
                      <w:pPr>
                        <w:pStyle w:val="justifyfull"/>
                        <w:spacing w:before="0" w:beforeAutospacing="0" w:after="120" w:afterAutospacing="0" w:line="276" w:lineRule="auto"/>
                        <w:jc w:val="both"/>
                        <w:rPr>
                          <w:sz w:val="22"/>
                          <w:szCs w:val="22"/>
                          <w:lang w:val="uk-UA"/>
                        </w:rPr>
                      </w:pPr>
                      <w:r w:rsidRPr="00647175">
                        <w:rPr>
                          <w:sz w:val="22"/>
                          <w:szCs w:val="22"/>
                          <w:lang w:val="uk-UA"/>
                        </w:rPr>
                        <w:t>Незалежно від зазначених умов - чоловік, дружина, батько, мати, вітчим, мачуха, син, дочка, пасинок, падчерка, брат</w:t>
                      </w:r>
                      <w:r>
                        <w:rPr>
                          <w:sz w:val="22"/>
                          <w:szCs w:val="22"/>
                          <w:lang w:val="uk-UA"/>
                        </w:rPr>
                        <w:t xml:space="preserve"> (рідний; двоюрідний)</w:t>
                      </w:r>
                      <w:r w:rsidRPr="00647175">
                        <w:rPr>
                          <w:sz w:val="22"/>
                          <w:szCs w:val="22"/>
                          <w:lang w:val="uk-UA"/>
                        </w:rPr>
                        <w:t>, сестра</w:t>
                      </w:r>
                      <w:r>
                        <w:rPr>
                          <w:sz w:val="22"/>
                          <w:szCs w:val="22"/>
                          <w:lang w:val="uk-UA"/>
                        </w:rPr>
                        <w:t xml:space="preserve"> (рідна; двоюрідна)</w:t>
                      </w:r>
                      <w:r w:rsidRPr="00647175">
                        <w:rPr>
                          <w:sz w:val="22"/>
                          <w:szCs w:val="22"/>
                          <w:lang w:val="uk-UA"/>
                        </w:rPr>
                        <w:t xml:space="preserve">, дід, баба, прадід, прабаба, внук, внучка, правнук, правнучка, зять, невістка, тесть, теща, свекор, свекруха, </w:t>
                      </w:r>
                      <w:r>
                        <w:rPr>
                          <w:sz w:val="22"/>
                          <w:szCs w:val="22"/>
                          <w:lang w:val="uk-UA"/>
                        </w:rPr>
                        <w:t xml:space="preserve">племінник, племінниця, рідний дядько, рідна тітка, </w:t>
                      </w:r>
                      <w:r w:rsidRPr="00647175">
                        <w:rPr>
                          <w:sz w:val="22"/>
                          <w:szCs w:val="22"/>
                          <w:lang w:val="uk-UA"/>
                        </w:rPr>
                        <w:t>усиновлювач чи усиновлений, опікун чи піклувальник, особа, яка перебуває під опікою або піклуванням судді</w:t>
                      </w:r>
                    </w:p>
                    <w:p w:rsidR="003A026A" w:rsidRDefault="003A026A" w:rsidP="00090759">
                      <w:pPr>
                        <w:jc w:val="center"/>
                      </w:pPr>
                    </w:p>
                  </w:txbxContent>
                </v:textbox>
              </v:shape>
            </w:pict>
          </mc:Fallback>
        </mc:AlternateContent>
      </w:r>
      <w:r>
        <w:rPr>
          <w:rFonts w:ascii="Times New Roman" w:hAnsi="Times New Roman" w:cs="Times New Roman"/>
          <w:bCs/>
          <w:noProof/>
          <w:sz w:val="24"/>
          <w:szCs w:val="24"/>
          <w:lang w:eastAsia="ru-RU"/>
        </w:rPr>
        <mc:AlternateContent>
          <mc:Choice Requires="wps">
            <w:drawing>
              <wp:anchor distT="0" distB="0" distL="114300" distR="114300" simplePos="0" relativeHeight="251665408" behindDoc="0" locked="0" layoutInCell="1" allowOverlap="1" wp14:anchorId="3BF504A0" wp14:editId="2FF216FF">
                <wp:simplePos x="0" y="0"/>
                <wp:positionH relativeFrom="column">
                  <wp:posOffset>2996565</wp:posOffset>
                </wp:positionH>
                <wp:positionV relativeFrom="paragraph">
                  <wp:posOffset>109855</wp:posOffset>
                </wp:positionV>
                <wp:extent cx="1152525" cy="2419350"/>
                <wp:effectExtent l="0" t="0" r="28575" b="19050"/>
                <wp:wrapNone/>
                <wp:docPr id="30" name="Блок-схема: процесс 30"/>
                <wp:cNvGraphicFramePr/>
                <a:graphic xmlns:a="http://schemas.openxmlformats.org/drawingml/2006/main">
                  <a:graphicData uri="http://schemas.microsoft.com/office/word/2010/wordprocessingShape">
                    <wps:wsp>
                      <wps:cNvSpPr/>
                      <wps:spPr>
                        <a:xfrm>
                          <a:off x="0" y="0"/>
                          <a:ext cx="1152525" cy="24193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090759" w:rsidRDefault="003A026A" w:rsidP="00090759">
                            <w:pPr>
                              <w:pStyle w:val="justifyfull"/>
                              <w:spacing w:before="0" w:beforeAutospacing="0" w:after="120" w:afterAutospacing="0" w:line="276" w:lineRule="auto"/>
                              <w:jc w:val="both"/>
                              <w:rPr>
                                <w:sz w:val="22"/>
                                <w:szCs w:val="22"/>
                                <w:lang w:val="uk-UA"/>
                              </w:rPr>
                            </w:pPr>
                            <w:r w:rsidRPr="00090759">
                              <w:rPr>
                                <w:sz w:val="22"/>
                                <w:szCs w:val="22"/>
                                <w:lang w:val="uk-UA"/>
                              </w:rPr>
                              <w:t xml:space="preserve">Особи, які спільно проживають, але не перебувають у шлюбі із суддею. </w:t>
                            </w:r>
                          </w:p>
                          <w:p w:rsidR="003A026A" w:rsidRPr="00090759" w:rsidRDefault="003A026A" w:rsidP="00090759">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30" o:spid="_x0000_s1032" type="#_x0000_t109" style="position:absolute;left:0;text-align:left;margin-left:235.95pt;margin-top:8.65pt;width:90.75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" fillcolor="white [3201]" strokecolor="black [3200]" strokeweight="1pt">
                <v:textbox>
                  <w:txbxContent>
                    <w:p w:rsidR="003A026A" w:rsidRPr="00090759" w:rsidRDefault="003A026A" w:rsidP="00090759">
                      <w:pPr>
                        <w:pStyle w:val="justifyfull"/>
                        <w:spacing w:before="0" w:beforeAutospacing="0" w:after="120" w:afterAutospacing="0" w:line="276" w:lineRule="auto"/>
                        <w:jc w:val="both"/>
                        <w:rPr>
                          <w:sz w:val="22"/>
                          <w:szCs w:val="22"/>
                          <w:lang w:val="uk-UA"/>
                        </w:rPr>
                      </w:pPr>
                      <w:r w:rsidRPr="00090759">
                        <w:rPr>
                          <w:sz w:val="22"/>
                          <w:szCs w:val="22"/>
                          <w:lang w:val="uk-UA"/>
                        </w:rPr>
                        <w:t xml:space="preserve">Особи, які спільно проживають, але не перебувають у шлюбі із суддею. </w:t>
                      </w:r>
                    </w:p>
                    <w:p w:rsidR="003A026A" w:rsidRPr="00090759" w:rsidRDefault="003A026A" w:rsidP="00090759">
                      <w:pPr>
                        <w:jc w:val="center"/>
                        <w:rPr>
                          <w:lang w:val="uk-UA"/>
                        </w:rPr>
                      </w:pPr>
                    </w:p>
                  </w:txbxContent>
                </v:textbox>
              </v:shape>
            </w:pict>
          </mc:Fallback>
        </mc:AlternateContent>
      </w:r>
      <w:r>
        <w:rPr>
          <w:rFonts w:ascii="Times New Roman" w:hAnsi="Times New Roman" w:cs="Times New Roman"/>
          <w:bCs/>
          <w:noProof/>
          <w:sz w:val="24"/>
          <w:szCs w:val="24"/>
          <w:lang w:eastAsia="ru-RU"/>
        </w:rPr>
        <mc:AlternateContent>
          <mc:Choice Requires="wps">
            <w:drawing>
              <wp:anchor distT="0" distB="0" distL="114300" distR="114300" simplePos="0" relativeHeight="251664384" behindDoc="0" locked="0" layoutInCell="1" allowOverlap="1" wp14:anchorId="543FD7F4" wp14:editId="75690E19">
                <wp:simplePos x="0" y="0"/>
                <wp:positionH relativeFrom="column">
                  <wp:posOffset>1463040</wp:posOffset>
                </wp:positionH>
                <wp:positionV relativeFrom="paragraph">
                  <wp:posOffset>109855</wp:posOffset>
                </wp:positionV>
                <wp:extent cx="1276350" cy="2743200"/>
                <wp:effectExtent l="0" t="0" r="19050" b="19050"/>
                <wp:wrapNone/>
                <wp:docPr id="27" name="Блок-схема: процесс 27"/>
                <wp:cNvGraphicFramePr/>
                <a:graphic xmlns:a="http://schemas.openxmlformats.org/drawingml/2006/main">
                  <a:graphicData uri="http://schemas.microsoft.com/office/word/2010/wordprocessingShape">
                    <wps:wsp>
                      <wps:cNvSpPr/>
                      <wps:spPr>
                        <a:xfrm>
                          <a:off x="0" y="0"/>
                          <a:ext cx="1276350" cy="27432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090759" w:rsidRDefault="003A026A" w:rsidP="00090759">
                            <w:pPr>
                              <w:pStyle w:val="justifyfull"/>
                              <w:spacing w:before="0" w:beforeAutospacing="0" w:after="120" w:afterAutospacing="0" w:line="276" w:lineRule="auto"/>
                              <w:jc w:val="both"/>
                              <w:rPr>
                                <w:sz w:val="22"/>
                                <w:szCs w:val="22"/>
                                <w:lang w:val="uk-UA"/>
                              </w:rPr>
                            </w:pPr>
                            <w:r w:rsidRPr="00090759">
                              <w:rPr>
                                <w:sz w:val="22"/>
                                <w:szCs w:val="22"/>
                                <w:lang w:val="uk-UA"/>
                              </w:rPr>
                              <w:t>Інші особи, які спільно проживають, пов’язані спільним побутом, мають взаємні права та обов’язки із суддею (крім осіб, взаємні права та обов’язки яких не мають характеру сімейних).</w:t>
                            </w:r>
                          </w:p>
                          <w:p w:rsidR="003A026A" w:rsidRPr="00090759" w:rsidRDefault="003A026A" w:rsidP="00090759">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7" o:spid="_x0000_s1033" type="#_x0000_t109" style="position:absolute;left:0;text-align:left;margin-left:115.2pt;margin-top:8.65pt;width:100.5pt;height:3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" fillcolor="white [3201]" strokecolor="black [3200]" strokeweight="1pt">
                <v:textbox>
                  <w:txbxContent>
                    <w:p w:rsidR="003A026A" w:rsidRPr="00090759" w:rsidRDefault="003A026A" w:rsidP="00090759">
                      <w:pPr>
                        <w:pStyle w:val="justifyfull"/>
                        <w:spacing w:before="0" w:beforeAutospacing="0" w:after="120" w:afterAutospacing="0" w:line="276" w:lineRule="auto"/>
                        <w:jc w:val="both"/>
                        <w:rPr>
                          <w:sz w:val="22"/>
                          <w:szCs w:val="22"/>
                          <w:lang w:val="uk-UA"/>
                        </w:rPr>
                      </w:pPr>
                      <w:r w:rsidRPr="00090759">
                        <w:rPr>
                          <w:sz w:val="22"/>
                          <w:szCs w:val="22"/>
                          <w:lang w:val="uk-UA"/>
                        </w:rPr>
                        <w:t>Інші особи, які спільно проживають, пов’язані спільним побутом, мають взаємні права та обов’язки із суддею (крім осіб, взаємні права та обов’язки яких не мають характеру сімейних).</w:t>
                      </w:r>
                    </w:p>
                    <w:p w:rsidR="003A026A" w:rsidRPr="00090759" w:rsidRDefault="003A026A" w:rsidP="00090759">
                      <w:pPr>
                        <w:jc w:val="center"/>
                        <w:rPr>
                          <w:lang w:val="uk-UA"/>
                        </w:rPr>
                      </w:pPr>
                    </w:p>
                  </w:txbxContent>
                </v:textbox>
              </v:shape>
            </w:pict>
          </mc:Fallback>
        </mc:AlternateContent>
      </w:r>
      <w:r>
        <w:rPr>
          <w:rFonts w:ascii="Times New Roman" w:hAnsi="Times New Roman" w:cs="Times New Roman"/>
          <w:bCs/>
          <w:noProof/>
          <w:sz w:val="24"/>
          <w:szCs w:val="24"/>
          <w:lang w:eastAsia="ru-RU"/>
        </w:rPr>
        <mc:AlternateContent>
          <mc:Choice Requires="wps">
            <w:drawing>
              <wp:anchor distT="0" distB="0" distL="114300" distR="114300" simplePos="0" relativeHeight="251663360" behindDoc="0" locked="0" layoutInCell="1" allowOverlap="1" wp14:anchorId="71E14C8F" wp14:editId="5A4ED0A3">
                <wp:simplePos x="0" y="0"/>
                <wp:positionH relativeFrom="column">
                  <wp:posOffset>15240</wp:posOffset>
                </wp:positionH>
                <wp:positionV relativeFrom="paragraph">
                  <wp:posOffset>111125</wp:posOffset>
                </wp:positionV>
                <wp:extent cx="1247775" cy="2419350"/>
                <wp:effectExtent l="0" t="0" r="28575" b="19050"/>
                <wp:wrapNone/>
                <wp:docPr id="20" name="Блок-схема: процесс 20"/>
                <wp:cNvGraphicFramePr/>
                <a:graphic xmlns:a="http://schemas.openxmlformats.org/drawingml/2006/main">
                  <a:graphicData uri="http://schemas.microsoft.com/office/word/2010/wordprocessingShape">
                    <wps:wsp>
                      <wps:cNvSpPr/>
                      <wps:spPr>
                        <a:xfrm>
                          <a:off x="0" y="0"/>
                          <a:ext cx="1247775" cy="24193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Default="003A026A" w:rsidP="00090759">
                            <w:pPr>
                              <w:jc w:val="center"/>
                            </w:pPr>
                            <w:r w:rsidRPr="00090759">
                              <w:rPr>
                                <w:rFonts w:ascii="Times New Roman" w:hAnsi="Times New Roman" w:cs="Times New Roman"/>
                                <w:lang w:val="uk-UA"/>
                              </w:rPr>
                              <w:t>Особи, які перебувають у шлюбі із суддею, а також їхні діти, у тому числі повнолітні, батьки, особи, які перебувають під опікою і піклуванням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0" o:spid="_x0000_s1034" type="#_x0000_t109" style="position:absolute;left:0;text-align:left;margin-left:1.2pt;margin-top:8.75pt;width:98.25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" fillcolor="white [3201]" strokecolor="black [3200]" strokeweight="1pt">
                <v:textbox>
                  <w:txbxContent>
                    <w:p w:rsidR="003A026A" w:rsidRDefault="003A026A" w:rsidP="00090759">
                      <w:pPr>
                        <w:jc w:val="center"/>
                      </w:pPr>
                      <w:r w:rsidRPr="00090759">
                        <w:rPr>
                          <w:rFonts w:ascii="Times New Roman" w:hAnsi="Times New Roman" w:cs="Times New Roman"/>
                          <w:lang w:val="uk-UA"/>
                        </w:rPr>
                        <w:t>Особи, які перебувають у шлюбі із суддею, а також їхні діти, у тому числі повнолітні, батьки, особи, які перебувають під опікою і піклуванням</w:t>
                      </w:r>
                    </w:p>
                  </w:txbxContent>
                </v:textbox>
              </v:shape>
            </w:pict>
          </mc:Fallback>
        </mc:AlternateContent>
      </w:r>
    </w:p>
    <w:p w:rsidR="00090759" w:rsidRDefault="00090759" w:rsidP="00090759">
      <w:pPr>
        <w:spacing w:after="120" w:line="276" w:lineRule="auto"/>
        <w:jc w:val="both"/>
        <w:rPr>
          <w:rFonts w:ascii="Times New Roman" w:hAnsi="Times New Roman" w:cs="Times New Roman"/>
          <w:bCs/>
          <w:sz w:val="24"/>
          <w:szCs w:val="24"/>
          <w:lang w:val="uk-UA"/>
        </w:rPr>
      </w:pPr>
    </w:p>
    <w:p w:rsidR="00090759" w:rsidRDefault="00090759" w:rsidP="00090759">
      <w:pPr>
        <w:spacing w:after="120" w:line="276" w:lineRule="auto"/>
        <w:ind w:firstLine="709"/>
        <w:jc w:val="center"/>
        <w:rPr>
          <w:rFonts w:ascii="Times New Roman" w:hAnsi="Times New Roman" w:cs="Times New Roman"/>
          <w:bCs/>
          <w:sz w:val="24"/>
          <w:szCs w:val="24"/>
          <w:lang w:val="uk-UA"/>
        </w:rPr>
      </w:pPr>
    </w:p>
    <w:p w:rsidR="00090759" w:rsidRDefault="00090759" w:rsidP="0067510B">
      <w:pPr>
        <w:spacing w:after="120" w:line="276" w:lineRule="auto"/>
        <w:ind w:firstLine="709"/>
        <w:jc w:val="both"/>
        <w:rPr>
          <w:rFonts w:ascii="Times New Roman" w:hAnsi="Times New Roman" w:cs="Times New Roman"/>
          <w:bCs/>
          <w:sz w:val="24"/>
          <w:szCs w:val="24"/>
          <w:lang w:val="uk-UA"/>
        </w:rPr>
      </w:pPr>
    </w:p>
    <w:p w:rsidR="00090759" w:rsidRDefault="00090759" w:rsidP="0067510B">
      <w:pPr>
        <w:spacing w:after="120" w:line="276" w:lineRule="auto"/>
        <w:ind w:firstLine="709"/>
        <w:jc w:val="both"/>
        <w:rPr>
          <w:rFonts w:ascii="Times New Roman" w:hAnsi="Times New Roman" w:cs="Times New Roman"/>
          <w:bCs/>
          <w:sz w:val="24"/>
          <w:szCs w:val="24"/>
          <w:lang w:val="uk-UA"/>
        </w:rPr>
      </w:pPr>
    </w:p>
    <w:p w:rsidR="00090759" w:rsidRDefault="00090759" w:rsidP="0067510B">
      <w:pPr>
        <w:spacing w:after="120" w:line="276" w:lineRule="auto"/>
        <w:ind w:firstLine="709"/>
        <w:jc w:val="both"/>
        <w:rPr>
          <w:rFonts w:ascii="Times New Roman" w:hAnsi="Times New Roman" w:cs="Times New Roman"/>
          <w:bCs/>
          <w:sz w:val="24"/>
          <w:szCs w:val="24"/>
          <w:lang w:val="uk-UA"/>
        </w:rPr>
      </w:pPr>
    </w:p>
    <w:p w:rsidR="00090759" w:rsidRDefault="00090759" w:rsidP="0067510B">
      <w:pPr>
        <w:spacing w:after="120" w:line="276" w:lineRule="auto"/>
        <w:ind w:firstLine="709"/>
        <w:jc w:val="both"/>
        <w:rPr>
          <w:rFonts w:ascii="Times New Roman" w:hAnsi="Times New Roman" w:cs="Times New Roman"/>
          <w:bCs/>
          <w:sz w:val="24"/>
          <w:szCs w:val="24"/>
          <w:lang w:val="uk-UA"/>
        </w:rPr>
      </w:pPr>
    </w:p>
    <w:p w:rsidR="00090759" w:rsidRDefault="00090759" w:rsidP="0067510B">
      <w:pPr>
        <w:spacing w:after="120" w:line="276" w:lineRule="auto"/>
        <w:ind w:firstLine="709"/>
        <w:jc w:val="both"/>
        <w:rPr>
          <w:rFonts w:ascii="Times New Roman" w:hAnsi="Times New Roman" w:cs="Times New Roman"/>
          <w:bCs/>
          <w:sz w:val="24"/>
          <w:szCs w:val="24"/>
          <w:lang w:val="uk-UA"/>
        </w:rPr>
      </w:pPr>
    </w:p>
    <w:p w:rsidR="00090759" w:rsidRDefault="00090759" w:rsidP="0067510B">
      <w:pPr>
        <w:spacing w:after="120" w:line="276" w:lineRule="auto"/>
        <w:ind w:firstLine="709"/>
        <w:jc w:val="both"/>
        <w:rPr>
          <w:rFonts w:ascii="Times New Roman" w:hAnsi="Times New Roman" w:cs="Times New Roman"/>
          <w:bCs/>
          <w:sz w:val="24"/>
          <w:szCs w:val="24"/>
          <w:lang w:val="uk-UA"/>
        </w:rPr>
      </w:pPr>
    </w:p>
    <w:p w:rsidR="00090759" w:rsidRDefault="00090759" w:rsidP="0067510B">
      <w:pPr>
        <w:spacing w:after="120" w:line="276" w:lineRule="auto"/>
        <w:ind w:firstLine="709"/>
        <w:jc w:val="both"/>
        <w:rPr>
          <w:rFonts w:ascii="Times New Roman" w:hAnsi="Times New Roman" w:cs="Times New Roman"/>
          <w:bCs/>
          <w:sz w:val="24"/>
          <w:szCs w:val="24"/>
          <w:lang w:val="uk-UA"/>
        </w:rPr>
      </w:pPr>
    </w:p>
    <w:p w:rsidR="00090759" w:rsidRDefault="00090759" w:rsidP="0067510B">
      <w:pPr>
        <w:spacing w:after="120" w:line="276" w:lineRule="auto"/>
        <w:ind w:firstLine="709"/>
        <w:jc w:val="both"/>
        <w:rPr>
          <w:rFonts w:ascii="Times New Roman" w:hAnsi="Times New Roman" w:cs="Times New Roman"/>
          <w:bCs/>
          <w:sz w:val="24"/>
          <w:szCs w:val="24"/>
          <w:lang w:val="uk-UA"/>
        </w:rPr>
      </w:pPr>
    </w:p>
    <w:p w:rsidR="004328B2" w:rsidRDefault="004328B2" w:rsidP="001C767E">
      <w:pPr>
        <w:spacing w:after="120" w:line="276" w:lineRule="auto"/>
        <w:jc w:val="both"/>
        <w:rPr>
          <w:rFonts w:ascii="Times New Roman" w:hAnsi="Times New Roman" w:cs="Times New Roman"/>
          <w:bCs/>
          <w:sz w:val="24"/>
          <w:szCs w:val="24"/>
          <w:lang w:val="uk-UA"/>
        </w:rPr>
      </w:pPr>
    </w:p>
    <w:p w:rsidR="006A4717" w:rsidRDefault="006A4717" w:rsidP="0067510B">
      <w:pPr>
        <w:spacing w:after="120" w:line="276" w:lineRule="auto"/>
        <w:ind w:firstLine="709"/>
        <w:jc w:val="both"/>
        <w:rPr>
          <w:rFonts w:ascii="Times New Roman" w:hAnsi="Times New Roman" w:cs="Times New Roman"/>
          <w:bCs/>
          <w:sz w:val="24"/>
          <w:szCs w:val="24"/>
          <w:lang w:val="uk-UA"/>
        </w:rPr>
      </w:pPr>
      <w:r w:rsidRPr="00CA37F4">
        <w:rPr>
          <w:rFonts w:ascii="Times New Roman" w:hAnsi="Times New Roman" w:cs="Times New Roman"/>
          <w:b/>
          <w:bCs/>
          <w:sz w:val="24"/>
          <w:szCs w:val="24"/>
          <w:lang w:val="uk-UA"/>
        </w:rPr>
        <w:t>Дружні стосунки</w:t>
      </w:r>
      <w:r>
        <w:rPr>
          <w:rFonts w:ascii="Times New Roman" w:hAnsi="Times New Roman" w:cs="Times New Roman"/>
          <w:bCs/>
          <w:sz w:val="24"/>
          <w:szCs w:val="24"/>
          <w:lang w:val="uk-UA"/>
        </w:rPr>
        <w:t xml:space="preserve"> особи не підлягають правовому регулюванню, тим не менш маючи статус суб’єктів, уповноважених державою на здійснення </w:t>
      </w:r>
      <w:r w:rsidR="00902FE2">
        <w:rPr>
          <w:rFonts w:ascii="Times New Roman" w:hAnsi="Times New Roman" w:cs="Times New Roman"/>
          <w:bCs/>
          <w:sz w:val="24"/>
          <w:szCs w:val="24"/>
          <w:lang w:val="uk-UA"/>
        </w:rPr>
        <w:t>функції правосуддя, суддям як і іншим</w:t>
      </w:r>
      <w:r>
        <w:rPr>
          <w:rFonts w:ascii="Times New Roman" w:hAnsi="Times New Roman" w:cs="Times New Roman"/>
          <w:bCs/>
          <w:sz w:val="24"/>
          <w:szCs w:val="24"/>
          <w:lang w:val="uk-UA"/>
        </w:rPr>
        <w:t xml:space="preserve"> </w:t>
      </w:r>
      <w:r w:rsidR="00902FE2">
        <w:rPr>
          <w:rFonts w:ascii="Times New Roman" w:hAnsi="Times New Roman" w:cs="Times New Roman"/>
          <w:bCs/>
          <w:sz w:val="24"/>
          <w:szCs w:val="24"/>
          <w:lang w:val="uk-UA"/>
        </w:rPr>
        <w:t>суб’єктам</w:t>
      </w:r>
      <w:r>
        <w:rPr>
          <w:rFonts w:ascii="Times New Roman" w:hAnsi="Times New Roman" w:cs="Times New Roman"/>
          <w:bCs/>
          <w:sz w:val="24"/>
          <w:szCs w:val="24"/>
          <w:lang w:val="uk-UA"/>
        </w:rPr>
        <w:t>, на яких поширюється дія Закону «Про запобігання корупції»</w:t>
      </w:r>
      <w:r w:rsidR="00902FE2">
        <w:rPr>
          <w:rFonts w:ascii="Times New Roman" w:hAnsi="Times New Roman" w:cs="Times New Roman"/>
          <w:bCs/>
          <w:sz w:val="24"/>
          <w:szCs w:val="24"/>
          <w:lang w:val="uk-UA"/>
        </w:rPr>
        <w:t>, доцільно уважно підходити до свого приватного життя з огляду на увагу громадськості до особистості судді.</w:t>
      </w:r>
    </w:p>
    <w:p w:rsidR="00711288" w:rsidRDefault="00711288" w:rsidP="0067510B">
      <w:pPr>
        <w:spacing w:after="120" w:line="276" w:lineRule="auto"/>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Закон прямо не називає у переліку осіб, </w:t>
      </w:r>
      <w:r w:rsidR="00677DA8" w:rsidRPr="00A554BD">
        <w:rPr>
          <w:rFonts w:ascii="Times New Roman" w:hAnsi="Times New Roman" w:cs="Times New Roman"/>
          <w:bCs/>
          <w:sz w:val="24"/>
          <w:szCs w:val="24"/>
          <w:lang w:val="uk-UA"/>
        </w:rPr>
        <w:t xml:space="preserve">стосунки з </w:t>
      </w:r>
      <w:r w:rsidR="00A554BD" w:rsidRPr="00A554BD">
        <w:rPr>
          <w:rFonts w:ascii="Times New Roman" w:hAnsi="Times New Roman" w:cs="Times New Roman"/>
          <w:bCs/>
          <w:sz w:val="24"/>
          <w:szCs w:val="24"/>
          <w:lang w:val="uk-UA"/>
        </w:rPr>
        <w:t>якими</w:t>
      </w:r>
      <w:r w:rsidRPr="00A554BD">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впливають на наявність конфлікту інтересу, осіб, пов’язаних з суддями дружніми стосунками, сусідськими відносинами, </w:t>
      </w:r>
      <w:r w:rsidR="00CA37F4" w:rsidRPr="00761A4B">
        <w:rPr>
          <w:rFonts w:ascii="Times New Roman" w:hAnsi="Times New Roman" w:cs="Times New Roman"/>
          <w:bCs/>
          <w:sz w:val="24"/>
          <w:szCs w:val="24"/>
          <w:lang w:val="uk-UA"/>
        </w:rPr>
        <w:t>є кумами</w:t>
      </w:r>
      <w:r w:rsidR="00CA37F4">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осіб, які разом із суддями навчалися в освітніх закладах</w:t>
      </w:r>
      <w:r w:rsidR="00E77EED">
        <w:rPr>
          <w:rFonts w:ascii="Times New Roman" w:hAnsi="Times New Roman" w:cs="Times New Roman"/>
          <w:bCs/>
          <w:sz w:val="24"/>
          <w:szCs w:val="24"/>
          <w:lang w:val="uk-UA"/>
        </w:rPr>
        <w:t>, були колегами протягом певного періоду</w:t>
      </w:r>
      <w:r w:rsidR="00CA37F4">
        <w:rPr>
          <w:rFonts w:ascii="Times New Roman" w:hAnsi="Times New Roman" w:cs="Times New Roman"/>
          <w:bCs/>
          <w:sz w:val="24"/>
          <w:szCs w:val="24"/>
          <w:lang w:val="uk-UA"/>
        </w:rPr>
        <w:t xml:space="preserve">, </w:t>
      </w:r>
      <w:r w:rsidR="00E77EED">
        <w:rPr>
          <w:rFonts w:ascii="Times New Roman" w:hAnsi="Times New Roman" w:cs="Times New Roman"/>
          <w:bCs/>
          <w:sz w:val="24"/>
          <w:szCs w:val="24"/>
          <w:lang w:val="uk-UA"/>
        </w:rPr>
        <w:t xml:space="preserve">або іншим чином проводили </w:t>
      </w:r>
      <w:r w:rsidR="001233B3">
        <w:rPr>
          <w:rFonts w:ascii="Times New Roman" w:hAnsi="Times New Roman" w:cs="Times New Roman"/>
          <w:bCs/>
          <w:sz w:val="24"/>
          <w:szCs w:val="24"/>
          <w:lang w:val="uk-UA"/>
        </w:rPr>
        <w:t xml:space="preserve">тривалий час </w:t>
      </w:r>
      <w:r w:rsidR="00E77EED">
        <w:rPr>
          <w:rFonts w:ascii="Times New Roman" w:hAnsi="Times New Roman" w:cs="Times New Roman"/>
          <w:bCs/>
          <w:sz w:val="24"/>
          <w:szCs w:val="24"/>
          <w:lang w:val="uk-UA"/>
        </w:rPr>
        <w:t>разом.</w:t>
      </w:r>
      <w:r>
        <w:rPr>
          <w:rFonts w:ascii="Times New Roman" w:hAnsi="Times New Roman" w:cs="Times New Roman"/>
          <w:bCs/>
          <w:sz w:val="24"/>
          <w:szCs w:val="24"/>
          <w:lang w:val="uk-UA"/>
        </w:rPr>
        <w:t xml:space="preserve"> </w:t>
      </w:r>
    </w:p>
    <w:p w:rsidR="00711288" w:rsidRDefault="00711288" w:rsidP="0067510B">
      <w:pPr>
        <w:spacing w:after="120" w:line="276" w:lineRule="auto"/>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У випадку існування приватного інтересу за участі таких осіб суддям рекомендується брати до уваги наступні обставини: характер знайомств з наведеними особами, тривалість дружніх</w:t>
      </w:r>
      <w:r w:rsidR="00761A4B">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сусідських</w:t>
      </w:r>
      <w:r w:rsidR="00761A4B">
        <w:rPr>
          <w:rFonts w:ascii="Times New Roman" w:hAnsi="Times New Roman" w:cs="Times New Roman"/>
          <w:bCs/>
          <w:sz w:val="24"/>
          <w:szCs w:val="24"/>
          <w:lang w:val="uk-UA"/>
        </w:rPr>
        <w:t xml:space="preserve"> або інших особистих</w:t>
      </w:r>
      <w:r w:rsidR="00A554BD">
        <w:rPr>
          <w:rFonts w:ascii="Times New Roman" w:hAnsi="Times New Roman" w:cs="Times New Roman"/>
          <w:bCs/>
          <w:sz w:val="24"/>
          <w:szCs w:val="24"/>
          <w:lang w:val="uk-UA"/>
        </w:rPr>
        <w:t xml:space="preserve"> позаслужбових</w:t>
      </w:r>
      <w:r w:rsidR="001233B3">
        <w:rPr>
          <w:rFonts w:ascii="Times New Roman" w:hAnsi="Times New Roman" w:cs="Times New Roman"/>
          <w:bCs/>
          <w:sz w:val="24"/>
          <w:szCs w:val="24"/>
          <w:lang w:val="uk-UA"/>
        </w:rPr>
        <w:t xml:space="preserve"> стосунків</w:t>
      </w:r>
      <w:r>
        <w:rPr>
          <w:rFonts w:ascii="Times New Roman" w:hAnsi="Times New Roman" w:cs="Times New Roman"/>
          <w:bCs/>
          <w:sz w:val="24"/>
          <w:szCs w:val="24"/>
          <w:lang w:val="uk-UA"/>
        </w:rPr>
        <w:t>, наявність фактичного періодичного спілкування з цими особами та інші факти, які характеризують ступінь особистих стосунків судді.</w:t>
      </w:r>
    </w:p>
    <w:p w:rsidR="00C646C1" w:rsidRPr="003276A5" w:rsidRDefault="003276A5" w:rsidP="003276A5">
      <w:pPr>
        <w:spacing w:after="120" w:line="276" w:lineRule="auto"/>
        <w:ind w:firstLine="709"/>
        <w:jc w:val="both"/>
        <w:rPr>
          <w:rFonts w:ascii="Times New Roman" w:hAnsi="Times New Roman" w:cs="Times New Roman"/>
          <w:bCs/>
          <w:sz w:val="24"/>
          <w:szCs w:val="24"/>
          <w:lang w:val="uk-UA"/>
        </w:rPr>
      </w:pPr>
      <w:r w:rsidRPr="003276A5">
        <w:rPr>
          <w:rFonts w:ascii="Times New Roman" w:hAnsi="Times New Roman" w:cs="Times New Roman"/>
          <w:bCs/>
          <w:sz w:val="24"/>
          <w:szCs w:val="24"/>
          <w:lang w:val="uk-UA"/>
        </w:rPr>
        <w:t>До дружніх стосунків належать і стосунки судді з такою категорією осіб, як «друзі» у соціальних мережах, які можуть вплива</w:t>
      </w:r>
      <w:r w:rsidR="0035512E" w:rsidRPr="003276A5">
        <w:rPr>
          <w:rFonts w:ascii="Times New Roman" w:hAnsi="Times New Roman" w:cs="Times New Roman"/>
          <w:bCs/>
          <w:sz w:val="24"/>
          <w:szCs w:val="24"/>
          <w:lang w:val="uk-UA"/>
        </w:rPr>
        <w:t>ти на приватний інтерес</w:t>
      </w:r>
      <w:r w:rsidR="00E77EED" w:rsidRPr="003276A5">
        <w:rPr>
          <w:rFonts w:ascii="Times New Roman" w:hAnsi="Times New Roman" w:cs="Times New Roman"/>
          <w:bCs/>
          <w:sz w:val="24"/>
          <w:szCs w:val="24"/>
          <w:lang w:val="uk-UA"/>
        </w:rPr>
        <w:t xml:space="preserve"> </w:t>
      </w:r>
      <w:r w:rsidRPr="003276A5">
        <w:rPr>
          <w:rFonts w:ascii="Times New Roman" w:hAnsi="Times New Roman" w:cs="Times New Roman"/>
          <w:bCs/>
          <w:sz w:val="24"/>
          <w:szCs w:val="24"/>
          <w:lang w:val="uk-UA"/>
        </w:rPr>
        <w:t>судді.</w:t>
      </w:r>
    </w:p>
    <w:p w:rsidR="003276A5" w:rsidRDefault="003276A5" w:rsidP="003276A5">
      <w:pPr>
        <w:spacing w:after="120" w:line="276" w:lineRule="auto"/>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Відповідно до позиції Ради суддів, яка підкріплена </w:t>
      </w:r>
      <w:r w:rsidR="00C646C1">
        <w:rPr>
          <w:rFonts w:ascii="Times New Roman" w:hAnsi="Times New Roman" w:cs="Times New Roman"/>
          <w:bCs/>
          <w:sz w:val="24"/>
          <w:szCs w:val="24"/>
          <w:lang w:val="uk-UA"/>
        </w:rPr>
        <w:t>міжнародною судовою практикою</w:t>
      </w:r>
      <w:r>
        <w:rPr>
          <w:rFonts w:ascii="Times New Roman" w:hAnsi="Times New Roman" w:cs="Times New Roman"/>
          <w:bCs/>
          <w:sz w:val="24"/>
          <w:szCs w:val="24"/>
          <w:lang w:val="uk-UA"/>
        </w:rPr>
        <w:t>,</w:t>
      </w:r>
      <w:r w:rsidR="00C646C1">
        <w:rPr>
          <w:rFonts w:ascii="Times New Roman" w:hAnsi="Times New Roman" w:cs="Times New Roman"/>
          <w:bCs/>
          <w:sz w:val="24"/>
          <w:szCs w:val="24"/>
          <w:lang w:val="uk-UA"/>
        </w:rPr>
        <w:t xml:space="preserve"> </w:t>
      </w:r>
      <w:r w:rsidR="00C646C1" w:rsidRPr="00F005B6">
        <w:rPr>
          <w:rFonts w:ascii="Times New Roman" w:hAnsi="Times New Roman" w:cs="Times New Roman"/>
          <w:sz w:val="24"/>
          <w:szCs w:val="24"/>
          <w:lang w:val="uk-UA"/>
        </w:rPr>
        <w:t>термін «друг», що використовується для позначення людей, які згодні увійти в контакт через соціальні мережі</w:t>
      </w:r>
      <w:r w:rsidR="00C646C1" w:rsidRPr="003276A5">
        <w:rPr>
          <w:rFonts w:ascii="Times New Roman" w:hAnsi="Times New Roman" w:cs="Times New Roman"/>
          <w:sz w:val="24"/>
          <w:szCs w:val="24"/>
          <w:lang w:val="uk-UA"/>
        </w:rPr>
        <w:t xml:space="preserve">, не </w:t>
      </w:r>
      <w:r w:rsidRPr="003276A5">
        <w:rPr>
          <w:rFonts w:ascii="Times New Roman" w:hAnsi="Times New Roman" w:cs="Times New Roman"/>
          <w:sz w:val="24"/>
          <w:szCs w:val="24"/>
          <w:lang w:val="uk-UA"/>
        </w:rPr>
        <w:t>означає</w:t>
      </w:r>
      <w:r w:rsidR="00C646C1" w:rsidRPr="003276A5">
        <w:rPr>
          <w:rFonts w:ascii="Times New Roman" w:hAnsi="Times New Roman" w:cs="Times New Roman"/>
          <w:sz w:val="24"/>
          <w:szCs w:val="24"/>
          <w:lang w:val="uk-UA"/>
        </w:rPr>
        <w:t xml:space="preserve"> </w:t>
      </w:r>
      <w:r w:rsidR="00C646C1" w:rsidRPr="00F005B6">
        <w:rPr>
          <w:rFonts w:ascii="Times New Roman" w:hAnsi="Times New Roman" w:cs="Times New Roman"/>
          <w:sz w:val="24"/>
          <w:szCs w:val="24"/>
          <w:lang w:val="uk-UA"/>
        </w:rPr>
        <w:t>дружніх стосунків в тр</w:t>
      </w:r>
      <w:r w:rsidR="00E77EED">
        <w:rPr>
          <w:rFonts w:ascii="Times New Roman" w:hAnsi="Times New Roman" w:cs="Times New Roman"/>
          <w:sz w:val="24"/>
          <w:szCs w:val="24"/>
          <w:lang w:val="uk-UA"/>
        </w:rPr>
        <w:t>адиційному сенсі цього слова</w:t>
      </w:r>
      <w:r w:rsidR="00CA37F4">
        <w:rPr>
          <w:rFonts w:ascii="Times New Roman" w:hAnsi="Times New Roman" w:cs="Times New Roman"/>
          <w:sz w:val="24"/>
          <w:szCs w:val="24"/>
          <w:lang w:val="uk-UA"/>
        </w:rPr>
        <w:t>.</w:t>
      </w:r>
      <w:r w:rsidR="00E77EED">
        <w:rPr>
          <w:rFonts w:ascii="Times New Roman" w:hAnsi="Times New Roman" w:cs="Times New Roman"/>
          <w:sz w:val="24"/>
          <w:szCs w:val="24"/>
          <w:lang w:val="uk-UA"/>
        </w:rPr>
        <w:t xml:space="preserve"> </w:t>
      </w:r>
      <w:r w:rsidR="00CA37F4" w:rsidRPr="00F005B6">
        <w:rPr>
          <w:rFonts w:ascii="Times New Roman" w:hAnsi="Times New Roman" w:cs="Times New Roman"/>
          <w:sz w:val="24"/>
          <w:szCs w:val="24"/>
          <w:lang w:val="uk-UA"/>
        </w:rPr>
        <w:t xml:space="preserve">Існування </w:t>
      </w:r>
      <w:r w:rsidR="00C646C1" w:rsidRPr="00F005B6">
        <w:rPr>
          <w:rFonts w:ascii="Times New Roman" w:hAnsi="Times New Roman" w:cs="Times New Roman"/>
          <w:sz w:val="24"/>
          <w:szCs w:val="24"/>
          <w:lang w:val="uk-UA"/>
        </w:rPr>
        <w:t>контактів між різними людьми через ці мережі не достатньо, щоб встановити конкретну упередженість; соціальна мережа є просто специфічним засобом комунікації між людьми, які мають спільні інтереси, і в цьому</w:t>
      </w:r>
      <w:r w:rsidR="00C646C1">
        <w:rPr>
          <w:rFonts w:ascii="Times New Roman" w:hAnsi="Times New Roman" w:cs="Times New Roman"/>
          <w:sz w:val="24"/>
          <w:szCs w:val="24"/>
          <w:lang w:val="uk-UA"/>
        </w:rPr>
        <w:t xml:space="preserve"> </w:t>
      </w:r>
      <w:r>
        <w:rPr>
          <w:rFonts w:ascii="Times New Roman" w:hAnsi="Times New Roman" w:cs="Times New Roman"/>
          <w:sz w:val="24"/>
          <w:szCs w:val="24"/>
          <w:lang w:val="uk-UA"/>
        </w:rPr>
        <w:t>випадку – однаковий рід занять</w:t>
      </w:r>
      <w:r w:rsidR="00E77EED" w:rsidRPr="003276A5">
        <w:rPr>
          <w:rFonts w:ascii="Times New Roman" w:hAnsi="Times New Roman" w:cs="Times New Roman"/>
          <w:sz w:val="24"/>
          <w:szCs w:val="24"/>
          <w:lang w:val="uk-UA"/>
        </w:rPr>
        <w:t>.</w:t>
      </w:r>
    </w:p>
    <w:p w:rsidR="00F005B6" w:rsidRPr="003276A5" w:rsidRDefault="00212990" w:rsidP="003276A5">
      <w:pPr>
        <w:spacing w:after="120" w:line="276" w:lineRule="auto"/>
        <w:ind w:firstLine="709"/>
        <w:jc w:val="both"/>
        <w:rPr>
          <w:rFonts w:ascii="Times New Roman" w:hAnsi="Times New Roman" w:cs="Times New Roman"/>
          <w:bCs/>
          <w:sz w:val="24"/>
          <w:szCs w:val="24"/>
          <w:lang w:val="uk-UA"/>
        </w:rPr>
      </w:pPr>
      <w:r>
        <w:rPr>
          <w:rFonts w:ascii="Times New Roman" w:hAnsi="Times New Roman" w:cs="Times New Roman"/>
          <w:sz w:val="24"/>
          <w:szCs w:val="24"/>
          <w:lang w:val="uk-UA"/>
        </w:rPr>
        <w:t>С</w:t>
      </w:r>
      <w:r w:rsidR="00E77EED">
        <w:rPr>
          <w:rFonts w:ascii="Times New Roman" w:hAnsi="Times New Roman" w:cs="Times New Roman"/>
          <w:sz w:val="24"/>
          <w:szCs w:val="24"/>
          <w:lang w:val="uk-UA"/>
        </w:rPr>
        <w:t xml:space="preserve">тупінь близькості між «друзями» </w:t>
      </w:r>
      <w:r w:rsidR="003276A5">
        <w:rPr>
          <w:rFonts w:ascii="Times New Roman" w:hAnsi="Times New Roman" w:cs="Times New Roman"/>
          <w:sz w:val="24"/>
          <w:szCs w:val="24"/>
          <w:lang w:val="uk-UA"/>
        </w:rPr>
        <w:t xml:space="preserve">у соціальній мережі </w:t>
      </w:r>
      <w:r w:rsidR="00E77EED">
        <w:rPr>
          <w:rFonts w:ascii="Times New Roman" w:hAnsi="Times New Roman" w:cs="Times New Roman"/>
          <w:sz w:val="24"/>
          <w:szCs w:val="24"/>
          <w:lang w:val="uk-UA"/>
        </w:rPr>
        <w:t>суттєво варіюється. Позначення людини як «друга»</w:t>
      </w:r>
      <w:r w:rsidR="00C646C1" w:rsidRPr="00E02B24">
        <w:rPr>
          <w:rFonts w:ascii="Times New Roman" w:hAnsi="Times New Roman" w:cs="Times New Roman"/>
          <w:sz w:val="24"/>
          <w:szCs w:val="24"/>
          <w:lang w:val="uk-UA"/>
        </w:rPr>
        <w:t xml:space="preserve"> в Facebook не розрізняє близького друга т</w:t>
      </w:r>
      <w:r w:rsidR="00E77EED">
        <w:rPr>
          <w:rFonts w:ascii="Times New Roman" w:hAnsi="Times New Roman" w:cs="Times New Roman"/>
          <w:sz w:val="24"/>
          <w:szCs w:val="24"/>
          <w:lang w:val="uk-UA"/>
        </w:rPr>
        <w:t>а далекого знайомого. Оскільки «друг»</w:t>
      </w:r>
      <w:r w:rsidR="00C646C1" w:rsidRPr="00E02B24">
        <w:rPr>
          <w:rFonts w:ascii="Times New Roman" w:hAnsi="Times New Roman" w:cs="Times New Roman"/>
          <w:sz w:val="24"/>
          <w:szCs w:val="24"/>
          <w:lang w:val="uk-UA"/>
        </w:rPr>
        <w:t xml:space="preserve"> в соціальній мережі не обов'язково є другом у традиційному значенні цього слова</w:t>
      </w:r>
      <w:r w:rsidR="002C4556">
        <w:rPr>
          <w:rFonts w:ascii="Times New Roman" w:hAnsi="Times New Roman" w:cs="Times New Roman"/>
          <w:sz w:val="24"/>
          <w:szCs w:val="24"/>
          <w:lang w:val="uk-UA"/>
        </w:rPr>
        <w:t>.</w:t>
      </w:r>
      <w:r w:rsidR="00C646C1" w:rsidRPr="00E02B24">
        <w:rPr>
          <w:rFonts w:ascii="Times New Roman" w:hAnsi="Times New Roman" w:cs="Times New Roman"/>
          <w:sz w:val="24"/>
          <w:szCs w:val="24"/>
          <w:lang w:val="uk-UA"/>
        </w:rPr>
        <w:t xml:space="preserve"> </w:t>
      </w:r>
      <w:r w:rsidR="00B327BD">
        <w:rPr>
          <w:rFonts w:ascii="Times New Roman" w:hAnsi="Times New Roman" w:cs="Times New Roman"/>
          <w:sz w:val="24"/>
          <w:szCs w:val="24"/>
          <w:lang w:val="uk-UA"/>
        </w:rPr>
        <w:t>Отже,</w:t>
      </w:r>
      <w:r w:rsidR="002C4556">
        <w:rPr>
          <w:rFonts w:ascii="Times New Roman" w:hAnsi="Times New Roman" w:cs="Times New Roman"/>
          <w:sz w:val="24"/>
          <w:szCs w:val="24"/>
          <w:lang w:val="uk-UA"/>
        </w:rPr>
        <w:t xml:space="preserve"> </w:t>
      </w:r>
      <w:r w:rsidR="00E77EED">
        <w:rPr>
          <w:rFonts w:ascii="Times New Roman" w:hAnsi="Times New Roman" w:cs="Times New Roman"/>
          <w:sz w:val="24"/>
          <w:szCs w:val="24"/>
          <w:lang w:val="uk-UA"/>
        </w:rPr>
        <w:t>лише факт того, що суддя є «другом»</w:t>
      </w:r>
      <w:r w:rsidR="00C646C1" w:rsidRPr="00E02B24">
        <w:rPr>
          <w:rFonts w:ascii="Times New Roman" w:hAnsi="Times New Roman" w:cs="Times New Roman"/>
          <w:sz w:val="24"/>
          <w:szCs w:val="24"/>
          <w:lang w:val="uk-UA"/>
        </w:rPr>
        <w:t xml:space="preserve"> в Facebook з адвокатом сторони чи свідком, не більше, не є підставою для обґрунтованого побоювання, що суддя не може бути неупередженим або що суддя зна</w:t>
      </w:r>
      <w:r w:rsidR="00E77EED">
        <w:rPr>
          <w:rFonts w:ascii="Times New Roman" w:hAnsi="Times New Roman" w:cs="Times New Roman"/>
          <w:sz w:val="24"/>
          <w:szCs w:val="24"/>
          <w:lang w:val="uk-UA"/>
        </w:rPr>
        <w:t>ходиться під впливом Facebook «друга»</w:t>
      </w:r>
      <w:r w:rsidR="00C646C1" w:rsidRPr="00E02B24">
        <w:rPr>
          <w:rFonts w:ascii="Times New Roman" w:hAnsi="Times New Roman" w:cs="Times New Roman"/>
          <w:sz w:val="24"/>
          <w:szCs w:val="24"/>
          <w:lang w:val="uk-UA"/>
        </w:rPr>
        <w:t>.</w:t>
      </w:r>
    </w:p>
    <w:p w:rsidR="002C4556" w:rsidRPr="007150C7" w:rsidRDefault="002C4556" w:rsidP="00505CB0">
      <w:pPr>
        <w:spacing w:after="120" w:line="276" w:lineRule="auto"/>
        <w:ind w:firstLine="709"/>
        <w:jc w:val="both"/>
        <w:rPr>
          <w:rFonts w:ascii="Times New Roman" w:hAnsi="Times New Roman" w:cs="Times New Roman"/>
          <w:sz w:val="24"/>
          <w:szCs w:val="24"/>
          <w:lang w:val="uk-UA"/>
        </w:rPr>
      </w:pPr>
      <w:r w:rsidRPr="007150C7">
        <w:rPr>
          <w:rFonts w:ascii="Times New Roman" w:hAnsi="Times New Roman" w:cs="Times New Roman"/>
          <w:sz w:val="24"/>
          <w:szCs w:val="24"/>
          <w:lang w:val="uk-UA"/>
        </w:rPr>
        <w:t xml:space="preserve">Отже, </w:t>
      </w:r>
      <w:r w:rsidR="00505CB0" w:rsidRPr="007150C7">
        <w:rPr>
          <w:rFonts w:ascii="Times New Roman" w:hAnsi="Times New Roman" w:cs="Times New Roman"/>
          <w:sz w:val="24"/>
          <w:szCs w:val="24"/>
          <w:lang w:val="uk-UA"/>
        </w:rPr>
        <w:t>«дружб</w:t>
      </w:r>
      <w:r w:rsidR="007150C7">
        <w:rPr>
          <w:rFonts w:ascii="Times New Roman" w:hAnsi="Times New Roman" w:cs="Times New Roman"/>
          <w:sz w:val="24"/>
          <w:szCs w:val="24"/>
          <w:lang w:val="uk-UA"/>
        </w:rPr>
        <w:t>а</w:t>
      </w:r>
      <w:r w:rsidR="00505CB0" w:rsidRPr="007150C7">
        <w:rPr>
          <w:rFonts w:ascii="Times New Roman" w:hAnsi="Times New Roman" w:cs="Times New Roman"/>
          <w:sz w:val="24"/>
          <w:szCs w:val="24"/>
          <w:lang w:val="uk-UA"/>
        </w:rPr>
        <w:t xml:space="preserve">» судді </w:t>
      </w:r>
      <w:r w:rsidR="00553B5D" w:rsidRPr="007150C7">
        <w:rPr>
          <w:rFonts w:ascii="Times New Roman" w:hAnsi="Times New Roman" w:cs="Times New Roman"/>
          <w:sz w:val="24"/>
          <w:szCs w:val="24"/>
          <w:lang w:val="uk-UA"/>
        </w:rPr>
        <w:t>у соціальній мережі</w:t>
      </w:r>
      <w:r w:rsidR="00505CB0" w:rsidRPr="007150C7">
        <w:rPr>
          <w:rFonts w:ascii="Times New Roman" w:hAnsi="Times New Roman" w:cs="Times New Roman"/>
          <w:sz w:val="24"/>
          <w:szCs w:val="24"/>
          <w:lang w:val="uk-UA"/>
        </w:rPr>
        <w:t xml:space="preserve"> </w:t>
      </w:r>
      <w:r w:rsidRPr="007150C7">
        <w:rPr>
          <w:rFonts w:ascii="Times New Roman" w:hAnsi="Times New Roman" w:cs="Times New Roman"/>
          <w:sz w:val="24"/>
          <w:szCs w:val="24"/>
          <w:lang w:val="uk-UA"/>
        </w:rPr>
        <w:t>зі стороною у справі (адвокатом</w:t>
      </w:r>
      <w:r w:rsidR="00505CB0" w:rsidRPr="007150C7">
        <w:rPr>
          <w:rFonts w:ascii="Times New Roman" w:hAnsi="Times New Roman" w:cs="Times New Roman"/>
          <w:sz w:val="24"/>
          <w:szCs w:val="24"/>
          <w:lang w:val="uk-UA"/>
        </w:rPr>
        <w:t>, свідком</w:t>
      </w:r>
      <w:r w:rsidRPr="007150C7">
        <w:rPr>
          <w:rFonts w:ascii="Times New Roman" w:hAnsi="Times New Roman" w:cs="Times New Roman"/>
          <w:sz w:val="24"/>
          <w:szCs w:val="24"/>
          <w:lang w:val="uk-UA"/>
        </w:rPr>
        <w:t xml:space="preserve"> тощо)</w:t>
      </w:r>
      <w:r w:rsidR="00505CB0" w:rsidRPr="007150C7">
        <w:rPr>
          <w:rFonts w:ascii="Times New Roman" w:hAnsi="Times New Roman" w:cs="Times New Roman"/>
          <w:sz w:val="24"/>
          <w:szCs w:val="24"/>
          <w:lang w:val="uk-UA"/>
        </w:rPr>
        <w:t xml:space="preserve"> </w:t>
      </w:r>
      <w:r w:rsidRPr="007150C7">
        <w:rPr>
          <w:rFonts w:ascii="Times New Roman" w:hAnsi="Times New Roman" w:cs="Times New Roman"/>
          <w:sz w:val="24"/>
          <w:szCs w:val="24"/>
          <w:lang w:val="uk-UA"/>
        </w:rPr>
        <w:t>під час розгляду справи за участю таких осіб</w:t>
      </w:r>
      <w:r w:rsidR="00505CB0" w:rsidRPr="007150C7">
        <w:rPr>
          <w:rFonts w:ascii="Times New Roman" w:hAnsi="Times New Roman" w:cs="Times New Roman"/>
          <w:sz w:val="24"/>
          <w:szCs w:val="24"/>
          <w:lang w:val="uk-UA"/>
        </w:rPr>
        <w:t xml:space="preserve"> відсутній не створює конфлікт</w:t>
      </w:r>
      <w:r w:rsidR="00372C1B" w:rsidRPr="007150C7">
        <w:rPr>
          <w:rFonts w:ascii="Times New Roman" w:hAnsi="Times New Roman" w:cs="Times New Roman"/>
          <w:sz w:val="24"/>
          <w:szCs w:val="24"/>
          <w:lang w:val="uk-UA"/>
        </w:rPr>
        <w:t>у</w:t>
      </w:r>
      <w:r w:rsidR="00505CB0" w:rsidRPr="007150C7">
        <w:rPr>
          <w:rFonts w:ascii="Times New Roman" w:hAnsi="Times New Roman" w:cs="Times New Roman"/>
          <w:sz w:val="24"/>
          <w:szCs w:val="24"/>
          <w:lang w:val="uk-UA"/>
        </w:rPr>
        <w:t xml:space="preserve"> інтересів.</w:t>
      </w:r>
    </w:p>
    <w:p w:rsidR="00990EFD" w:rsidRDefault="007150C7" w:rsidP="0035512E">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А</w:t>
      </w:r>
      <w:r w:rsidR="00990EFD" w:rsidRPr="0092031F">
        <w:rPr>
          <w:rFonts w:ascii="Times New Roman" w:hAnsi="Times New Roman" w:cs="Times New Roman"/>
          <w:sz w:val="24"/>
          <w:szCs w:val="24"/>
          <w:lang w:val="uk-UA"/>
        </w:rPr>
        <w:t>наліз</w:t>
      </w:r>
      <w:r w:rsidR="00746022" w:rsidRPr="0092031F">
        <w:rPr>
          <w:rFonts w:ascii="Times New Roman" w:hAnsi="Times New Roman" w:cs="Times New Roman"/>
          <w:sz w:val="24"/>
          <w:szCs w:val="24"/>
          <w:lang w:val="uk-UA"/>
        </w:rPr>
        <w:t xml:space="preserve"> </w:t>
      </w:r>
      <w:r w:rsidR="00746022" w:rsidRPr="00535652">
        <w:rPr>
          <w:rFonts w:ascii="Times New Roman" w:hAnsi="Times New Roman" w:cs="Times New Roman"/>
          <w:sz w:val="24"/>
          <w:szCs w:val="24"/>
          <w:lang w:val="uk-UA"/>
        </w:rPr>
        <w:t xml:space="preserve">норм Закону </w:t>
      </w:r>
      <w:r w:rsidR="00990EFD">
        <w:rPr>
          <w:rFonts w:ascii="Times New Roman" w:hAnsi="Times New Roman" w:cs="Times New Roman"/>
          <w:sz w:val="24"/>
          <w:szCs w:val="24"/>
          <w:lang w:val="uk-UA"/>
        </w:rPr>
        <w:t xml:space="preserve">України </w:t>
      </w:r>
      <w:r w:rsidR="00746022" w:rsidRPr="00535652">
        <w:rPr>
          <w:rFonts w:ascii="Times New Roman" w:hAnsi="Times New Roman" w:cs="Times New Roman"/>
          <w:sz w:val="24"/>
          <w:szCs w:val="24"/>
          <w:lang w:val="uk-UA"/>
        </w:rPr>
        <w:t>«Про запобігання корупції»</w:t>
      </w:r>
      <w:r w:rsidR="00990EFD">
        <w:rPr>
          <w:rFonts w:ascii="Times New Roman" w:hAnsi="Times New Roman" w:cs="Times New Roman"/>
          <w:sz w:val="24"/>
          <w:szCs w:val="24"/>
          <w:lang w:val="uk-UA"/>
        </w:rPr>
        <w:t xml:space="preserve"> дозволяє зробити висновок, що</w:t>
      </w:r>
      <w:r w:rsidR="00746022" w:rsidRPr="00535652">
        <w:rPr>
          <w:rFonts w:ascii="Times New Roman" w:hAnsi="Times New Roman" w:cs="Times New Roman"/>
          <w:sz w:val="24"/>
          <w:szCs w:val="24"/>
          <w:lang w:val="uk-UA"/>
        </w:rPr>
        <w:t xml:space="preserve"> наявність </w:t>
      </w:r>
      <w:r w:rsidR="00990EFD" w:rsidRPr="00535652">
        <w:rPr>
          <w:rFonts w:ascii="Times New Roman" w:hAnsi="Times New Roman" w:cs="Times New Roman"/>
          <w:sz w:val="24"/>
          <w:szCs w:val="24"/>
          <w:lang w:val="uk-UA"/>
        </w:rPr>
        <w:t xml:space="preserve">у судді </w:t>
      </w:r>
      <w:r w:rsidR="00746022" w:rsidRPr="00535652">
        <w:rPr>
          <w:rFonts w:ascii="Times New Roman" w:hAnsi="Times New Roman" w:cs="Times New Roman"/>
          <w:sz w:val="24"/>
          <w:szCs w:val="24"/>
          <w:lang w:val="uk-UA"/>
        </w:rPr>
        <w:t>приватного інтересу</w:t>
      </w:r>
      <w:r w:rsidR="00990EFD">
        <w:rPr>
          <w:rFonts w:ascii="Times New Roman" w:hAnsi="Times New Roman" w:cs="Times New Roman"/>
          <w:sz w:val="24"/>
          <w:szCs w:val="24"/>
          <w:lang w:val="uk-UA"/>
        </w:rPr>
        <w:t xml:space="preserve"> </w:t>
      </w:r>
      <w:r w:rsidR="00990EFD" w:rsidRPr="0092031F">
        <w:rPr>
          <w:rFonts w:ascii="Times New Roman" w:hAnsi="Times New Roman" w:cs="Times New Roman"/>
          <w:sz w:val="24"/>
          <w:szCs w:val="24"/>
          <w:lang w:val="uk-UA"/>
        </w:rPr>
        <w:t xml:space="preserve">приводить до виникнення </w:t>
      </w:r>
      <w:r w:rsidR="00990EFD" w:rsidRPr="0092031F">
        <w:rPr>
          <w:rFonts w:ascii="Times New Roman" w:hAnsi="Times New Roman" w:cs="Times New Roman"/>
          <w:b/>
          <w:i/>
          <w:sz w:val="24"/>
          <w:szCs w:val="24"/>
          <w:lang w:val="uk-UA"/>
        </w:rPr>
        <w:t>потенційного</w:t>
      </w:r>
      <w:r w:rsidR="00990EFD" w:rsidRPr="0092031F">
        <w:rPr>
          <w:rFonts w:ascii="Times New Roman" w:hAnsi="Times New Roman" w:cs="Times New Roman"/>
          <w:sz w:val="24"/>
          <w:szCs w:val="24"/>
          <w:lang w:val="uk-UA"/>
        </w:rPr>
        <w:t xml:space="preserve"> чи </w:t>
      </w:r>
      <w:r w:rsidR="00990EFD" w:rsidRPr="0092031F">
        <w:rPr>
          <w:rFonts w:ascii="Times New Roman" w:hAnsi="Times New Roman" w:cs="Times New Roman"/>
          <w:b/>
          <w:i/>
          <w:sz w:val="24"/>
          <w:szCs w:val="24"/>
          <w:lang w:val="uk-UA"/>
        </w:rPr>
        <w:t>реального</w:t>
      </w:r>
      <w:r w:rsidR="00990EFD" w:rsidRPr="0092031F">
        <w:rPr>
          <w:rFonts w:ascii="Times New Roman" w:hAnsi="Times New Roman" w:cs="Times New Roman"/>
          <w:sz w:val="24"/>
          <w:szCs w:val="24"/>
          <w:lang w:val="uk-UA"/>
        </w:rPr>
        <w:t xml:space="preserve"> конфлікту інтересів. </w:t>
      </w:r>
      <w:r w:rsidR="00746022" w:rsidRPr="0092031F">
        <w:rPr>
          <w:rFonts w:ascii="Times New Roman" w:hAnsi="Times New Roman" w:cs="Times New Roman"/>
          <w:sz w:val="24"/>
          <w:szCs w:val="24"/>
          <w:lang w:val="uk-UA"/>
        </w:rPr>
        <w:t xml:space="preserve"> </w:t>
      </w:r>
    </w:p>
    <w:p w:rsidR="00990EFD" w:rsidRDefault="00990EFD" w:rsidP="0035512E">
      <w:pPr>
        <w:spacing w:after="120" w:line="276" w:lineRule="auto"/>
        <w:ind w:firstLine="709"/>
        <w:jc w:val="both"/>
        <w:rPr>
          <w:rFonts w:ascii="Times New Roman" w:hAnsi="Times New Roman" w:cs="Times New Roman"/>
          <w:sz w:val="24"/>
          <w:szCs w:val="24"/>
          <w:lang w:val="uk-UA"/>
        </w:rPr>
      </w:pPr>
      <w:r w:rsidRPr="00535652">
        <w:rPr>
          <w:rFonts w:ascii="Times New Roman" w:hAnsi="Times New Roman" w:cs="Times New Roman"/>
          <w:b/>
          <w:sz w:val="24"/>
          <w:szCs w:val="24"/>
          <w:u w:val="single"/>
          <w:lang w:val="uk-UA"/>
        </w:rPr>
        <w:t>Потенційний конфлікт інтересів</w:t>
      </w:r>
      <w:r w:rsidRPr="0053565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виникає </w:t>
      </w:r>
      <w:r w:rsidR="00746022" w:rsidRPr="00535652">
        <w:rPr>
          <w:rFonts w:ascii="Times New Roman" w:hAnsi="Times New Roman" w:cs="Times New Roman"/>
          <w:sz w:val="24"/>
          <w:szCs w:val="24"/>
          <w:lang w:val="uk-UA"/>
        </w:rPr>
        <w:t>у сфері службових повноважень</w:t>
      </w:r>
      <w:r>
        <w:rPr>
          <w:rFonts w:ascii="Times New Roman" w:hAnsi="Times New Roman" w:cs="Times New Roman"/>
          <w:sz w:val="24"/>
          <w:szCs w:val="24"/>
          <w:lang w:val="uk-UA"/>
        </w:rPr>
        <w:t xml:space="preserve"> судді</w:t>
      </w:r>
      <w:r w:rsidR="00746022" w:rsidRPr="00535652">
        <w:rPr>
          <w:rFonts w:ascii="Times New Roman" w:hAnsi="Times New Roman" w:cs="Times New Roman"/>
          <w:sz w:val="24"/>
          <w:szCs w:val="24"/>
          <w:lang w:val="uk-UA"/>
        </w:rPr>
        <w:t xml:space="preserve"> </w:t>
      </w:r>
      <w:r w:rsidR="004B39A9">
        <w:rPr>
          <w:rFonts w:ascii="Times New Roman" w:hAnsi="Times New Roman" w:cs="Times New Roman"/>
          <w:sz w:val="24"/>
          <w:szCs w:val="24"/>
          <w:lang w:val="uk-UA"/>
        </w:rPr>
        <w:t xml:space="preserve">у зв’язку з наявністю приватного інтересу, який </w:t>
      </w:r>
      <w:r w:rsidR="00746022" w:rsidRPr="004B39A9">
        <w:rPr>
          <w:rFonts w:ascii="Times New Roman" w:hAnsi="Times New Roman" w:cs="Times New Roman"/>
          <w:b/>
          <w:i/>
          <w:sz w:val="24"/>
          <w:szCs w:val="24"/>
          <w:lang w:val="uk-UA"/>
        </w:rPr>
        <w:t>може</w:t>
      </w:r>
      <w:r w:rsidR="00746022" w:rsidRPr="00535652">
        <w:rPr>
          <w:rFonts w:ascii="Times New Roman" w:hAnsi="Times New Roman" w:cs="Times New Roman"/>
          <w:sz w:val="24"/>
          <w:szCs w:val="24"/>
          <w:lang w:val="uk-UA"/>
        </w:rPr>
        <w:t xml:space="preserve"> вплинути на об’єктивність чи неупередженість прийняття рішень, або на вчинення чи невч</w:t>
      </w:r>
      <w:r w:rsidR="00746022" w:rsidRPr="001925C9">
        <w:rPr>
          <w:rFonts w:ascii="Times New Roman" w:hAnsi="Times New Roman" w:cs="Times New Roman"/>
          <w:sz w:val="24"/>
          <w:szCs w:val="24"/>
          <w:lang w:val="uk-UA"/>
        </w:rPr>
        <w:t>инення дій</w:t>
      </w:r>
      <w:r w:rsidR="004B39A9" w:rsidRPr="001925C9">
        <w:rPr>
          <w:rFonts w:ascii="Times New Roman" w:hAnsi="Times New Roman" w:cs="Times New Roman"/>
          <w:sz w:val="24"/>
          <w:szCs w:val="24"/>
          <w:lang w:val="uk-UA"/>
        </w:rPr>
        <w:t xml:space="preserve"> чи бездіяльності</w:t>
      </w:r>
      <w:r w:rsidR="00746022" w:rsidRPr="001925C9">
        <w:rPr>
          <w:rFonts w:ascii="Times New Roman" w:hAnsi="Times New Roman" w:cs="Times New Roman"/>
          <w:sz w:val="24"/>
          <w:szCs w:val="24"/>
          <w:lang w:val="uk-UA"/>
        </w:rPr>
        <w:t xml:space="preserve"> під час виконання зазначених повноважень</w:t>
      </w:r>
      <w:r w:rsidR="004B39A9" w:rsidRPr="001925C9">
        <w:rPr>
          <w:rFonts w:ascii="Times New Roman" w:hAnsi="Times New Roman" w:cs="Times New Roman"/>
          <w:sz w:val="24"/>
          <w:szCs w:val="24"/>
          <w:lang w:val="uk-UA"/>
        </w:rPr>
        <w:t>. В суддівські</w:t>
      </w:r>
      <w:r w:rsidR="001925C9">
        <w:rPr>
          <w:rFonts w:ascii="Times New Roman" w:hAnsi="Times New Roman" w:cs="Times New Roman"/>
          <w:sz w:val="24"/>
          <w:szCs w:val="24"/>
          <w:lang w:val="uk-UA"/>
        </w:rPr>
        <w:t>й</w:t>
      </w:r>
      <w:r w:rsidR="004B39A9" w:rsidRPr="001925C9">
        <w:rPr>
          <w:rFonts w:ascii="Times New Roman" w:hAnsi="Times New Roman" w:cs="Times New Roman"/>
          <w:sz w:val="24"/>
          <w:szCs w:val="24"/>
          <w:lang w:val="uk-UA"/>
        </w:rPr>
        <w:t xml:space="preserve"> діяльності потенційний конфлікт інтересів найчастіше виникає у суддів на адміністративних посадах і може врегульовуватися шляхом делегування та/або перерозподілу повноважень серед суддів на адміністративних посадах та співробітників апаратів судів, зміни спеціалізації суддів тощо. Ефективним засобом попередження конфлікту інтересів за наявності потенційного конфлікту інтересів є</w:t>
      </w:r>
      <w:r w:rsidR="00A37DD8">
        <w:rPr>
          <w:rFonts w:ascii="Times New Roman" w:hAnsi="Times New Roman" w:cs="Times New Roman"/>
          <w:sz w:val="24"/>
          <w:szCs w:val="24"/>
          <w:lang w:val="uk-UA"/>
        </w:rPr>
        <w:t xml:space="preserve"> </w:t>
      </w:r>
      <w:r w:rsidR="00A37DD8" w:rsidRPr="00505CB0">
        <w:rPr>
          <w:rFonts w:ascii="Times New Roman" w:hAnsi="Times New Roman" w:cs="Times New Roman"/>
          <w:sz w:val="24"/>
          <w:szCs w:val="24"/>
          <w:lang w:val="uk-UA"/>
        </w:rPr>
        <w:t>повідомлення</w:t>
      </w:r>
      <w:r w:rsidR="00505CB0" w:rsidRPr="00505CB0">
        <w:rPr>
          <w:rFonts w:ascii="Times New Roman" w:hAnsi="Times New Roman" w:cs="Times New Roman"/>
          <w:sz w:val="24"/>
          <w:szCs w:val="24"/>
          <w:lang w:val="uk-UA"/>
        </w:rPr>
        <w:t xml:space="preserve"> суддею</w:t>
      </w:r>
      <w:r w:rsidR="00A37DD8" w:rsidRPr="00505CB0">
        <w:rPr>
          <w:rFonts w:ascii="Times New Roman" w:hAnsi="Times New Roman" w:cs="Times New Roman"/>
          <w:sz w:val="24"/>
          <w:szCs w:val="24"/>
          <w:lang w:val="uk-UA"/>
        </w:rPr>
        <w:t xml:space="preserve"> про конфлікт інтересів </w:t>
      </w:r>
      <w:r w:rsidR="00A37DD8">
        <w:rPr>
          <w:rFonts w:ascii="Times New Roman" w:hAnsi="Times New Roman" w:cs="Times New Roman"/>
          <w:sz w:val="24"/>
          <w:szCs w:val="24"/>
          <w:lang w:val="uk-UA"/>
        </w:rPr>
        <w:t>та</w:t>
      </w:r>
      <w:r w:rsidR="004B39A9" w:rsidRPr="001925C9">
        <w:rPr>
          <w:rFonts w:ascii="Times New Roman" w:hAnsi="Times New Roman" w:cs="Times New Roman"/>
          <w:sz w:val="24"/>
          <w:szCs w:val="24"/>
          <w:lang w:val="uk-UA"/>
        </w:rPr>
        <w:t xml:space="preserve"> своєчасне заповнення </w:t>
      </w:r>
      <w:r w:rsidR="00505CB0">
        <w:rPr>
          <w:rFonts w:ascii="Times New Roman" w:hAnsi="Times New Roman" w:cs="Times New Roman"/>
          <w:sz w:val="24"/>
          <w:szCs w:val="24"/>
          <w:lang w:val="uk-UA"/>
        </w:rPr>
        <w:t xml:space="preserve">ним </w:t>
      </w:r>
      <w:r w:rsidR="004B39A9" w:rsidRPr="001925C9">
        <w:rPr>
          <w:rFonts w:ascii="Times New Roman" w:hAnsi="Times New Roman" w:cs="Times New Roman"/>
          <w:sz w:val="24"/>
          <w:szCs w:val="24"/>
          <w:lang w:val="uk-UA"/>
        </w:rPr>
        <w:t xml:space="preserve">Декларації </w:t>
      </w:r>
      <w:r w:rsidR="00A37DD8" w:rsidRPr="00505CB0">
        <w:rPr>
          <w:rFonts w:ascii="Times New Roman" w:hAnsi="Times New Roman" w:cs="Times New Roman"/>
          <w:sz w:val="24"/>
          <w:szCs w:val="24"/>
          <w:lang w:val="uk-UA"/>
        </w:rPr>
        <w:t>про</w:t>
      </w:r>
      <w:r w:rsidR="00A37DD8">
        <w:rPr>
          <w:rFonts w:ascii="Times New Roman" w:hAnsi="Times New Roman" w:cs="Times New Roman"/>
          <w:sz w:val="24"/>
          <w:szCs w:val="24"/>
          <w:lang w:val="uk-UA"/>
        </w:rPr>
        <w:t xml:space="preserve"> </w:t>
      </w:r>
      <w:r w:rsidR="00505CB0">
        <w:rPr>
          <w:rFonts w:ascii="Times New Roman" w:hAnsi="Times New Roman" w:cs="Times New Roman"/>
          <w:sz w:val="24"/>
          <w:szCs w:val="24"/>
          <w:lang w:val="uk-UA"/>
        </w:rPr>
        <w:t>приватні інтереси</w:t>
      </w:r>
      <w:r w:rsidR="004B39A9" w:rsidRPr="001925C9">
        <w:rPr>
          <w:rFonts w:ascii="Times New Roman" w:hAnsi="Times New Roman" w:cs="Times New Roman"/>
          <w:sz w:val="24"/>
          <w:szCs w:val="24"/>
          <w:lang w:val="uk-UA"/>
        </w:rPr>
        <w:t xml:space="preserve"> і направлення її до Ради суддів України.</w:t>
      </w:r>
    </w:p>
    <w:p w:rsidR="00A37DD8" w:rsidRDefault="004B39A9" w:rsidP="00A37DD8">
      <w:pPr>
        <w:spacing w:after="120" w:line="276" w:lineRule="auto"/>
        <w:ind w:firstLine="709"/>
        <w:jc w:val="both"/>
        <w:rPr>
          <w:rFonts w:ascii="Times New Roman" w:hAnsi="Times New Roman" w:cs="Times New Roman"/>
          <w:sz w:val="24"/>
          <w:szCs w:val="24"/>
          <w:lang w:val="uk-UA"/>
        </w:rPr>
      </w:pPr>
      <w:r w:rsidRPr="00535652">
        <w:rPr>
          <w:rFonts w:ascii="Times New Roman" w:hAnsi="Times New Roman" w:cs="Times New Roman"/>
          <w:b/>
          <w:sz w:val="24"/>
          <w:szCs w:val="24"/>
          <w:u w:val="single"/>
          <w:lang w:val="uk-UA"/>
        </w:rPr>
        <w:t>Реальний конфлікт інтересів</w:t>
      </w:r>
      <w:r w:rsidRPr="00535652">
        <w:rPr>
          <w:rFonts w:ascii="Times New Roman" w:hAnsi="Times New Roman" w:cs="Times New Roman"/>
          <w:sz w:val="24"/>
          <w:szCs w:val="24"/>
          <w:lang w:val="uk-UA"/>
        </w:rPr>
        <w:t xml:space="preserve"> </w:t>
      </w:r>
      <w:r w:rsidR="00746022" w:rsidRPr="00535652">
        <w:rPr>
          <w:rFonts w:ascii="Times New Roman" w:hAnsi="Times New Roman" w:cs="Times New Roman"/>
          <w:sz w:val="24"/>
          <w:szCs w:val="24"/>
          <w:lang w:val="uk-UA"/>
        </w:rPr>
        <w:t>створю</w:t>
      </w:r>
      <w:r>
        <w:rPr>
          <w:rFonts w:ascii="Times New Roman" w:hAnsi="Times New Roman" w:cs="Times New Roman"/>
          <w:sz w:val="24"/>
          <w:szCs w:val="24"/>
          <w:lang w:val="uk-UA"/>
        </w:rPr>
        <w:t>є</w:t>
      </w:r>
      <w:r w:rsidR="00746022" w:rsidRPr="00535652">
        <w:rPr>
          <w:rFonts w:ascii="Times New Roman" w:hAnsi="Times New Roman" w:cs="Times New Roman"/>
          <w:sz w:val="24"/>
          <w:szCs w:val="24"/>
          <w:lang w:val="uk-UA"/>
        </w:rPr>
        <w:t xml:space="preserve"> суперечність м</w:t>
      </w:r>
      <w:r w:rsidR="000C7A62" w:rsidRPr="00535652">
        <w:rPr>
          <w:rFonts w:ascii="Times New Roman" w:hAnsi="Times New Roman" w:cs="Times New Roman"/>
          <w:sz w:val="24"/>
          <w:szCs w:val="24"/>
          <w:lang w:val="uk-UA"/>
        </w:rPr>
        <w:t>і</w:t>
      </w:r>
      <w:r w:rsidR="00746022" w:rsidRPr="00535652">
        <w:rPr>
          <w:rFonts w:ascii="Times New Roman" w:hAnsi="Times New Roman" w:cs="Times New Roman"/>
          <w:sz w:val="24"/>
          <w:szCs w:val="24"/>
          <w:lang w:val="uk-UA"/>
        </w:rPr>
        <w:t>ж приватним інтересом та службовими чи представницькими повноваженнями судді, що впливає на об’єктивність або неупередженість прийняття рішень, або на вчинення чи не</w:t>
      </w:r>
      <w:r>
        <w:rPr>
          <w:rFonts w:ascii="Times New Roman" w:hAnsi="Times New Roman" w:cs="Times New Roman"/>
          <w:sz w:val="24"/>
          <w:szCs w:val="24"/>
          <w:lang w:val="uk-UA"/>
        </w:rPr>
        <w:t>вчинення дій під час виконання службових</w:t>
      </w:r>
      <w:r w:rsidR="00746022" w:rsidRPr="00535652">
        <w:rPr>
          <w:rFonts w:ascii="Times New Roman" w:hAnsi="Times New Roman" w:cs="Times New Roman"/>
          <w:sz w:val="24"/>
          <w:szCs w:val="24"/>
          <w:lang w:val="uk-UA"/>
        </w:rPr>
        <w:t xml:space="preserve"> повноважень</w:t>
      </w:r>
      <w:r>
        <w:rPr>
          <w:rFonts w:ascii="Times New Roman" w:hAnsi="Times New Roman" w:cs="Times New Roman"/>
          <w:sz w:val="24"/>
          <w:szCs w:val="24"/>
          <w:lang w:val="uk-UA"/>
        </w:rPr>
        <w:t>.</w:t>
      </w:r>
      <w:r w:rsidR="00656A01">
        <w:rPr>
          <w:rFonts w:ascii="Times New Roman" w:hAnsi="Times New Roman" w:cs="Times New Roman"/>
          <w:sz w:val="24"/>
          <w:szCs w:val="24"/>
          <w:lang w:val="uk-UA"/>
        </w:rPr>
        <w:t xml:space="preserve"> </w:t>
      </w:r>
      <w:r w:rsidR="009C39E6" w:rsidRPr="001925C9">
        <w:rPr>
          <w:rFonts w:ascii="Times New Roman" w:hAnsi="Times New Roman" w:cs="Times New Roman"/>
          <w:sz w:val="24"/>
          <w:szCs w:val="24"/>
          <w:lang w:val="uk-UA"/>
        </w:rPr>
        <w:t xml:space="preserve">У судді реальний конфлікт інтересів виникає, як правило, </w:t>
      </w:r>
      <w:r w:rsidR="00A37DD8">
        <w:rPr>
          <w:rFonts w:ascii="Times New Roman" w:hAnsi="Times New Roman" w:cs="Times New Roman"/>
          <w:sz w:val="24"/>
          <w:szCs w:val="24"/>
          <w:lang w:val="uk-UA"/>
        </w:rPr>
        <w:t xml:space="preserve">при </w:t>
      </w:r>
      <w:r w:rsidR="00A37DD8" w:rsidRPr="00505CB0">
        <w:rPr>
          <w:rFonts w:ascii="Times New Roman" w:hAnsi="Times New Roman" w:cs="Times New Roman"/>
          <w:sz w:val="24"/>
          <w:szCs w:val="24"/>
          <w:lang w:val="uk-UA"/>
        </w:rPr>
        <w:t>виконанні адмін</w:t>
      </w:r>
      <w:r w:rsidR="00505CB0" w:rsidRPr="00505CB0">
        <w:rPr>
          <w:rFonts w:ascii="Times New Roman" w:hAnsi="Times New Roman" w:cs="Times New Roman"/>
          <w:sz w:val="24"/>
          <w:szCs w:val="24"/>
          <w:lang w:val="uk-UA"/>
        </w:rPr>
        <w:t>істративних функцій</w:t>
      </w:r>
      <w:r w:rsidR="00A37DD8" w:rsidRPr="00505CB0">
        <w:rPr>
          <w:rFonts w:ascii="Times New Roman" w:hAnsi="Times New Roman" w:cs="Times New Roman"/>
          <w:sz w:val="24"/>
          <w:szCs w:val="24"/>
          <w:lang w:val="uk-UA"/>
        </w:rPr>
        <w:t xml:space="preserve"> або інших </w:t>
      </w:r>
      <w:r w:rsidR="00505CB0" w:rsidRPr="00505CB0">
        <w:rPr>
          <w:rFonts w:ascii="Times New Roman" w:hAnsi="Times New Roman" w:cs="Times New Roman"/>
          <w:sz w:val="24"/>
          <w:szCs w:val="24"/>
          <w:lang w:val="uk-UA"/>
        </w:rPr>
        <w:t xml:space="preserve">функцій, </w:t>
      </w:r>
      <w:r w:rsidR="00A37DD8" w:rsidRPr="00505CB0">
        <w:rPr>
          <w:rFonts w:ascii="Times New Roman" w:hAnsi="Times New Roman" w:cs="Times New Roman"/>
          <w:sz w:val="24"/>
          <w:szCs w:val="24"/>
          <w:lang w:val="uk-UA"/>
        </w:rPr>
        <w:t>не пов’язаних із здійсненням правосуддя</w:t>
      </w:r>
      <w:r w:rsidR="00505CB0" w:rsidRPr="00505CB0">
        <w:rPr>
          <w:rFonts w:ascii="Times New Roman" w:hAnsi="Times New Roman" w:cs="Times New Roman"/>
          <w:sz w:val="24"/>
          <w:szCs w:val="24"/>
          <w:lang w:val="uk-UA"/>
        </w:rPr>
        <w:t xml:space="preserve">, а також </w:t>
      </w:r>
      <w:r w:rsidR="00A37DD8" w:rsidRPr="00505CB0">
        <w:rPr>
          <w:rFonts w:ascii="Times New Roman" w:hAnsi="Times New Roman" w:cs="Times New Roman"/>
          <w:sz w:val="24"/>
          <w:szCs w:val="24"/>
          <w:lang w:val="uk-UA"/>
        </w:rPr>
        <w:t xml:space="preserve"> при </w:t>
      </w:r>
      <w:r w:rsidR="009C39E6" w:rsidRPr="001925C9">
        <w:rPr>
          <w:rFonts w:ascii="Times New Roman" w:hAnsi="Times New Roman" w:cs="Times New Roman"/>
          <w:sz w:val="24"/>
          <w:szCs w:val="24"/>
          <w:lang w:val="uk-UA"/>
        </w:rPr>
        <w:t>отриманні конкретної справи на розгляд</w:t>
      </w:r>
      <w:r w:rsidR="00505CB0">
        <w:rPr>
          <w:rFonts w:ascii="Times New Roman" w:hAnsi="Times New Roman" w:cs="Times New Roman"/>
          <w:sz w:val="24"/>
          <w:szCs w:val="24"/>
          <w:lang w:val="uk-UA"/>
        </w:rPr>
        <w:t>.</w:t>
      </w:r>
      <w:r w:rsidR="009C39E6" w:rsidRPr="001925C9">
        <w:rPr>
          <w:rFonts w:ascii="Times New Roman" w:hAnsi="Times New Roman" w:cs="Times New Roman"/>
          <w:sz w:val="24"/>
          <w:szCs w:val="24"/>
          <w:lang w:val="uk-UA"/>
        </w:rPr>
        <w:t xml:space="preserve"> </w:t>
      </w:r>
    </w:p>
    <w:p w:rsidR="001233B3" w:rsidRPr="0067510B" w:rsidRDefault="00CA37F4" w:rsidP="0035512E">
      <w:pPr>
        <w:spacing w:after="120" w:line="276" w:lineRule="auto"/>
        <w:ind w:firstLine="709"/>
        <w:jc w:val="both"/>
        <w:rPr>
          <w:rFonts w:ascii="Times New Roman" w:hAnsi="Times New Roman" w:cs="Times New Roman"/>
          <w:sz w:val="24"/>
          <w:szCs w:val="24"/>
          <w:lang w:val="uk-UA"/>
        </w:rPr>
      </w:pPr>
      <w:r>
        <w:rPr>
          <w:bCs/>
          <w:noProof/>
          <w:u w:val="single"/>
          <w:lang w:eastAsia="ru-RU"/>
        </w:rPr>
        <mc:AlternateContent>
          <mc:Choice Requires="wps">
            <w:drawing>
              <wp:anchor distT="0" distB="0" distL="114300" distR="114300" simplePos="0" relativeHeight="251660288" behindDoc="0" locked="0" layoutInCell="1" allowOverlap="1" wp14:anchorId="2A5DB2EE" wp14:editId="1CA6EB49">
                <wp:simplePos x="0" y="0"/>
                <wp:positionH relativeFrom="column">
                  <wp:posOffset>2304415</wp:posOffset>
                </wp:positionH>
                <wp:positionV relativeFrom="paragraph">
                  <wp:posOffset>13335</wp:posOffset>
                </wp:positionV>
                <wp:extent cx="1682750" cy="558800"/>
                <wp:effectExtent l="0" t="0" r="12700" b="12700"/>
                <wp:wrapNone/>
                <wp:docPr id="7" name="Прямоугольник: скругленные углы 7"/>
                <wp:cNvGraphicFramePr/>
                <a:graphic xmlns:a="http://schemas.openxmlformats.org/drawingml/2006/main">
                  <a:graphicData uri="http://schemas.microsoft.com/office/word/2010/wordprocessingShape">
                    <wps:wsp>
                      <wps:cNvSpPr/>
                      <wps:spPr>
                        <a:xfrm>
                          <a:off x="0" y="0"/>
                          <a:ext cx="1682750" cy="55880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A026A" w:rsidRPr="00D91722" w:rsidRDefault="003A026A" w:rsidP="00D91722">
                            <w:pPr>
                              <w:spacing w:after="0"/>
                              <w:jc w:val="center"/>
                              <w:rPr>
                                <w:rFonts w:ascii="Times New Roman" w:hAnsi="Times New Roman" w:cs="Times New Roman"/>
                                <w:sz w:val="24"/>
                                <w:szCs w:val="24"/>
                                <w:lang w:val="uk-UA"/>
                              </w:rPr>
                            </w:pPr>
                            <w:r w:rsidRPr="00D91722">
                              <w:rPr>
                                <w:rFonts w:ascii="Times New Roman" w:hAnsi="Times New Roman" w:cs="Times New Roman"/>
                                <w:sz w:val="24"/>
                                <w:szCs w:val="24"/>
                                <w:lang w:val="uk-UA"/>
                              </w:rPr>
                              <w:t>Конфлікт</w:t>
                            </w:r>
                          </w:p>
                          <w:p w:rsidR="003A026A" w:rsidRPr="00D91722" w:rsidRDefault="003A026A" w:rsidP="00D91722">
                            <w:pPr>
                              <w:spacing w:after="0"/>
                              <w:jc w:val="center"/>
                              <w:rPr>
                                <w:rFonts w:ascii="Times New Roman" w:hAnsi="Times New Roman" w:cs="Times New Roman"/>
                                <w:sz w:val="24"/>
                                <w:szCs w:val="24"/>
                                <w:lang w:val="uk-UA"/>
                              </w:rPr>
                            </w:pPr>
                            <w:r w:rsidRPr="00D91722">
                              <w:rPr>
                                <w:rFonts w:ascii="Times New Roman" w:hAnsi="Times New Roman" w:cs="Times New Roman"/>
                                <w:sz w:val="24"/>
                                <w:szCs w:val="24"/>
                                <w:lang w:val="uk-UA"/>
                              </w:rPr>
                              <w:t>інтересів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Прямоугольник: скругленные углы 7" o:spid="_x0000_s1035" style="position:absolute;left:0;text-align:left;margin-left:181.45pt;margin-top:1.05pt;width:132.5pt;height:4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" fillcolor="white [3201]" strokecolor="#a5a5a5 [3206]" strokeweight="1pt">
                <v:stroke joinstyle="miter"/>
                <v:textbox>
                  <w:txbxContent>
                    <w:p w:rsidR="003A026A" w:rsidRPr="00D91722" w:rsidRDefault="003A026A" w:rsidP="00D91722">
                      <w:pPr>
                        <w:spacing w:after="0"/>
                        <w:jc w:val="center"/>
                        <w:rPr>
                          <w:rFonts w:ascii="Times New Roman" w:hAnsi="Times New Roman" w:cs="Times New Roman"/>
                          <w:sz w:val="24"/>
                          <w:szCs w:val="24"/>
                          <w:lang w:val="uk-UA"/>
                        </w:rPr>
                      </w:pPr>
                      <w:r w:rsidRPr="00D91722">
                        <w:rPr>
                          <w:rFonts w:ascii="Times New Roman" w:hAnsi="Times New Roman" w:cs="Times New Roman"/>
                          <w:sz w:val="24"/>
                          <w:szCs w:val="24"/>
                          <w:lang w:val="uk-UA"/>
                        </w:rPr>
                        <w:t>Конфлікт</w:t>
                      </w:r>
                    </w:p>
                    <w:p w:rsidR="003A026A" w:rsidRPr="00D91722" w:rsidRDefault="003A026A" w:rsidP="00D91722">
                      <w:pPr>
                        <w:spacing w:after="0"/>
                        <w:jc w:val="center"/>
                        <w:rPr>
                          <w:rFonts w:ascii="Times New Roman" w:hAnsi="Times New Roman" w:cs="Times New Roman"/>
                          <w:sz w:val="24"/>
                          <w:szCs w:val="24"/>
                          <w:lang w:val="uk-UA"/>
                        </w:rPr>
                      </w:pPr>
                      <w:r w:rsidRPr="00D91722">
                        <w:rPr>
                          <w:rFonts w:ascii="Times New Roman" w:hAnsi="Times New Roman" w:cs="Times New Roman"/>
                          <w:sz w:val="24"/>
                          <w:szCs w:val="24"/>
                          <w:lang w:val="uk-UA"/>
                        </w:rPr>
                        <w:t>інтересів</w:t>
                      </w:r>
                    </w:p>
                  </w:txbxContent>
                </v:textbox>
              </v:roundrect>
            </w:pict>
          </mc:Fallback>
        </mc:AlternateContent>
      </w:r>
    </w:p>
    <w:p w:rsidR="00D91722" w:rsidRDefault="00D91722" w:rsidP="0067510B">
      <w:pPr>
        <w:pStyle w:val="justifyfull"/>
        <w:spacing w:before="0" w:beforeAutospacing="0" w:after="120" w:afterAutospacing="0" w:line="276" w:lineRule="auto"/>
        <w:ind w:firstLine="709"/>
        <w:jc w:val="both"/>
        <w:rPr>
          <w:bCs/>
          <w:u w:val="single"/>
          <w:lang w:val="uk-UA"/>
        </w:rPr>
      </w:pPr>
    </w:p>
    <w:p w:rsidR="00D91722" w:rsidRDefault="00CA37F4" w:rsidP="0067510B">
      <w:pPr>
        <w:pStyle w:val="justifyfull"/>
        <w:spacing w:before="0" w:beforeAutospacing="0" w:after="120" w:afterAutospacing="0" w:line="276" w:lineRule="auto"/>
        <w:ind w:firstLine="709"/>
        <w:jc w:val="both"/>
        <w:rPr>
          <w:bCs/>
          <w:u w:val="single"/>
          <w:lang w:val="uk-UA"/>
        </w:rPr>
      </w:pPr>
      <w:r>
        <w:rPr>
          <w:bCs/>
          <w:noProof/>
          <w:u w:val="single"/>
        </w:rPr>
        <mc:AlternateContent>
          <mc:Choice Requires="wps">
            <w:drawing>
              <wp:anchor distT="0" distB="0" distL="114300" distR="114300" simplePos="0" relativeHeight="251679744" behindDoc="0" locked="0" layoutInCell="1" allowOverlap="1" wp14:anchorId="4C4EC043" wp14:editId="4A9D22D7">
                <wp:simplePos x="0" y="0"/>
                <wp:positionH relativeFrom="column">
                  <wp:posOffset>3834765</wp:posOffset>
                </wp:positionH>
                <wp:positionV relativeFrom="paragraph">
                  <wp:posOffset>10795</wp:posOffset>
                </wp:positionV>
                <wp:extent cx="876300" cy="374650"/>
                <wp:effectExtent l="0" t="0" r="76200" b="63500"/>
                <wp:wrapNone/>
                <wp:docPr id="25" name="Прямая со стрелкой 25"/>
                <wp:cNvGraphicFramePr/>
                <a:graphic xmlns:a="http://schemas.openxmlformats.org/drawingml/2006/main">
                  <a:graphicData uri="http://schemas.microsoft.com/office/word/2010/wordprocessingShape">
                    <wps:wsp>
                      <wps:cNvCnPr/>
                      <wps:spPr>
                        <a:xfrm>
                          <a:off x="0" y="0"/>
                          <a:ext cx="876300" cy="374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5" o:spid="_x0000_s1026" type="#_x0000_t32" style="position:absolute;margin-left:301.95pt;margin-top:.85pt;width:69pt;height:2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" strokecolor="#4472c4 [3204]" strokeweight=".5pt">
                <v:stroke endarrow="block" joinstyle="miter"/>
              </v:shape>
            </w:pict>
          </mc:Fallback>
        </mc:AlternateContent>
      </w:r>
      <w:r>
        <w:rPr>
          <w:bCs/>
          <w:noProof/>
          <w:u w:val="single"/>
        </w:rPr>
        <mc:AlternateContent>
          <mc:Choice Requires="wps">
            <w:drawing>
              <wp:anchor distT="0" distB="0" distL="114300" distR="114300" simplePos="0" relativeHeight="251683840" behindDoc="0" locked="0" layoutInCell="1" allowOverlap="1" wp14:anchorId="01C18FB5" wp14:editId="094E6B59">
                <wp:simplePos x="0" y="0"/>
                <wp:positionH relativeFrom="column">
                  <wp:posOffset>1504315</wp:posOffset>
                </wp:positionH>
                <wp:positionV relativeFrom="paragraph">
                  <wp:posOffset>4445</wp:posOffset>
                </wp:positionV>
                <wp:extent cx="927100" cy="254000"/>
                <wp:effectExtent l="38100" t="0" r="25400" b="69850"/>
                <wp:wrapNone/>
                <wp:docPr id="4" name="Прямая со стрелкой 4"/>
                <wp:cNvGraphicFramePr/>
                <a:graphic xmlns:a="http://schemas.openxmlformats.org/drawingml/2006/main">
                  <a:graphicData uri="http://schemas.microsoft.com/office/word/2010/wordprocessingShape">
                    <wps:wsp>
                      <wps:cNvCnPr/>
                      <wps:spPr>
                        <a:xfrm flipH="1">
                          <a:off x="0" y="0"/>
                          <a:ext cx="92710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 o:spid="_x0000_s1026" type="#_x0000_t32" style="position:absolute;margin-left:118.45pt;margin-top:.35pt;width:73pt;height:20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" strokecolor="#4472c4 [3204]" strokeweight=".5pt">
                <v:stroke endarrow="block" joinstyle="miter"/>
              </v:shape>
            </w:pict>
          </mc:Fallback>
        </mc:AlternateContent>
      </w:r>
      <w:r>
        <w:rPr>
          <w:bCs/>
          <w:noProof/>
          <w:u w:val="single"/>
        </w:rPr>
        <mc:AlternateContent>
          <mc:Choice Requires="wps">
            <w:drawing>
              <wp:anchor distT="0" distB="0" distL="114300" distR="114300" simplePos="0" relativeHeight="251674624" behindDoc="0" locked="0" layoutInCell="1" allowOverlap="1" wp14:anchorId="7B7E5C80" wp14:editId="2078F59F">
                <wp:simplePos x="0" y="0"/>
                <wp:positionH relativeFrom="column">
                  <wp:posOffset>786765</wp:posOffset>
                </wp:positionH>
                <wp:positionV relativeFrom="paragraph">
                  <wp:posOffset>270510</wp:posOffset>
                </wp:positionV>
                <wp:extent cx="1625600" cy="1352550"/>
                <wp:effectExtent l="0" t="0" r="12700" b="19050"/>
                <wp:wrapNone/>
                <wp:docPr id="15" name="Прямоугольник: скругленные углы 15"/>
                <wp:cNvGraphicFramePr/>
                <a:graphic xmlns:a="http://schemas.openxmlformats.org/drawingml/2006/main">
                  <a:graphicData uri="http://schemas.microsoft.com/office/word/2010/wordprocessingShape">
                    <wps:wsp>
                      <wps:cNvSpPr/>
                      <wps:spPr>
                        <a:xfrm>
                          <a:off x="0" y="0"/>
                          <a:ext cx="1625600" cy="135255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A026A" w:rsidRPr="00BA3CF9" w:rsidRDefault="003A026A" w:rsidP="00EF2757">
                            <w:pPr>
                              <w:spacing w:after="0"/>
                              <w:jc w:val="center"/>
                              <w:rPr>
                                <w:rFonts w:ascii="Times New Roman" w:hAnsi="Times New Roman" w:cs="Times New Roman"/>
                                <w:lang w:val="uk-UA"/>
                              </w:rPr>
                            </w:pPr>
                            <w:r w:rsidRPr="00BA3CF9">
                              <w:rPr>
                                <w:rFonts w:ascii="Times New Roman" w:hAnsi="Times New Roman" w:cs="Times New Roman"/>
                                <w:lang w:val="uk-UA"/>
                              </w:rPr>
                              <w:t>Не можна врегулювати</w:t>
                            </w:r>
                          </w:p>
                          <w:p w:rsidR="003A026A" w:rsidRPr="00BA3CF9" w:rsidRDefault="003A026A" w:rsidP="00EF2757">
                            <w:pPr>
                              <w:spacing w:after="0"/>
                              <w:jc w:val="center"/>
                              <w:rPr>
                                <w:rFonts w:ascii="Times New Roman" w:hAnsi="Times New Roman" w:cs="Times New Roman"/>
                                <w:lang w:val="uk-UA"/>
                              </w:rPr>
                            </w:pPr>
                            <w:r w:rsidRPr="00BA3CF9">
                              <w:rPr>
                                <w:rFonts w:ascii="Times New Roman" w:hAnsi="Times New Roman" w:cs="Times New Roman"/>
                                <w:lang w:val="uk-UA"/>
                              </w:rPr>
                              <w:t>у спосіб, передбачений процесуальним законом</w:t>
                            </w:r>
                          </w:p>
                          <w:p w:rsidR="003A026A" w:rsidRPr="00EF2757" w:rsidRDefault="003A026A" w:rsidP="00EF2757">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15" o:spid="_x0000_s1036" style="position:absolute;left:0;text-align:left;margin-left:61.95pt;margin-top:21.3pt;width:128pt;height:1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" fillcolor="white [3201]" strokecolor="#a5a5a5 [3206]" strokeweight="1pt">
                <v:stroke joinstyle="miter"/>
                <v:textbox>
                  <w:txbxContent>
                    <w:p w:rsidR="003A026A" w:rsidRPr="00BA3CF9" w:rsidRDefault="003A026A" w:rsidP="00EF2757">
                      <w:pPr>
                        <w:spacing w:after="0"/>
                        <w:jc w:val="center"/>
                        <w:rPr>
                          <w:rFonts w:ascii="Times New Roman" w:hAnsi="Times New Roman" w:cs="Times New Roman"/>
                          <w:lang w:val="uk-UA"/>
                        </w:rPr>
                      </w:pPr>
                      <w:r w:rsidRPr="00BA3CF9">
                        <w:rPr>
                          <w:rFonts w:ascii="Times New Roman" w:hAnsi="Times New Roman" w:cs="Times New Roman"/>
                          <w:lang w:val="uk-UA"/>
                        </w:rPr>
                        <w:t>Не можна врегулювати</w:t>
                      </w:r>
                    </w:p>
                    <w:p w:rsidR="003A026A" w:rsidRPr="00BA3CF9" w:rsidRDefault="003A026A" w:rsidP="00EF2757">
                      <w:pPr>
                        <w:spacing w:after="0"/>
                        <w:jc w:val="center"/>
                        <w:rPr>
                          <w:rFonts w:ascii="Times New Roman" w:hAnsi="Times New Roman" w:cs="Times New Roman"/>
                          <w:lang w:val="uk-UA"/>
                        </w:rPr>
                      </w:pPr>
                      <w:r w:rsidRPr="00BA3CF9">
                        <w:rPr>
                          <w:rFonts w:ascii="Times New Roman" w:hAnsi="Times New Roman" w:cs="Times New Roman"/>
                          <w:lang w:val="uk-UA"/>
                        </w:rPr>
                        <w:t>у спосіб, передбачений процесуальним законом</w:t>
                      </w:r>
                    </w:p>
                    <w:p w:rsidR="003A026A" w:rsidRPr="00EF2757" w:rsidRDefault="003A026A" w:rsidP="00EF2757">
                      <w:pPr>
                        <w:jc w:val="center"/>
                        <w:rPr>
                          <w:lang w:val="uk-UA"/>
                        </w:rPr>
                      </w:pPr>
                    </w:p>
                  </w:txbxContent>
                </v:textbox>
              </v:roundrect>
            </w:pict>
          </mc:Fallback>
        </mc:AlternateContent>
      </w:r>
    </w:p>
    <w:p w:rsidR="00D91722" w:rsidRDefault="00D83B42" w:rsidP="0067510B">
      <w:pPr>
        <w:pStyle w:val="justifyfull"/>
        <w:spacing w:before="0" w:beforeAutospacing="0" w:after="120" w:afterAutospacing="0" w:line="276" w:lineRule="auto"/>
        <w:ind w:firstLine="709"/>
        <w:jc w:val="both"/>
        <w:rPr>
          <w:bCs/>
          <w:u w:val="single"/>
          <w:lang w:val="uk-UA"/>
        </w:rPr>
      </w:pPr>
      <w:r>
        <w:rPr>
          <w:bCs/>
          <w:noProof/>
          <w:u w:val="single"/>
        </w:rPr>
        <mc:AlternateContent>
          <mc:Choice Requires="wps">
            <w:drawing>
              <wp:anchor distT="0" distB="0" distL="114300" distR="114300" simplePos="0" relativeHeight="251661312" behindDoc="0" locked="0" layoutInCell="1" allowOverlap="1" wp14:anchorId="35EBC370" wp14:editId="5B73A8C1">
                <wp:simplePos x="0" y="0"/>
                <wp:positionH relativeFrom="column">
                  <wp:posOffset>3968115</wp:posOffset>
                </wp:positionH>
                <wp:positionV relativeFrom="paragraph">
                  <wp:posOffset>120015</wp:posOffset>
                </wp:positionV>
                <wp:extent cx="1638300" cy="1143000"/>
                <wp:effectExtent l="0" t="0" r="19050" b="19050"/>
                <wp:wrapNone/>
                <wp:docPr id="14" name="Прямоугольник: скругленные углы 14"/>
                <wp:cNvGraphicFramePr/>
                <a:graphic xmlns:a="http://schemas.openxmlformats.org/drawingml/2006/main">
                  <a:graphicData uri="http://schemas.microsoft.com/office/word/2010/wordprocessingShape">
                    <wps:wsp>
                      <wps:cNvSpPr/>
                      <wps:spPr>
                        <a:xfrm>
                          <a:off x="0" y="0"/>
                          <a:ext cx="1638300" cy="114300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A026A" w:rsidRPr="00BA3CF9" w:rsidRDefault="003A026A" w:rsidP="00EF2757">
                            <w:pPr>
                              <w:spacing w:after="0"/>
                              <w:jc w:val="center"/>
                              <w:rPr>
                                <w:rFonts w:ascii="Times New Roman" w:hAnsi="Times New Roman" w:cs="Times New Roman"/>
                                <w:lang w:val="uk-UA"/>
                              </w:rPr>
                            </w:pPr>
                            <w:r w:rsidRPr="00BA3CF9">
                              <w:rPr>
                                <w:rFonts w:ascii="Times New Roman" w:hAnsi="Times New Roman" w:cs="Times New Roman"/>
                                <w:lang w:val="uk-UA"/>
                              </w:rPr>
                              <w:t>Врегульовується у спосіб, передбачений процесуальним законом</w:t>
                            </w:r>
                          </w:p>
                          <w:p w:rsidR="003A026A" w:rsidRPr="00D83B42" w:rsidRDefault="003A026A" w:rsidP="00D83B42">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14" o:spid="_x0000_s1037" style="position:absolute;left:0;text-align:left;margin-left:312.45pt;margin-top:9.45pt;width:12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" fillcolor="white [3201]" strokecolor="#a5a5a5 [3206]" strokeweight="1pt">
                <v:stroke joinstyle="miter"/>
                <v:textbox>
                  <w:txbxContent>
                    <w:p w:rsidR="003A026A" w:rsidRPr="00BA3CF9" w:rsidRDefault="003A026A" w:rsidP="00EF2757">
                      <w:pPr>
                        <w:spacing w:after="0"/>
                        <w:jc w:val="center"/>
                        <w:rPr>
                          <w:rFonts w:ascii="Times New Roman" w:hAnsi="Times New Roman" w:cs="Times New Roman"/>
                          <w:lang w:val="uk-UA"/>
                        </w:rPr>
                      </w:pPr>
                      <w:r w:rsidRPr="00BA3CF9">
                        <w:rPr>
                          <w:rFonts w:ascii="Times New Roman" w:hAnsi="Times New Roman" w:cs="Times New Roman"/>
                          <w:lang w:val="uk-UA"/>
                        </w:rPr>
                        <w:t>Врегульовується у спосіб, передбачений процесуальним законом</w:t>
                      </w:r>
                    </w:p>
                    <w:p w:rsidR="003A026A" w:rsidRPr="00D83B42" w:rsidRDefault="003A026A" w:rsidP="00D83B42">
                      <w:pPr>
                        <w:jc w:val="center"/>
                        <w:rPr>
                          <w:lang w:val="uk-UA"/>
                        </w:rPr>
                      </w:pPr>
                    </w:p>
                  </w:txbxContent>
                </v:textbox>
              </v:roundrect>
            </w:pict>
          </mc:Fallback>
        </mc:AlternateContent>
      </w:r>
    </w:p>
    <w:p w:rsidR="00D91722" w:rsidRDefault="00D91722" w:rsidP="0067510B">
      <w:pPr>
        <w:pStyle w:val="justifyfull"/>
        <w:spacing w:before="0" w:beforeAutospacing="0" w:after="120" w:afterAutospacing="0" w:line="276" w:lineRule="auto"/>
        <w:ind w:firstLine="709"/>
        <w:jc w:val="both"/>
        <w:rPr>
          <w:bCs/>
          <w:u w:val="single"/>
          <w:lang w:val="uk-UA"/>
        </w:rPr>
      </w:pPr>
    </w:p>
    <w:p w:rsidR="00D83B42" w:rsidRDefault="009231B6" w:rsidP="0067510B">
      <w:pPr>
        <w:pStyle w:val="justifyfull"/>
        <w:spacing w:before="0" w:beforeAutospacing="0" w:after="120" w:afterAutospacing="0" w:line="276" w:lineRule="auto"/>
        <w:ind w:firstLine="709"/>
        <w:jc w:val="both"/>
        <w:rPr>
          <w:bCs/>
          <w:u w:val="single"/>
          <w:lang w:val="uk-UA"/>
        </w:rPr>
      </w:pPr>
      <w:r>
        <w:rPr>
          <w:b/>
          <w:bCs/>
          <w:noProof/>
          <w:u w:val="single"/>
        </w:rPr>
        <mc:AlternateContent>
          <mc:Choice Requires="wps">
            <w:drawing>
              <wp:anchor distT="0" distB="0" distL="114300" distR="114300" simplePos="0" relativeHeight="251658240" behindDoc="0" locked="0" layoutInCell="1" allowOverlap="1" wp14:anchorId="27B4A679" wp14:editId="7F1DE5B3">
                <wp:simplePos x="0" y="0"/>
                <wp:positionH relativeFrom="column">
                  <wp:posOffset>2425065</wp:posOffset>
                </wp:positionH>
                <wp:positionV relativeFrom="paragraph">
                  <wp:posOffset>8890</wp:posOffset>
                </wp:positionV>
                <wp:extent cx="1676400" cy="1111250"/>
                <wp:effectExtent l="0" t="0" r="76200" b="50800"/>
                <wp:wrapNone/>
                <wp:docPr id="33" name="Прямая со стрелкой 33"/>
                <wp:cNvGraphicFramePr/>
                <a:graphic xmlns:a="http://schemas.openxmlformats.org/drawingml/2006/main">
                  <a:graphicData uri="http://schemas.microsoft.com/office/word/2010/wordprocessingShape">
                    <wps:wsp>
                      <wps:cNvCnPr/>
                      <wps:spPr>
                        <a:xfrm>
                          <a:off x="0" y="0"/>
                          <a:ext cx="1676400" cy="1111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3" o:spid="_x0000_s1026" type="#_x0000_t32" style="position:absolute;margin-left:190.95pt;margin-top:.7pt;width:132pt;height: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" strokecolor="#4472c4 [3204]" strokeweight=".5pt">
                <v:stroke endarrow="block" joinstyle="miter"/>
              </v:shape>
            </w:pict>
          </mc:Fallback>
        </mc:AlternateContent>
      </w:r>
    </w:p>
    <w:p w:rsidR="00D83B42" w:rsidRDefault="00D83B42" w:rsidP="0067510B">
      <w:pPr>
        <w:pStyle w:val="justifyfull"/>
        <w:spacing w:before="0" w:beforeAutospacing="0" w:after="120" w:afterAutospacing="0" w:line="276" w:lineRule="auto"/>
        <w:ind w:firstLine="709"/>
        <w:jc w:val="both"/>
        <w:rPr>
          <w:bCs/>
          <w:u w:val="single"/>
          <w:lang w:val="uk-UA"/>
        </w:rPr>
      </w:pPr>
    </w:p>
    <w:p w:rsidR="00EF2757" w:rsidRDefault="0027322E" w:rsidP="0067510B">
      <w:pPr>
        <w:pStyle w:val="justifyfull"/>
        <w:spacing w:before="0" w:beforeAutospacing="0" w:after="120" w:afterAutospacing="0" w:line="276" w:lineRule="auto"/>
        <w:ind w:firstLine="709"/>
        <w:jc w:val="both"/>
        <w:rPr>
          <w:bCs/>
          <w:u w:val="single"/>
          <w:lang w:val="uk-UA"/>
        </w:rPr>
      </w:pPr>
      <w:r>
        <w:rPr>
          <w:b/>
          <w:bCs/>
          <w:noProof/>
          <w:u w:val="single"/>
        </w:rPr>
        <mc:AlternateContent>
          <mc:Choice Requires="wps">
            <w:drawing>
              <wp:anchor distT="0" distB="0" distL="114300" distR="114300" simplePos="0" relativeHeight="251687936" behindDoc="0" locked="0" layoutInCell="1" allowOverlap="1" wp14:anchorId="4FF25E6E" wp14:editId="39021251">
                <wp:simplePos x="0" y="0"/>
                <wp:positionH relativeFrom="column">
                  <wp:posOffset>4552315</wp:posOffset>
                </wp:positionH>
                <wp:positionV relativeFrom="paragraph">
                  <wp:posOffset>158750</wp:posOffset>
                </wp:positionV>
                <wp:extent cx="484632" cy="393700"/>
                <wp:effectExtent l="19050" t="0" r="10795" b="44450"/>
                <wp:wrapNone/>
                <wp:docPr id="72" name="Стрілка вниз 72"/>
                <wp:cNvGraphicFramePr/>
                <a:graphic xmlns:a="http://schemas.openxmlformats.org/drawingml/2006/main">
                  <a:graphicData uri="http://schemas.microsoft.com/office/word/2010/wordprocessingShape">
                    <wps:wsp>
                      <wps:cNvSpPr/>
                      <wps:spPr>
                        <a:xfrm>
                          <a:off x="0" y="0"/>
                          <a:ext cx="484632" cy="3937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ілка вниз 72" o:spid="_x0000_s1026" type="#_x0000_t67" style="position:absolute;margin-left:358.45pt;margin-top:12.5pt;width:38.15pt;height:31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" adj="10800" fillcolor="white [3201]" strokecolor="#70ad47 [3209]" strokeweight="1pt"/>
            </w:pict>
          </mc:Fallback>
        </mc:AlternateContent>
      </w:r>
      <w:r>
        <w:rPr>
          <w:b/>
          <w:bCs/>
          <w:noProof/>
          <w:u w:val="single"/>
        </w:rPr>
        <mc:AlternateContent>
          <mc:Choice Requires="wps">
            <w:drawing>
              <wp:anchor distT="0" distB="0" distL="114300" distR="114300" simplePos="0" relativeHeight="251684864" behindDoc="0" locked="0" layoutInCell="1" allowOverlap="1" wp14:anchorId="4DB44148" wp14:editId="1F8584DF">
                <wp:simplePos x="0" y="0"/>
                <wp:positionH relativeFrom="column">
                  <wp:posOffset>1364615</wp:posOffset>
                </wp:positionH>
                <wp:positionV relativeFrom="paragraph">
                  <wp:posOffset>228600</wp:posOffset>
                </wp:positionV>
                <wp:extent cx="484632" cy="330200"/>
                <wp:effectExtent l="38100" t="0" r="0" b="31750"/>
                <wp:wrapNone/>
                <wp:docPr id="70" name="Стрілка вниз 70"/>
                <wp:cNvGraphicFramePr/>
                <a:graphic xmlns:a="http://schemas.openxmlformats.org/drawingml/2006/main">
                  <a:graphicData uri="http://schemas.microsoft.com/office/word/2010/wordprocessingShape">
                    <wps:wsp>
                      <wps:cNvSpPr/>
                      <wps:spPr>
                        <a:xfrm>
                          <a:off x="0" y="0"/>
                          <a:ext cx="484632" cy="3302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ілка вниз 70" o:spid="_x0000_s1026" type="#_x0000_t67" style="position:absolute;margin-left:107.45pt;margin-top:18pt;width:38.15pt;height:2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" adj="10800" fillcolor="white [3201]" strokecolor="#70ad47 [3209]" strokeweight="1pt"/>
            </w:pict>
          </mc:Fallback>
        </mc:AlternateContent>
      </w:r>
    </w:p>
    <w:p w:rsidR="00EF2757" w:rsidRDefault="00EF2757" w:rsidP="0067510B">
      <w:pPr>
        <w:pStyle w:val="justifyfull"/>
        <w:spacing w:before="0" w:beforeAutospacing="0" w:after="120" w:afterAutospacing="0" w:line="276" w:lineRule="auto"/>
        <w:ind w:firstLine="709"/>
        <w:jc w:val="both"/>
        <w:rPr>
          <w:b/>
          <w:bCs/>
          <w:u w:val="single"/>
          <w:lang w:val="uk-UA"/>
        </w:rPr>
      </w:pPr>
    </w:p>
    <w:p w:rsidR="00EF2757" w:rsidRDefault="009231B6" w:rsidP="0067510B">
      <w:pPr>
        <w:pStyle w:val="justifyfull"/>
        <w:spacing w:before="0" w:beforeAutospacing="0" w:after="120" w:afterAutospacing="0" w:line="276" w:lineRule="auto"/>
        <w:ind w:firstLine="709"/>
        <w:jc w:val="both"/>
        <w:rPr>
          <w:b/>
          <w:bCs/>
          <w:u w:val="single"/>
          <w:lang w:val="uk-UA"/>
        </w:rPr>
      </w:pPr>
      <w:r w:rsidRPr="00EF2757">
        <w:rPr>
          <w:b/>
          <w:bCs/>
          <w:noProof/>
          <w:u w:val="single"/>
        </w:rPr>
        <mc:AlternateContent>
          <mc:Choice Requires="wps">
            <w:drawing>
              <wp:anchor distT="0" distB="0" distL="114300" distR="114300" simplePos="0" relativeHeight="251627520" behindDoc="0" locked="0" layoutInCell="1" allowOverlap="1" wp14:anchorId="196806B2" wp14:editId="60471183">
                <wp:simplePos x="0" y="0"/>
                <wp:positionH relativeFrom="column">
                  <wp:posOffset>3797300</wp:posOffset>
                </wp:positionH>
                <wp:positionV relativeFrom="paragraph">
                  <wp:posOffset>11430</wp:posOffset>
                </wp:positionV>
                <wp:extent cx="1835150" cy="419100"/>
                <wp:effectExtent l="0" t="0" r="12700" b="19050"/>
                <wp:wrapNone/>
                <wp:docPr id="9" name="Прямоугольник: скругленные углы 9"/>
                <wp:cNvGraphicFramePr/>
                <a:graphic xmlns:a="http://schemas.openxmlformats.org/drawingml/2006/main">
                  <a:graphicData uri="http://schemas.microsoft.com/office/word/2010/wordprocessingShape">
                    <wps:wsp>
                      <wps:cNvSpPr/>
                      <wps:spPr>
                        <a:xfrm>
                          <a:off x="0" y="0"/>
                          <a:ext cx="1835150" cy="41910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A026A" w:rsidRPr="00BA3CF9" w:rsidRDefault="003A026A" w:rsidP="00D91722">
                            <w:pPr>
                              <w:jc w:val="center"/>
                              <w:rPr>
                                <w:rFonts w:ascii="Times New Roman" w:hAnsi="Times New Roman" w:cs="Times New Roman"/>
                                <w:lang w:val="uk-UA"/>
                              </w:rPr>
                            </w:pPr>
                            <w:r w:rsidRPr="00BA3CF9">
                              <w:rPr>
                                <w:rFonts w:ascii="Times New Roman" w:hAnsi="Times New Roman" w:cs="Times New Roman"/>
                                <w:lang w:val="uk-UA"/>
                              </w:rPr>
                              <w:t>реальний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9" o:spid="_x0000_s1038" style="position:absolute;left:0;text-align:left;margin-left:299pt;margin-top:.9pt;width:144.5pt;height:3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" fillcolor="white [3201]" strokecolor="#a5a5a5 [3206]" strokeweight="1pt">
                <v:stroke joinstyle="miter"/>
                <v:textbox>
                  <w:txbxContent>
                    <w:p w:rsidR="003A026A" w:rsidRPr="00BA3CF9" w:rsidRDefault="003A026A" w:rsidP="00D91722">
                      <w:pPr>
                        <w:jc w:val="center"/>
                        <w:rPr>
                          <w:rFonts w:ascii="Times New Roman" w:hAnsi="Times New Roman" w:cs="Times New Roman"/>
                          <w:lang w:val="uk-UA"/>
                        </w:rPr>
                      </w:pPr>
                      <w:r w:rsidRPr="00BA3CF9">
                        <w:rPr>
                          <w:rFonts w:ascii="Times New Roman" w:hAnsi="Times New Roman" w:cs="Times New Roman"/>
                          <w:lang w:val="uk-UA"/>
                        </w:rPr>
                        <w:t>реальний</w:t>
                      </w:r>
                    </w:p>
                  </w:txbxContent>
                </v:textbox>
              </v:roundrect>
            </w:pict>
          </mc:Fallback>
        </mc:AlternateContent>
      </w:r>
      <w:r w:rsidRPr="00EF2757">
        <w:rPr>
          <w:b/>
          <w:bCs/>
          <w:noProof/>
          <w:u w:val="single"/>
        </w:rPr>
        <mc:AlternateContent>
          <mc:Choice Requires="wps">
            <w:drawing>
              <wp:anchor distT="0" distB="0" distL="114300" distR="114300" simplePos="0" relativeHeight="251626496" behindDoc="0" locked="0" layoutInCell="1" allowOverlap="1" wp14:anchorId="0988748E" wp14:editId="2177B8C4">
                <wp:simplePos x="0" y="0"/>
                <wp:positionH relativeFrom="column">
                  <wp:posOffset>742315</wp:posOffset>
                </wp:positionH>
                <wp:positionV relativeFrom="paragraph">
                  <wp:posOffset>11430</wp:posOffset>
                </wp:positionV>
                <wp:extent cx="1727200" cy="393700"/>
                <wp:effectExtent l="0" t="0" r="25400" b="25400"/>
                <wp:wrapNone/>
                <wp:docPr id="8" name="Прямоугольник: скругленные углы 8"/>
                <wp:cNvGraphicFramePr/>
                <a:graphic xmlns:a="http://schemas.openxmlformats.org/drawingml/2006/main">
                  <a:graphicData uri="http://schemas.microsoft.com/office/word/2010/wordprocessingShape">
                    <wps:wsp>
                      <wps:cNvSpPr/>
                      <wps:spPr>
                        <a:xfrm>
                          <a:off x="0" y="0"/>
                          <a:ext cx="1727200" cy="39370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A026A" w:rsidRPr="00BA3CF9" w:rsidRDefault="003A026A" w:rsidP="00D91722">
                            <w:pPr>
                              <w:jc w:val="center"/>
                              <w:rPr>
                                <w:rFonts w:ascii="Times New Roman" w:hAnsi="Times New Roman" w:cs="Times New Roman"/>
                                <w:lang w:val="uk-UA"/>
                              </w:rPr>
                            </w:pPr>
                            <w:r w:rsidRPr="00BA3CF9">
                              <w:rPr>
                                <w:rFonts w:ascii="Times New Roman" w:hAnsi="Times New Roman" w:cs="Times New Roman"/>
                                <w:lang w:val="uk-UA"/>
                              </w:rPr>
                              <w:t>потенційний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Прямоугольник: скругленные углы 8" o:spid="_x0000_s1039" style="position:absolute;left:0;text-align:left;margin-left:58.45pt;margin-top:.9pt;width:136pt;height:31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" fillcolor="white [3201]" strokecolor="#a5a5a5 [3206]" strokeweight="1pt">
                <v:stroke joinstyle="miter"/>
                <v:textbox>
                  <w:txbxContent>
                    <w:p w:rsidR="003A026A" w:rsidRPr="00BA3CF9" w:rsidRDefault="003A026A" w:rsidP="00D91722">
                      <w:pPr>
                        <w:jc w:val="center"/>
                        <w:rPr>
                          <w:rFonts w:ascii="Times New Roman" w:hAnsi="Times New Roman" w:cs="Times New Roman"/>
                          <w:lang w:val="uk-UA"/>
                        </w:rPr>
                      </w:pPr>
                      <w:r w:rsidRPr="00BA3CF9">
                        <w:rPr>
                          <w:rFonts w:ascii="Times New Roman" w:hAnsi="Times New Roman" w:cs="Times New Roman"/>
                          <w:lang w:val="uk-UA"/>
                        </w:rPr>
                        <w:t>потенційний</w:t>
                      </w:r>
                    </w:p>
                  </w:txbxContent>
                </v:textbox>
              </v:roundrect>
            </w:pict>
          </mc:Fallback>
        </mc:AlternateContent>
      </w:r>
    </w:p>
    <w:p w:rsidR="00EF2757" w:rsidRPr="00EF2757" w:rsidRDefault="0027322E" w:rsidP="0067510B">
      <w:pPr>
        <w:pStyle w:val="justifyfull"/>
        <w:spacing w:before="0" w:beforeAutospacing="0" w:after="120" w:afterAutospacing="0" w:line="276" w:lineRule="auto"/>
        <w:ind w:firstLine="709"/>
        <w:jc w:val="both"/>
        <w:rPr>
          <w:b/>
          <w:bCs/>
          <w:u w:val="single"/>
          <w:lang w:val="uk-UA"/>
        </w:rPr>
      </w:pPr>
      <w:r>
        <w:rPr>
          <w:b/>
          <w:bCs/>
          <w:noProof/>
          <w:u w:val="single"/>
        </w:rPr>
        <mc:AlternateContent>
          <mc:Choice Requires="wps">
            <w:drawing>
              <wp:anchor distT="0" distB="0" distL="114300" distR="114300" simplePos="0" relativeHeight="251688960" behindDoc="0" locked="0" layoutInCell="1" allowOverlap="1" wp14:anchorId="3F2EEFF5" wp14:editId="08F7F972">
                <wp:simplePos x="0" y="0"/>
                <wp:positionH relativeFrom="column">
                  <wp:posOffset>4539615</wp:posOffset>
                </wp:positionH>
                <wp:positionV relativeFrom="paragraph">
                  <wp:posOffset>151130</wp:posOffset>
                </wp:positionV>
                <wp:extent cx="484632" cy="215900"/>
                <wp:effectExtent l="38100" t="0" r="0" b="31750"/>
                <wp:wrapNone/>
                <wp:docPr id="73" name="Стрілка вниз 73"/>
                <wp:cNvGraphicFramePr/>
                <a:graphic xmlns:a="http://schemas.openxmlformats.org/drawingml/2006/main">
                  <a:graphicData uri="http://schemas.microsoft.com/office/word/2010/wordprocessingShape">
                    <wps:wsp>
                      <wps:cNvSpPr/>
                      <wps:spPr>
                        <a:xfrm>
                          <a:off x="0" y="0"/>
                          <a:ext cx="484632" cy="215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ілка вниз 73" o:spid="_x0000_s1026" type="#_x0000_t67" style="position:absolute;margin-left:357.45pt;margin-top:11.9pt;width:38.15pt;height:17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" adj="10800" fillcolor="white [3201]" strokecolor="#70ad47 [3209]" strokeweight="1pt"/>
            </w:pict>
          </mc:Fallback>
        </mc:AlternateContent>
      </w:r>
      <w:r>
        <w:rPr>
          <w:b/>
          <w:bCs/>
          <w:noProof/>
          <w:u w:val="single"/>
        </w:rPr>
        <mc:AlternateContent>
          <mc:Choice Requires="wps">
            <w:drawing>
              <wp:anchor distT="0" distB="0" distL="114300" distR="114300" simplePos="0" relativeHeight="251686912" behindDoc="0" locked="0" layoutInCell="1" allowOverlap="1" wp14:anchorId="25B2A645" wp14:editId="2C292D68">
                <wp:simplePos x="0" y="0"/>
                <wp:positionH relativeFrom="column">
                  <wp:posOffset>1402715</wp:posOffset>
                </wp:positionH>
                <wp:positionV relativeFrom="paragraph">
                  <wp:posOffset>113030</wp:posOffset>
                </wp:positionV>
                <wp:extent cx="484632" cy="298450"/>
                <wp:effectExtent l="38100" t="0" r="0" b="44450"/>
                <wp:wrapNone/>
                <wp:docPr id="71" name="Стрілка вниз 71"/>
                <wp:cNvGraphicFramePr/>
                <a:graphic xmlns:a="http://schemas.openxmlformats.org/drawingml/2006/main">
                  <a:graphicData uri="http://schemas.microsoft.com/office/word/2010/wordprocessingShape">
                    <wps:wsp>
                      <wps:cNvSpPr/>
                      <wps:spPr>
                        <a:xfrm>
                          <a:off x="0" y="0"/>
                          <a:ext cx="484632" cy="29845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ілка вниз 71" o:spid="_x0000_s1026" type="#_x0000_t67" style="position:absolute;margin-left:110.45pt;margin-top:8.9pt;width:38.15pt;height:2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" adj="10800" fillcolor="white [3201]" strokecolor="#70ad47 [3209]" strokeweight="1pt"/>
            </w:pict>
          </mc:Fallback>
        </mc:AlternateContent>
      </w:r>
    </w:p>
    <w:p w:rsidR="00D91722" w:rsidRPr="00EF2757" w:rsidRDefault="009231B6" w:rsidP="0067510B">
      <w:pPr>
        <w:pStyle w:val="justifyfull"/>
        <w:spacing w:before="0" w:beforeAutospacing="0" w:after="120" w:afterAutospacing="0" w:line="276" w:lineRule="auto"/>
        <w:ind w:firstLine="709"/>
        <w:jc w:val="both"/>
        <w:rPr>
          <w:b/>
          <w:bCs/>
          <w:u w:val="single"/>
          <w:lang w:val="uk-UA"/>
        </w:rPr>
      </w:pPr>
      <w:r>
        <w:rPr>
          <w:bCs/>
          <w:noProof/>
          <w:u w:val="single"/>
        </w:rPr>
        <mc:AlternateContent>
          <mc:Choice Requires="wps">
            <w:drawing>
              <wp:anchor distT="0" distB="0" distL="114300" distR="114300" simplePos="0" relativeHeight="251632640" behindDoc="0" locked="0" layoutInCell="1" allowOverlap="1" wp14:anchorId="751A0CA8" wp14:editId="42BFC1F4">
                <wp:simplePos x="0" y="0"/>
                <wp:positionH relativeFrom="column">
                  <wp:posOffset>3752215</wp:posOffset>
                </wp:positionH>
                <wp:positionV relativeFrom="paragraph">
                  <wp:posOffset>108585</wp:posOffset>
                </wp:positionV>
                <wp:extent cx="1847850" cy="2851150"/>
                <wp:effectExtent l="0" t="0" r="19050" b="25400"/>
                <wp:wrapNone/>
                <wp:docPr id="11" name="Прямоугольник: скругленные углы 11"/>
                <wp:cNvGraphicFramePr/>
                <a:graphic xmlns:a="http://schemas.openxmlformats.org/drawingml/2006/main">
                  <a:graphicData uri="http://schemas.microsoft.com/office/word/2010/wordprocessingShape">
                    <wps:wsp>
                      <wps:cNvSpPr/>
                      <wps:spPr>
                        <a:xfrm>
                          <a:off x="0" y="0"/>
                          <a:ext cx="1847850" cy="285115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A026A" w:rsidRPr="00290D82" w:rsidRDefault="003A026A" w:rsidP="00D91722">
                            <w:pPr>
                              <w:spacing w:after="0" w:line="240" w:lineRule="auto"/>
                              <w:jc w:val="center"/>
                              <w:rPr>
                                <w:rFonts w:ascii="Times New Roman" w:hAnsi="Times New Roman" w:cs="Times New Roman"/>
                                <w:bCs/>
                                <w:lang w:val="uk-UA"/>
                              </w:rPr>
                            </w:pPr>
                            <w:r w:rsidRPr="00290D82">
                              <w:rPr>
                                <w:rFonts w:ascii="Times New Roman" w:hAnsi="Times New Roman" w:cs="Times New Roman"/>
                                <w:bCs/>
                                <w:lang w:val="uk-UA"/>
                              </w:rPr>
                              <w:t>наявність приватного інтересу судді</w:t>
                            </w:r>
                          </w:p>
                          <w:p w:rsidR="003A026A" w:rsidRPr="00290D82" w:rsidRDefault="003A026A" w:rsidP="002D4D5D">
                            <w:pPr>
                              <w:spacing w:after="0" w:line="240" w:lineRule="auto"/>
                              <w:rPr>
                                <w:rFonts w:ascii="Times New Roman" w:hAnsi="Times New Roman" w:cs="Times New Roman"/>
                                <w:lang w:val="uk-UA"/>
                              </w:rPr>
                            </w:pPr>
                          </w:p>
                          <w:p w:rsidR="003A026A" w:rsidRPr="00290D82" w:rsidRDefault="003A026A" w:rsidP="00D91722">
                            <w:pPr>
                              <w:spacing w:after="0" w:line="240" w:lineRule="auto"/>
                              <w:jc w:val="center"/>
                              <w:rPr>
                                <w:rFonts w:ascii="Times New Roman" w:hAnsi="Times New Roman" w:cs="Times New Roman"/>
                                <w:lang w:val="uk-UA"/>
                              </w:rPr>
                            </w:pPr>
                            <w:r w:rsidRPr="00290D82">
                              <w:rPr>
                                <w:rFonts w:ascii="Times New Roman" w:hAnsi="Times New Roman" w:cs="Times New Roman"/>
                                <w:bCs/>
                                <w:lang w:val="uk-UA"/>
                              </w:rPr>
                              <w:t>безпосередньо впливає</w:t>
                            </w:r>
                            <w:r w:rsidRPr="00290D82">
                              <w:rPr>
                                <w:rFonts w:ascii="Times New Roman" w:hAnsi="Times New Roman" w:cs="Times New Roman"/>
                                <w:lang w:val="uk-UA"/>
                              </w:rPr>
                              <w:t xml:space="preserve"> (вплинула) на об’єктивність або неупередженість прийняття рішень, або на вчинення чи невчинення дій під час виконання</w:t>
                            </w:r>
                            <w:r>
                              <w:rPr>
                                <w:rFonts w:ascii="Times New Roman" w:hAnsi="Times New Roman" w:cs="Times New Roman"/>
                                <w:lang w:val="uk-UA"/>
                              </w:rPr>
                              <w:t xml:space="preserve"> службових обов’язків</w:t>
                            </w:r>
                          </w:p>
                          <w:p w:rsidR="003A026A" w:rsidRPr="00290D82" w:rsidRDefault="003A026A" w:rsidP="00D91722">
                            <w:pPr>
                              <w:spacing w:after="0" w:line="240" w:lineRule="auto"/>
                              <w:jc w:val="center"/>
                              <w:rPr>
                                <w:rFonts w:ascii="Times New Roman" w:hAnsi="Times New Roman" w:cs="Times New Roman"/>
                                <w:lang w:val="uk-UA"/>
                              </w:rPr>
                            </w:pPr>
                            <w:r w:rsidRPr="00290D82">
                              <w:rPr>
                                <w:rFonts w:ascii="Times New Roman" w:hAnsi="Times New Roman" w:cs="Times New Roman"/>
                                <w:lang w:val="uk-UA"/>
                              </w:rPr>
                              <w:t>=</w:t>
                            </w:r>
                          </w:p>
                          <w:p w:rsidR="003A026A" w:rsidRPr="00290D82" w:rsidRDefault="003A026A" w:rsidP="008B47E8">
                            <w:pPr>
                              <w:pStyle w:val="justifyfull"/>
                              <w:spacing w:before="0" w:beforeAutospacing="0" w:after="0" w:afterAutospacing="0"/>
                              <w:jc w:val="center"/>
                              <w:rPr>
                                <w:bCs/>
                                <w:sz w:val="22"/>
                                <w:szCs w:val="22"/>
                                <w:lang w:val="uk-UA"/>
                              </w:rPr>
                            </w:pPr>
                            <w:r w:rsidRPr="00290D82">
                              <w:rPr>
                                <w:bCs/>
                                <w:sz w:val="22"/>
                                <w:szCs w:val="22"/>
                                <w:lang w:val="uk-UA"/>
                              </w:rPr>
                              <w:t>суперечність між приватним інтересом судді та посадовими повноваженнями</w:t>
                            </w:r>
                          </w:p>
                          <w:p w:rsidR="003A026A" w:rsidRDefault="003A026A" w:rsidP="00D91722">
                            <w:pPr>
                              <w:pStyle w:val="justifyfull"/>
                              <w:spacing w:before="0" w:beforeAutospacing="0" w:after="0" w:afterAutospacing="0"/>
                              <w:ind w:firstLine="709"/>
                              <w:jc w:val="both"/>
                              <w:rPr>
                                <w:lang w:val="uk-UA"/>
                              </w:rPr>
                            </w:pPr>
                          </w:p>
                          <w:p w:rsidR="003A026A" w:rsidRDefault="003A026A" w:rsidP="00D91722">
                            <w:pPr>
                              <w:jc w:val="center"/>
                              <w:rPr>
                                <w:lang w:val="uk-UA"/>
                              </w:rPr>
                            </w:pPr>
                          </w:p>
                          <w:p w:rsidR="003A026A" w:rsidRPr="00D91722" w:rsidRDefault="003A026A" w:rsidP="00D91722">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Прямоугольник: скругленные углы 11" o:spid="_x0000_s1040" style="position:absolute;left:0;text-align:left;margin-left:295.45pt;margin-top:8.55pt;width:145.5pt;height:224.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" fillcolor="white [3201]" strokecolor="#a5a5a5 [3206]" strokeweight="1pt">
                <v:stroke joinstyle="miter"/>
                <v:textbox>
                  <w:txbxContent>
                    <w:p w:rsidR="003A026A" w:rsidRPr="00290D82" w:rsidRDefault="003A026A" w:rsidP="00D91722">
                      <w:pPr>
                        <w:spacing w:after="0" w:line="240" w:lineRule="auto"/>
                        <w:jc w:val="center"/>
                        <w:rPr>
                          <w:rFonts w:ascii="Times New Roman" w:hAnsi="Times New Roman" w:cs="Times New Roman"/>
                          <w:bCs/>
                          <w:lang w:val="uk-UA"/>
                        </w:rPr>
                      </w:pPr>
                      <w:r w:rsidRPr="00290D82">
                        <w:rPr>
                          <w:rFonts w:ascii="Times New Roman" w:hAnsi="Times New Roman" w:cs="Times New Roman"/>
                          <w:bCs/>
                          <w:lang w:val="uk-UA"/>
                        </w:rPr>
                        <w:t>наявність приватного інтересу судді</w:t>
                      </w:r>
                    </w:p>
                    <w:p w:rsidR="003A026A" w:rsidRPr="00290D82" w:rsidRDefault="003A026A" w:rsidP="002D4D5D">
                      <w:pPr>
                        <w:spacing w:after="0" w:line="240" w:lineRule="auto"/>
                        <w:rPr>
                          <w:rFonts w:ascii="Times New Roman" w:hAnsi="Times New Roman" w:cs="Times New Roman"/>
                          <w:lang w:val="uk-UA"/>
                        </w:rPr>
                      </w:pPr>
                    </w:p>
                    <w:p w:rsidR="003A026A" w:rsidRPr="00290D82" w:rsidRDefault="003A026A" w:rsidP="00D91722">
                      <w:pPr>
                        <w:spacing w:after="0" w:line="240" w:lineRule="auto"/>
                        <w:jc w:val="center"/>
                        <w:rPr>
                          <w:rFonts w:ascii="Times New Roman" w:hAnsi="Times New Roman" w:cs="Times New Roman"/>
                          <w:lang w:val="uk-UA"/>
                        </w:rPr>
                      </w:pPr>
                      <w:r w:rsidRPr="00290D82">
                        <w:rPr>
                          <w:rFonts w:ascii="Times New Roman" w:hAnsi="Times New Roman" w:cs="Times New Roman"/>
                          <w:bCs/>
                          <w:lang w:val="uk-UA"/>
                        </w:rPr>
                        <w:t>безпосередньо впливає</w:t>
                      </w:r>
                      <w:r w:rsidRPr="00290D82">
                        <w:rPr>
                          <w:rFonts w:ascii="Times New Roman" w:hAnsi="Times New Roman" w:cs="Times New Roman"/>
                          <w:lang w:val="uk-UA"/>
                        </w:rPr>
                        <w:t xml:space="preserve"> (вплинула) на об’єктивність або неупередженість прийняття рішень, або на вчинення чи невчинення дій під час виконання</w:t>
                      </w:r>
                      <w:r>
                        <w:rPr>
                          <w:rFonts w:ascii="Times New Roman" w:hAnsi="Times New Roman" w:cs="Times New Roman"/>
                          <w:lang w:val="uk-UA"/>
                        </w:rPr>
                        <w:t xml:space="preserve"> службових обов’язків</w:t>
                      </w:r>
                    </w:p>
                    <w:p w:rsidR="003A026A" w:rsidRPr="00290D82" w:rsidRDefault="003A026A" w:rsidP="00D91722">
                      <w:pPr>
                        <w:spacing w:after="0" w:line="240" w:lineRule="auto"/>
                        <w:jc w:val="center"/>
                        <w:rPr>
                          <w:rFonts w:ascii="Times New Roman" w:hAnsi="Times New Roman" w:cs="Times New Roman"/>
                          <w:lang w:val="uk-UA"/>
                        </w:rPr>
                      </w:pPr>
                      <w:r w:rsidRPr="00290D82">
                        <w:rPr>
                          <w:rFonts w:ascii="Times New Roman" w:hAnsi="Times New Roman" w:cs="Times New Roman"/>
                          <w:lang w:val="uk-UA"/>
                        </w:rPr>
                        <w:t>=</w:t>
                      </w:r>
                    </w:p>
                    <w:p w:rsidR="003A026A" w:rsidRPr="00290D82" w:rsidRDefault="003A026A" w:rsidP="008B47E8">
                      <w:pPr>
                        <w:pStyle w:val="justifyfull"/>
                        <w:spacing w:before="0" w:beforeAutospacing="0" w:after="0" w:afterAutospacing="0"/>
                        <w:jc w:val="center"/>
                        <w:rPr>
                          <w:bCs/>
                          <w:sz w:val="22"/>
                          <w:szCs w:val="22"/>
                          <w:lang w:val="uk-UA"/>
                        </w:rPr>
                      </w:pPr>
                      <w:r w:rsidRPr="00290D82">
                        <w:rPr>
                          <w:bCs/>
                          <w:sz w:val="22"/>
                          <w:szCs w:val="22"/>
                          <w:lang w:val="uk-UA"/>
                        </w:rPr>
                        <w:t>суперечність між приватним інтересом судді та посадовими повноваженнями</w:t>
                      </w:r>
                    </w:p>
                    <w:p w:rsidR="003A026A" w:rsidRDefault="003A026A" w:rsidP="00D91722">
                      <w:pPr>
                        <w:pStyle w:val="justifyfull"/>
                        <w:spacing w:before="0" w:beforeAutospacing="0" w:after="0" w:afterAutospacing="0"/>
                        <w:ind w:firstLine="709"/>
                        <w:jc w:val="both"/>
                        <w:rPr>
                          <w:lang w:val="uk-UA"/>
                        </w:rPr>
                      </w:pPr>
                    </w:p>
                    <w:p w:rsidR="003A026A" w:rsidRDefault="003A026A" w:rsidP="00D91722">
                      <w:pPr>
                        <w:jc w:val="center"/>
                        <w:rPr>
                          <w:lang w:val="uk-UA"/>
                        </w:rPr>
                      </w:pPr>
                    </w:p>
                    <w:p w:rsidR="003A026A" w:rsidRPr="00D91722" w:rsidRDefault="003A026A" w:rsidP="00D91722">
                      <w:pPr>
                        <w:jc w:val="center"/>
                        <w:rPr>
                          <w:lang w:val="uk-UA"/>
                        </w:rPr>
                      </w:pPr>
                    </w:p>
                  </w:txbxContent>
                </v:textbox>
              </v:roundrect>
            </w:pict>
          </mc:Fallback>
        </mc:AlternateContent>
      </w:r>
      <w:r>
        <w:rPr>
          <w:bCs/>
          <w:noProof/>
          <w:u w:val="single"/>
        </w:rPr>
        <mc:AlternateContent>
          <mc:Choice Requires="wps">
            <w:drawing>
              <wp:anchor distT="0" distB="0" distL="114300" distR="114300" simplePos="0" relativeHeight="251628544" behindDoc="0" locked="0" layoutInCell="1" allowOverlap="1" wp14:anchorId="393ECBA2" wp14:editId="518078F1">
                <wp:simplePos x="0" y="0"/>
                <wp:positionH relativeFrom="column">
                  <wp:posOffset>774065</wp:posOffset>
                </wp:positionH>
                <wp:positionV relativeFrom="paragraph">
                  <wp:posOffset>130810</wp:posOffset>
                </wp:positionV>
                <wp:extent cx="1771650" cy="2279650"/>
                <wp:effectExtent l="0" t="0" r="19050" b="25400"/>
                <wp:wrapNone/>
                <wp:docPr id="10" name="Прямоугольник: скругленные углы 10"/>
                <wp:cNvGraphicFramePr/>
                <a:graphic xmlns:a="http://schemas.openxmlformats.org/drawingml/2006/main">
                  <a:graphicData uri="http://schemas.microsoft.com/office/word/2010/wordprocessingShape">
                    <wps:wsp>
                      <wps:cNvSpPr/>
                      <wps:spPr>
                        <a:xfrm>
                          <a:off x="0" y="0"/>
                          <a:ext cx="1771650" cy="227965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A026A" w:rsidRPr="00290D82" w:rsidRDefault="003A026A" w:rsidP="00D91722">
                            <w:pPr>
                              <w:jc w:val="center"/>
                              <w:rPr>
                                <w:rFonts w:ascii="Times New Roman" w:hAnsi="Times New Roman" w:cs="Times New Roman"/>
                                <w:bCs/>
                                <w:lang w:val="uk-UA"/>
                              </w:rPr>
                            </w:pPr>
                            <w:r w:rsidRPr="00290D82">
                              <w:rPr>
                                <w:rFonts w:ascii="Times New Roman" w:hAnsi="Times New Roman" w:cs="Times New Roman"/>
                                <w:bCs/>
                                <w:lang w:val="uk-UA"/>
                              </w:rPr>
                              <w:t>наявність приватного інтересу судді</w:t>
                            </w:r>
                          </w:p>
                          <w:p w:rsidR="003A026A" w:rsidRPr="00290D82" w:rsidRDefault="003A026A" w:rsidP="00D91722">
                            <w:pPr>
                              <w:jc w:val="center"/>
                              <w:rPr>
                                <w:rFonts w:ascii="Times New Roman" w:hAnsi="Times New Roman" w:cs="Times New Roman"/>
                              </w:rPr>
                            </w:pPr>
                            <w:r w:rsidRPr="00290D82">
                              <w:rPr>
                                <w:rFonts w:ascii="Times New Roman" w:hAnsi="Times New Roman" w:cs="Times New Roman"/>
                                <w:bCs/>
                                <w:lang w:val="uk-UA"/>
                              </w:rPr>
                              <w:t>може вплинути на об’єктивність чи неупередженість прийняття суддею рішень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Прямоугольник: скругленные углы 10" o:spid="_x0000_s1041" style="position:absolute;left:0;text-align:left;margin-left:60.95pt;margin-top:10.3pt;width:139.5pt;height:179.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" fillcolor="white [3201]" strokecolor="#a5a5a5 [3206]" strokeweight="1pt">
                <v:stroke joinstyle="miter"/>
                <v:textbox>
                  <w:txbxContent>
                    <w:p w:rsidR="003A026A" w:rsidRPr="00290D82" w:rsidRDefault="003A026A" w:rsidP="00D91722">
                      <w:pPr>
                        <w:jc w:val="center"/>
                        <w:rPr>
                          <w:rFonts w:ascii="Times New Roman" w:hAnsi="Times New Roman" w:cs="Times New Roman"/>
                          <w:bCs/>
                          <w:lang w:val="uk-UA"/>
                        </w:rPr>
                      </w:pPr>
                      <w:r w:rsidRPr="00290D82">
                        <w:rPr>
                          <w:rFonts w:ascii="Times New Roman" w:hAnsi="Times New Roman" w:cs="Times New Roman"/>
                          <w:bCs/>
                          <w:lang w:val="uk-UA"/>
                        </w:rPr>
                        <w:t>наявність приватного інтересу судді</w:t>
                      </w:r>
                    </w:p>
                    <w:p w:rsidR="003A026A" w:rsidRPr="00290D82" w:rsidRDefault="003A026A" w:rsidP="00D91722">
                      <w:pPr>
                        <w:jc w:val="center"/>
                        <w:rPr>
                          <w:rFonts w:ascii="Times New Roman" w:hAnsi="Times New Roman" w:cs="Times New Roman"/>
                        </w:rPr>
                      </w:pPr>
                      <w:r w:rsidRPr="00290D82">
                        <w:rPr>
                          <w:rFonts w:ascii="Times New Roman" w:hAnsi="Times New Roman" w:cs="Times New Roman"/>
                          <w:bCs/>
                          <w:lang w:val="uk-UA"/>
                        </w:rPr>
                        <w:t>може вплинути на об’єктивність чи неупередженість прийняття суддею рішень</w:t>
                      </w:r>
                    </w:p>
                  </w:txbxContent>
                </v:textbox>
              </v:roundrect>
            </w:pict>
          </mc:Fallback>
        </mc:AlternateContent>
      </w:r>
    </w:p>
    <w:p w:rsidR="00D91722" w:rsidRDefault="00D91722" w:rsidP="0067510B">
      <w:pPr>
        <w:pStyle w:val="justifyfull"/>
        <w:spacing w:before="0" w:beforeAutospacing="0" w:after="120" w:afterAutospacing="0" w:line="276" w:lineRule="auto"/>
        <w:ind w:firstLine="709"/>
        <w:jc w:val="both"/>
        <w:rPr>
          <w:bCs/>
          <w:u w:val="single"/>
          <w:lang w:val="uk-UA"/>
        </w:rPr>
      </w:pPr>
    </w:p>
    <w:p w:rsidR="00D91722" w:rsidRDefault="00D91722" w:rsidP="00AB19FA">
      <w:pPr>
        <w:pStyle w:val="justifyfull"/>
        <w:spacing w:before="0" w:beforeAutospacing="0" w:after="120" w:afterAutospacing="0" w:line="276" w:lineRule="auto"/>
        <w:jc w:val="both"/>
        <w:rPr>
          <w:bCs/>
          <w:u w:val="single"/>
          <w:lang w:val="uk-UA"/>
        </w:rPr>
      </w:pPr>
    </w:p>
    <w:p w:rsidR="00D91722" w:rsidRDefault="00D91722" w:rsidP="0067510B">
      <w:pPr>
        <w:pStyle w:val="justifyfull"/>
        <w:spacing w:before="0" w:beforeAutospacing="0" w:after="120" w:afterAutospacing="0" w:line="276" w:lineRule="auto"/>
        <w:ind w:firstLine="709"/>
        <w:jc w:val="both"/>
        <w:rPr>
          <w:bCs/>
          <w:u w:val="single"/>
          <w:lang w:val="uk-UA"/>
        </w:rPr>
      </w:pPr>
    </w:p>
    <w:p w:rsidR="00D91722" w:rsidRDefault="00D91722" w:rsidP="0067510B">
      <w:pPr>
        <w:pStyle w:val="justifyfull"/>
        <w:spacing w:before="0" w:beforeAutospacing="0" w:after="120" w:afterAutospacing="0" w:line="276" w:lineRule="auto"/>
        <w:ind w:firstLine="709"/>
        <w:jc w:val="both"/>
        <w:rPr>
          <w:bCs/>
          <w:u w:val="single"/>
          <w:lang w:val="uk-UA"/>
        </w:rPr>
      </w:pPr>
    </w:p>
    <w:p w:rsidR="00D91722" w:rsidRDefault="00D91722" w:rsidP="0067510B">
      <w:pPr>
        <w:pStyle w:val="justifyfull"/>
        <w:spacing w:before="0" w:beforeAutospacing="0" w:after="120" w:afterAutospacing="0" w:line="276" w:lineRule="auto"/>
        <w:jc w:val="both"/>
        <w:rPr>
          <w:lang w:val="uk-UA"/>
        </w:rPr>
      </w:pPr>
    </w:p>
    <w:p w:rsidR="00182653" w:rsidRDefault="00182653" w:rsidP="0067510B">
      <w:pPr>
        <w:pStyle w:val="justifyfull"/>
        <w:spacing w:before="0" w:beforeAutospacing="0" w:after="120" w:afterAutospacing="0" w:line="276" w:lineRule="auto"/>
        <w:jc w:val="both"/>
        <w:rPr>
          <w:lang w:val="uk-UA"/>
        </w:rPr>
      </w:pPr>
    </w:p>
    <w:p w:rsidR="00182653" w:rsidRDefault="00182653" w:rsidP="0067510B">
      <w:pPr>
        <w:pStyle w:val="justifyfull"/>
        <w:spacing w:before="0" w:beforeAutospacing="0" w:after="120" w:afterAutospacing="0" w:line="276" w:lineRule="auto"/>
        <w:jc w:val="both"/>
        <w:rPr>
          <w:lang w:val="uk-UA"/>
        </w:rPr>
      </w:pPr>
    </w:p>
    <w:p w:rsidR="00182653" w:rsidRDefault="00182653" w:rsidP="0067510B">
      <w:pPr>
        <w:pStyle w:val="justifyfull"/>
        <w:spacing w:before="0" w:beforeAutospacing="0" w:after="120" w:afterAutospacing="0" w:line="276" w:lineRule="auto"/>
        <w:jc w:val="both"/>
        <w:rPr>
          <w:lang w:val="uk-UA"/>
        </w:rPr>
      </w:pPr>
    </w:p>
    <w:p w:rsidR="00182653" w:rsidRDefault="00182653" w:rsidP="0067510B">
      <w:pPr>
        <w:pStyle w:val="justifyfull"/>
        <w:spacing w:before="0" w:beforeAutospacing="0" w:after="120" w:afterAutospacing="0" w:line="276" w:lineRule="auto"/>
        <w:jc w:val="both"/>
        <w:rPr>
          <w:lang w:val="uk-UA"/>
        </w:rPr>
      </w:pPr>
    </w:p>
    <w:p w:rsidR="00182653" w:rsidRDefault="00182653" w:rsidP="0067510B">
      <w:pPr>
        <w:pStyle w:val="justifyfull"/>
        <w:spacing w:before="0" w:beforeAutospacing="0" w:after="120" w:afterAutospacing="0" w:line="276" w:lineRule="auto"/>
        <w:jc w:val="both"/>
        <w:rPr>
          <w:lang w:val="uk-UA"/>
        </w:rPr>
      </w:pPr>
    </w:p>
    <w:p w:rsidR="00182653" w:rsidRDefault="00182653" w:rsidP="0067510B">
      <w:pPr>
        <w:pStyle w:val="justifyfull"/>
        <w:spacing w:before="0" w:beforeAutospacing="0" w:after="120" w:afterAutospacing="0" w:line="276" w:lineRule="auto"/>
        <w:jc w:val="both"/>
        <w:rPr>
          <w:lang w:val="uk-UA"/>
        </w:rPr>
      </w:pPr>
    </w:p>
    <w:p w:rsidR="00746022" w:rsidRDefault="00746022" w:rsidP="0067510B">
      <w:pPr>
        <w:pStyle w:val="justifyfull"/>
        <w:spacing w:before="0" w:beforeAutospacing="0" w:after="120" w:afterAutospacing="0" w:line="276" w:lineRule="auto"/>
        <w:ind w:firstLine="709"/>
        <w:jc w:val="both"/>
        <w:rPr>
          <w:lang w:val="uk-UA"/>
        </w:rPr>
      </w:pPr>
      <w:r w:rsidRPr="00767769">
        <w:rPr>
          <w:lang w:val="uk-UA"/>
        </w:rPr>
        <w:t xml:space="preserve">Таким чином, </w:t>
      </w:r>
      <w:r w:rsidRPr="00A81C22">
        <w:rPr>
          <w:bCs/>
          <w:lang w:val="uk-UA"/>
        </w:rPr>
        <w:t xml:space="preserve">для встановлення наявності факту прийняття рішення, вчинення чи невчинення дії </w:t>
      </w:r>
      <w:r>
        <w:rPr>
          <w:bCs/>
          <w:lang w:val="uk-UA"/>
        </w:rPr>
        <w:t xml:space="preserve">суддею </w:t>
      </w:r>
      <w:r w:rsidRPr="00A81C22">
        <w:rPr>
          <w:bCs/>
          <w:lang w:val="uk-UA"/>
        </w:rPr>
        <w:t>в умовах реального конфлікту інтересів</w:t>
      </w:r>
      <w:r w:rsidRPr="00767769">
        <w:rPr>
          <w:b/>
          <w:bCs/>
          <w:lang w:val="uk-UA"/>
        </w:rPr>
        <w:t xml:space="preserve"> </w:t>
      </w:r>
      <w:r w:rsidRPr="00767769">
        <w:rPr>
          <w:lang w:val="uk-UA"/>
        </w:rPr>
        <w:t xml:space="preserve">та розмежування реального і потенційного конфлікту інтересів </w:t>
      </w:r>
      <w:r>
        <w:rPr>
          <w:lang w:val="uk-UA"/>
        </w:rPr>
        <w:t xml:space="preserve">суддя </w:t>
      </w:r>
      <w:r w:rsidRPr="00A81C22">
        <w:rPr>
          <w:bCs/>
          <w:lang w:val="uk-UA"/>
        </w:rPr>
        <w:t xml:space="preserve">має встановити наявність обов’язкової </w:t>
      </w:r>
      <w:r w:rsidRPr="00A81C22">
        <w:rPr>
          <w:bCs/>
          <w:u w:val="single"/>
          <w:lang w:val="uk-UA"/>
        </w:rPr>
        <w:t>сукупності таких</w:t>
      </w:r>
      <w:r w:rsidR="00A37DD8">
        <w:rPr>
          <w:bCs/>
          <w:u w:val="single"/>
          <w:lang w:val="uk-UA"/>
        </w:rPr>
        <w:t xml:space="preserve"> обставин</w:t>
      </w:r>
      <w:r w:rsidRPr="00767769">
        <w:rPr>
          <w:lang w:val="uk-UA"/>
        </w:rPr>
        <w:t>, як:</w:t>
      </w:r>
    </w:p>
    <w:p w:rsidR="00746022" w:rsidRDefault="00505CB0" w:rsidP="0067510B">
      <w:pPr>
        <w:pStyle w:val="justifyfull"/>
        <w:spacing w:before="0" w:beforeAutospacing="0" w:after="120" w:afterAutospacing="0" w:line="276" w:lineRule="auto"/>
        <w:ind w:firstLine="709"/>
        <w:jc w:val="both"/>
        <w:rPr>
          <w:lang w:val="uk-UA"/>
        </w:rPr>
      </w:pPr>
      <w:r>
        <w:rPr>
          <w:bCs/>
          <w:iCs/>
          <w:lang w:val="uk-UA"/>
        </w:rPr>
        <w:t>1) наявність у судді</w:t>
      </w:r>
      <w:r w:rsidR="00746022" w:rsidRPr="00A81C22">
        <w:rPr>
          <w:bCs/>
          <w:iCs/>
          <w:lang w:val="uk-UA"/>
        </w:rPr>
        <w:t xml:space="preserve"> факту приватного інтересу</w:t>
      </w:r>
      <w:r w:rsidR="00746022" w:rsidRPr="00A81C22">
        <w:rPr>
          <w:lang w:val="uk-UA"/>
        </w:rPr>
        <w:t>,</w:t>
      </w:r>
      <w:r w:rsidR="00746022" w:rsidRPr="00767769">
        <w:rPr>
          <w:lang w:val="uk-UA"/>
        </w:rPr>
        <w:t xml:space="preserve"> який має бути чітко сформульований та визначений;</w:t>
      </w:r>
    </w:p>
    <w:p w:rsidR="00746022" w:rsidRDefault="00746022" w:rsidP="0067510B">
      <w:pPr>
        <w:pStyle w:val="justifyfull"/>
        <w:spacing w:before="0" w:beforeAutospacing="0" w:after="120" w:afterAutospacing="0" w:line="276" w:lineRule="auto"/>
        <w:ind w:firstLine="709"/>
        <w:jc w:val="both"/>
        <w:rPr>
          <w:lang w:val="uk-UA"/>
        </w:rPr>
      </w:pPr>
      <w:r w:rsidRPr="00A81C22">
        <w:rPr>
          <w:bCs/>
          <w:iCs/>
          <w:lang w:val="uk-UA"/>
        </w:rPr>
        <w:t>2)</w:t>
      </w:r>
      <w:r w:rsidRPr="00A81C22">
        <w:rPr>
          <w:iCs/>
          <w:lang w:val="uk-UA"/>
        </w:rPr>
        <w:t xml:space="preserve"> </w:t>
      </w:r>
      <w:r w:rsidRPr="00A81C22">
        <w:rPr>
          <w:bCs/>
          <w:iCs/>
          <w:lang w:val="uk-UA"/>
        </w:rPr>
        <w:t>наявність факту суперечності між приватним інтересом і службовими повноваженнями</w:t>
      </w:r>
      <w:r w:rsidR="00505CB0">
        <w:rPr>
          <w:bCs/>
          <w:iCs/>
          <w:lang w:val="uk-UA"/>
        </w:rPr>
        <w:t xml:space="preserve"> судді</w:t>
      </w:r>
      <w:r w:rsidRPr="00767769">
        <w:rPr>
          <w:lang w:val="uk-UA"/>
        </w:rPr>
        <w:t xml:space="preserve"> із зазначенням того, в чому саме ця суперечність знаходить свій вияв або вплив на прийняття рішення. </w:t>
      </w:r>
    </w:p>
    <w:p w:rsidR="00746022" w:rsidRPr="001747A5" w:rsidRDefault="00746022" w:rsidP="0067510B">
      <w:pPr>
        <w:pStyle w:val="justifyfull"/>
        <w:spacing w:before="0" w:beforeAutospacing="0" w:after="120" w:afterAutospacing="0" w:line="276" w:lineRule="auto"/>
        <w:ind w:firstLine="709"/>
        <w:jc w:val="both"/>
        <w:rPr>
          <w:lang w:val="uk-UA"/>
        </w:rPr>
      </w:pPr>
      <w:r w:rsidRPr="001747A5">
        <w:rPr>
          <w:lang w:val="uk-UA"/>
        </w:rPr>
        <w:t xml:space="preserve">Суддям слід розуміти, що конфлікт інтересів, який врегульовується у спосіб, визначений процесуальним законом, може бути тільки </w:t>
      </w:r>
      <w:r w:rsidRPr="0073425A">
        <w:rPr>
          <w:i/>
          <w:u w:val="single"/>
          <w:lang w:val="uk-UA"/>
        </w:rPr>
        <w:t>реальним конфліктом інтересів</w:t>
      </w:r>
      <w:r w:rsidRPr="001747A5">
        <w:rPr>
          <w:i/>
          <w:lang w:val="uk-UA"/>
        </w:rPr>
        <w:t>,</w:t>
      </w:r>
      <w:r w:rsidRPr="001747A5">
        <w:rPr>
          <w:lang w:val="uk-UA"/>
        </w:rPr>
        <w:t xml:space="preserve"> оскільки існує суперечність між приватним інтересом судді та його посадовими (службовими) повноваженнями</w:t>
      </w:r>
      <w:r>
        <w:rPr>
          <w:lang w:val="uk-UA"/>
        </w:rPr>
        <w:t xml:space="preserve"> під час здійснення суддею правосуддя</w:t>
      </w:r>
      <w:r w:rsidRPr="001747A5">
        <w:rPr>
          <w:lang w:val="uk-UA"/>
        </w:rPr>
        <w:t xml:space="preserve">. </w:t>
      </w:r>
    </w:p>
    <w:p w:rsidR="003D3B15" w:rsidRDefault="00746022" w:rsidP="00E93FA8">
      <w:pPr>
        <w:pStyle w:val="justifyfull"/>
        <w:spacing w:before="0" w:beforeAutospacing="0" w:after="120" w:afterAutospacing="0" w:line="276" w:lineRule="auto"/>
        <w:ind w:firstLine="709"/>
        <w:jc w:val="both"/>
        <w:rPr>
          <w:lang w:val="uk-UA"/>
        </w:rPr>
      </w:pPr>
      <w:r w:rsidRPr="001747A5">
        <w:rPr>
          <w:lang w:val="uk-UA"/>
        </w:rPr>
        <w:t>Конфлікт інтересів, який не може бути врегульований у спосіб, визначений процесуальним законом, може бути як потенційним, так і реальним.</w:t>
      </w:r>
      <w:r>
        <w:rPr>
          <w:lang w:val="uk-UA"/>
        </w:rPr>
        <w:t xml:space="preserve"> Ситуації цього виду конфлікту інтересів не пов’язані зі здійсненням суддею безпосередньо правосуддя.</w:t>
      </w:r>
    </w:p>
    <w:p w:rsidR="00D611DE" w:rsidRPr="001747A5" w:rsidRDefault="00D611DE" w:rsidP="00AB19FA">
      <w:pPr>
        <w:pStyle w:val="justifyfull"/>
        <w:spacing w:before="0" w:beforeAutospacing="0" w:after="120" w:afterAutospacing="0" w:line="276" w:lineRule="auto"/>
        <w:jc w:val="both"/>
        <w:rPr>
          <w:lang w:val="uk-UA"/>
        </w:rPr>
      </w:pPr>
    </w:p>
    <w:p w:rsidR="00493D10" w:rsidRPr="00A37DD8" w:rsidRDefault="00CA37F4" w:rsidP="00A37DD8">
      <w:pPr>
        <w:pStyle w:val="a3"/>
        <w:numPr>
          <w:ilvl w:val="1"/>
          <w:numId w:val="24"/>
        </w:numPr>
        <w:spacing w:after="12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68450F" w:rsidRPr="00C2072E">
        <w:rPr>
          <w:rFonts w:ascii="Times New Roman" w:hAnsi="Times New Roman" w:cs="Times New Roman"/>
          <w:b/>
          <w:sz w:val="24"/>
          <w:szCs w:val="24"/>
          <w:lang w:val="uk-UA"/>
        </w:rPr>
        <w:t xml:space="preserve">Обмеження щодо працевлаштування </w:t>
      </w:r>
      <w:r w:rsidR="00F34AA7">
        <w:rPr>
          <w:rFonts w:ascii="Times New Roman" w:hAnsi="Times New Roman" w:cs="Times New Roman"/>
          <w:b/>
          <w:sz w:val="24"/>
          <w:szCs w:val="24"/>
          <w:lang w:val="uk-UA"/>
        </w:rPr>
        <w:t xml:space="preserve">суддів </w:t>
      </w:r>
      <w:r w:rsidR="0068450F" w:rsidRPr="00C2072E">
        <w:rPr>
          <w:rFonts w:ascii="Times New Roman" w:hAnsi="Times New Roman" w:cs="Times New Roman"/>
          <w:b/>
          <w:sz w:val="24"/>
          <w:szCs w:val="24"/>
          <w:lang w:val="uk-UA"/>
        </w:rPr>
        <w:t xml:space="preserve">після </w:t>
      </w:r>
      <w:r w:rsidR="00F34AA7">
        <w:rPr>
          <w:rFonts w:ascii="Times New Roman" w:hAnsi="Times New Roman" w:cs="Times New Roman"/>
          <w:b/>
          <w:sz w:val="24"/>
          <w:szCs w:val="24"/>
          <w:lang w:val="uk-UA"/>
        </w:rPr>
        <w:t>виходу у відставку</w:t>
      </w:r>
      <w:bookmarkStart w:id="0" w:name="_Toc498434566"/>
    </w:p>
    <w:bookmarkEnd w:id="0"/>
    <w:p w:rsidR="00A00BF3" w:rsidRDefault="00F6483A" w:rsidP="0067510B">
      <w:pPr>
        <w:spacing w:after="120" w:line="276" w:lineRule="auto"/>
        <w:ind w:right="-1"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 точки зору конфлікту інтересів у суддівській діяльності </w:t>
      </w:r>
      <w:r w:rsidR="004B1C92">
        <w:rPr>
          <w:rFonts w:ascii="Times New Roman" w:hAnsi="Times New Roman" w:cs="Times New Roman"/>
          <w:sz w:val="24"/>
          <w:szCs w:val="24"/>
          <w:lang w:val="uk-UA"/>
        </w:rPr>
        <w:t xml:space="preserve">додаткового роз’яснення потребує </w:t>
      </w:r>
      <w:r>
        <w:rPr>
          <w:rFonts w:ascii="Times New Roman" w:hAnsi="Times New Roman" w:cs="Times New Roman"/>
          <w:sz w:val="24"/>
          <w:szCs w:val="24"/>
          <w:lang w:val="uk-UA"/>
        </w:rPr>
        <w:t>норма Закону «Про запобігання корупції», якою встановлені о</w:t>
      </w:r>
      <w:r w:rsidR="00A00BF3" w:rsidRPr="00A00BF3">
        <w:rPr>
          <w:rFonts w:ascii="Times New Roman" w:hAnsi="Times New Roman" w:cs="Times New Roman"/>
          <w:sz w:val="24"/>
          <w:szCs w:val="24"/>
          <w:lang w:val="uk-UA"/>
        </w:rPr>
        <w:t xml:space="preserve">бмеження щодо подальшого працевлаштування </w:t>
      </w:r>
      <w:r w:rsidR="003B55B0">
        <w:rPr>
          <w:rFonts w:ascii="Times New Roman" w:hAnsi="Times New Roman" w:cs="Times New Roman"/>
          <w:sz w:val="24"/>
          <w:szCs w:val="24"/>
          <w:lang w:val="uk-UA"/>
        </w:rPr>
        <w:t xml:space="preserve">суддів після </w:t>
      </w:r>
      <w:r w:rsidR="00A00BF3" w:rsidRPr="00A00BF3">
        <w:rPr>
          <w:rFonts w:ascii="Times New Roman" w:hAnsi="Times New Roman" w:cs="Times New Roman"/>
          <w:sz w:val="24"/>
          <w:szCs w:val="24"/>
          <w:lang w:val="uk-UA"/>
        </w:rPr>
        <w:t>виходу у відставку</w:t>
      </w:r>
      <w:r w:rsidR="00A00BF3">
        <w:rPr>
          <w:rFonts w:ascii="Times New Roman" w:hAnsi="Times New Roman" w:cs="Times New Roman"/>
          <w:sz w:val="24"/>
          <w:szCs w:val="24"/>
          <w:lang w:val="uk-UA"/>
        </w:rPr>
        <w:t xml:space="preserve">. </w:t>
      </w:r>
      <w:r w:rsidR="00AC38D2">
        <w:rPr>
          <w:rFonts w:ascii="Times New Roman" w:hAnsi="Times New Roman" w:cs="Times New Roman"/>
          <w:sz w:val="24"/>
          <w:szCs w:val="24"/>
          <w:lang w:val="uk-UA"/>
        </w:rPr>
        <w:t>З</w:t>
      </w:r>
      <w:r w:rsidR="00A00BF3">
        <w:rPr>
          <w:rFonts w:ascii="Times New Roman" w:hAnsi="Times New Roman" w:cs="Times New Roman"/>
          <w:sz w:val="24"/>
          <w:szCs w:val="24"/>
          <w:lang w:val="uk-UA"/>
        </w:rPr>
        <w:t xml:space="preserve">акон </w:t>
      </w:r>
      <w:r w:rsidR="00AC38D2">
        <w:rPr>
          <w:rFonts w:ascii="Times New Roman" w:hAnsi="Times New Roman" w:cs="Times New Roman"/>
          <w:sz w:val="24"/>
          <w:szCs w:val="24"/>
          <w:lang w:val="uk-UA"/>
        </w:rPr>
        <w:t xml:space="preserve">«Про судоустрій та статус суддів» </w:t>
      </w:r>
      <w:r w:rsidR="00A00BF3">
        <w:rPr>
          <w:rFonts w:ascii="Times New Roman" w:hAnsi="Times New Roman" w:cs="Times New Roman"/>
          <w:sz w:val="24"/>
          <w:szCs w:val="24"/>
          <w:lang w:val="uk-UA"/>
        </w:rPr>
        <w:t>таких обмежень не передбачає.</w:t>
      </w:r>
    </w:p>
    <w:p w:rsidR="00A00BF3" w:rsidRPr="00A00BF3" w:rsidRDefault="00A00BF3" w:rsidP="0067510B">
      <w:pPr>
        <w:spacing w:after="120" w:line="276" w:lineRule="auto"/>
        <w:ind w:firstLine="709"/>
        <w:rPr>
          <w:rFonts w:ascii="Times New Roman" w:hAnsi="Times New Roman" w:cs="Times New Roman"/>
          <w:sz w:val="24"/>
          <w:szCs w:val="24"/>
          <w:lang w:val="uk-UA"/>
        </w:rPr>
      </w:pPr>
      <w:r w:rsidRPr="00A00BF3">
        <w:rPr>
          <w:rFonts w:ascii="Times New Roman" w:hAnsi="Times New Roman" w:cs="Times New Roman"/>
          <w:bCs/>
          <w:sz w:val="24"/>
          <w:szCs w:val="24"/>
          <w:lang w:val="uk-UA"/>
        </w:rPr>
        <w:t xml:space="preserve">ЗЗК застосовується до всіх суддів у відповідності до статті 3 пункт 1: </w:t>
      </w:r>
    </w:p>
    <w:p w:rsidR="00A00BF3" w:rsidRPr="00436AE7" w:rsidRDefault="00A00BF3" w:rsidP="0067510B">
      <w:pPr>
        <w:spacing w:after="120" w:line="276" w:lineRule="auto"/>
        <w:ind w:right="-1" w:firstLine="709"/>
        <w:jc w:val="both"/>
        <w:rPr>
          <w:rFonts w:ascii="Times New Roman" w:hAnsi="Times New Roman" w:cs="Times New Roman"/>
          <w:bCs/>
          <w:i/>
          <w:sz w:val="24"/>
          <w:szCs w:val="24"/>
          <w:lang w:val="uk-UA"/>
        </w:rPr>
      </w:pPr>
      <w:r w:rsidRPr="00436AE7">
        <w:rPr>
          <w:rFonts w:ascii="Times New Roman" w:hAnsi="Times New Roman" w:cs="Times New Roman"/>
          <w:bCs/>
          <w:i/>
          <w:sz w:val="24"/>
          <w:szCs w:val="24"/>
          <w:lang w:val="uk-UA"/>
        </w:rPr>
        <w:t>«</w:t>
      </w:r>
      <w:r w:rsidRPr="00436AE7">
        <w:rPr>
          <w:rStyle w:val="rvts0"/>
          <w:rFonts w:ascii="Times New Roman" w:hAnsi="Times New Roman" w:cs="Times New Roman"/>
          <w:i/>
          <w:sz w:val="24"/>
          <w:szCs w:val="24"/>
          <w:lang w:val="uk-UA"/>
        </w:rPr>
        <w:t>Суб’єктами, на яких поширюються дія цього Закону, є</w:t>
      </w:r>
      <w:r w:rsidRPr="00436AE7">
        <w:rPr>
          <w:rFonts w:ascii="Times New Roman" w:hAnsi="Times New Roman" w:cs="Times New Roman"/>
          <w:bCs/>
          <w:i/>
          <w:sz w:val="24"/>
          <w:szCs w:val="24"/>
          <w:lang w:val="uk-UA"/>
        </w:rPr>
        <w:t xml:space="preserve">: […] ґ) </w:t>
      </w:r>
      <w:r w:rsidRPr="00436AE7">
        <w:rPr>
          <w:rStyle w:val="rvts0"/>
          <w:rFonts w:ascii="Times New Roman" w:hAnsi="Times New Roman" w:cs="Times New Roman"/>
          <w:i/>
          <w:sz w:val="24"/>
          <w:szCs w:val="24"/>
          <w:lang w:val="uk-UA"/>
        </w:rPr>
        <w:t>судді, судді Конституційного Суду України, Голова, заступник Голови, члени, інспектори Вищої ради правосуддя, посадові особи секретаріату Вищої ради правосуддя, Голова, заступник Голови, члени, інспектори Вищої кваліфікаційної комісії суддів України, посадові особи секретаріату цієї Комісії, посадові особи Державної судової адміністрації України, присяжні (під час виконання ними обов’язків у суді)</w:t>
      </w:r>
      <w:r w:rsidRPr="00436AE7">
        <w:rPr>
          <w:rFonts w:ascii="Times New Roman" w:hAnsi="Times New Roman" w:cs="Times New Roman"/>
          <w:bCs/>
          <w:i/>
          <w:sz w:val="24"/>
          <w:szCs w:val="24"/>
          <w:lang w:val="uk-UA"/>
        </w:rPr>
        <w:t xml:space="preserve">». </w:t>
      </w:r>
    </w:p>
    <w:p w:rsidR="00A00BF3" w:rsidRDefault="00A00BF3" w:rsidP="0067510B">
      <w:pPr>
        <w:spacing w:after="120" w:line="276" w:lineRule="auto"/>
        <w:ind w:right="-1" w:firstLine="709"/>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Таким чином, </w:t>
      </w:r>
      <w:r w:rsidRPr="00A00BF3">
        <w:rPr>
          <w:rFonts w:ascii="Times New Roman" w:hAnsi="Times New Roman" w:cs="Times New Roman"/>
          <w:sz w:val="24"/>
          <w:szCs w:val="24"/>
          <w:lang w:val="uk-UA"/>
        </w:rPr>
        <w:t xml:space="preserve">обмеження щодо подальшого працевлаштування у </w:t>
      </w:r>
      <w:r>
        <w:rPr>
          <w:rFonts w:ascii="Times New Roman" w:hAnsi="Times New Roman" w:cs="Times New Roman"/>
          <w:sz w:val="24"/>
          <w:szCs w:val="24"/>
          <w:lang w:val="uk-UA"/>
        </w:rPr>
        <w:t>с</w:t>
      </w:r>
      <w:r w:rsidRPr="00A00BF3">
        <w:rPr>
          <w:rFonts w:ascii="Times New Roman" w:hAnsi="Times New Roman" w:cs="Times New Roman"/>
          <w:sz w:val="24"/>
          <w:szCs w:val="24"/>
          <w:lang w:val="uk-UA"/>
        </w:rPr>
        <w:t>татті 26 ч. 1 ЗЗК застосовуються до суддів і забороняють їм:</w:t>
      </w:r>
    </w:p>
    <w:p w:rsidR="00A00BF3" w:rsidRPr="00FB07A4" w:rsidRDefault="00F6483A" w:rsidP="0067510B">
      <w:pPr>
        <w:spacing w:after="120" w:line="276" w:lineRule="auto"/>
        <w:ind w:right="-1"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00A00BF3" w:rsidRPr="00FB07A4">
        <w:rPr>
          <w:rFonts w:ascii="Times New Roman" w:hAnsi="Times New Roman" w:cs="Times New Roman"/>
          <w:bCs/>
          <w:sz w:val="24"/>
          <w:szCs w:val="24"/>
          <w:lang w:val="uk-UA"/>
        </w:rPr>
        <w:t xml:space="preserve">1) </w:t>
      </w:r>
      <w:r w:rsidR="00A00BF3" w:rsidRPr="00FB07A4">
        <w:rPr>
          <w:rStyle w:val="rvts0"/>
          <w:rFonts w:ascii="Times New Roman" w:hAnsi="Times New Roman" w:cs="Times New Roman"/>
          <w:sz w:val="24"/>
          <w:szCs w:val="24"/>
          <w:lang w:val="uk-UA"/>
        </w:rPr>
        <w:t xml:space="preserve">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особи, зазначені в абзаці першому цієї частини, протягом </w:t>
      </w:r>
      <w:r w:rsidR="00A00BF3" w:rsidRPr="00FB07A4">
        <w:rPr>
          <w:rStyle w:val="rvts0"/>
          <w:rFonts w:ascii="Times New Roman" w:hAnsi="Times New Roman" w:cs="Times New Roman"/>
          <w:b/>
          <w:sz w:val="24"/>
          <w:szCs w:val="24"/>
          <w:lang w:val="uk-UA"/>
        </w:rPr>
        <w:t xml:space="preserve">року </w:t>
      </w:r>
      <w:r w:rsidR="00A00BF3" w:rsidRPr="00FB07A4">
        <w:rPr>
          <w:rStyle w:val="rvts0"/>
          <w:rFonts w:ascii="Times New Roman" w:hAnsi="Times New Roman" w:cs="Times New Roman"/>
          <w:sz w:val="24"/>
          <w:szCs w:val="24"/>
          <w:lang w:val="uk-UA"/>
        </w:rPr>
        <w:t>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w:t>
      </w:r>
      <w:r w:rsidR="00A00BF3" w:rsidRPr="00FB07A4">
        <w:rPr>
          <w:rFonts w:ascii="Times New Roman" w:hAnsi="Times New Roman" w:cs="Times New Roman"/>
          <w:bCs/>
          <w:sz w:val="24"/>
          <w:szCs w:val="24"/>
          <w:lang w:val="uk-UA"/>
        </w:rPr>
        <w:t>;</w:t>
      </w:r>
    </w:p>
    <w:p w:rsidR="00A00BF3" w:rsidRPr="00FB07A4" w:rsidRDefault="00A00BF3" w:rsidP="0067510B">
      <w:pPr>
        <w:spacing w:after="120" w:line="276" w:lineRule="auto"/>
        <w:ind w:right="-1" w:firstLine="709"/>
        <w:jc w:val="both"/>
        <w:rPr>
          <w:rFonts w:ascii="Times New Roman" w:hAnsi="Times New Roman" w:cs="Times New Roman"/>
          <w:bCs/>
          <w:sz w:val="24"/>
          <w:szCs w:val="24"/>
          <w:lang w:val="uk-UA"/>
        </w:rPr>
      </w:pPr>
      <w:r w:rsidRPr="00FB07A4">
        <w:rPr>
          <w:rFonts w:ascii="Times New Roman" w:hAnsi="Times New Roman" w:cs="Times New Roman"/>
          <w:bCs/>
          <w:sz w:val="24"/>
          <w:szCs w:val="24"/>
          <w:lang w:val="uk-UA"/>
        </w:rPr>
        <w:t xml:space="preserve">2) </w:t>
      </w:r>
      <w:r w:rsidRPr="00FB07A4">
        <w:rPr>
          <w:rStyle w:val="rvts0"/>
          <w:rFonts w:ascii="Times New Roman" w:hAnsi="Times New Roman" w:cs="Times New Roman"/>
          <w:sz w:val="24"/>
          <w:szCs w:val="24"/>
          <w:lang w:val="uk-UA"/>
        </w:rPr>
        <w:t xml:space="preserve">розголошувати або використовувати в інший спосіб у своїх інтересах </w:t>
      </w:r>
      <w:r w:rsidRPr="00FB07A4">
        <w:rPr>
          <w:rStyle w:val="rvts0"/>
          <w:rFonts w:ascii="Times New Roman" w:hAnsi="Times New Roman" w:cs="Times New Roman"/>
          <w:b/>
          <w:sz w:val="24"/>
          <w:szCs w:val="24"/>
          <w:lang w:val="uk-UA"/>
        </w:rPr>
        <w:t>інформацію</w:t>
      </w:r>
      <w:r w:rsidRPr="00FB07A4">
        <w:rPr>
          <w:rStyle w:val="rvts0"/>
          <w:rFonts w:ascii="Times New Roman" w:hAnsi="Times New Roman" w:cs="Times New Roman"/>
          <w:sz w:val="24"/>
          <w:szCs w:val="24"/>
          <w:lang w:val="uk-UA"/>
        </w:rPr>
        <w:t>, яка стала їм відома у зв’язку з виконанням службових повноважень, крім випадків, встановлених законом</w:t>
      </w:r>
      <w:r w:rsidRPr="00FB07A4">
        <w:rPr>
          <w:rFonts w:ascii="Times New Roman" w:hAnsi="Times New Roman" w:cs="Times New Roman"/>
          <w:bCs/>
          <w:sz w:val="24"/>
          <w:szCs w:val="24"/>
          <w:lang w:val="uk-UA"/>
        </w:rPr>
        <w:t>;</w:t>
      </w:r>
    </w:p>
    <w:p w:rsidR="00FB07A4" w:rsidRDefault="00A00BF3" w:rsidP="0067510B">
      <w:pPr>
        <w:spacing w:after="120" w:line="276" w:lineRule="auto"/>
        <w:ind w:right="-1" w:firstLine="709"/>
        <w:jc w:val="both"/>
        <w:rPr>
          <w:rFonts w:ascii="Times New Roman" w:hAnsi="Times New Roman" w:cs="Times New Roman"/>
          <w:bCs/>
          <w:sz w:val="24"/>
          <w:szCs w:val="24"/>
          <w:lang w:val="uk-UA"/>
        </w:rPr>
      </w:pPr>
      <w:r w:rsidRPr="00FB07A4">
        <w:rPr>
          <w:rFonts w:ascii="Times New Roman" w:hAnsi="Times New Roman" w:cs="Times New Roman"/>
          <w:bCs/>
          <w:sz w:val="24"/>
          <w:szCs w:val="24"/>
          <w:lang w:val="uk-UA"/>
        </w:rPr>
        <w:t xml:space="preserve">3) </w:t>
      </w:r>
      <w:r w:rsidRPr="00FB07A4">
        <w:rPr>
          <w:rStyle w:val="rvts0"/>
          <w:rFonts w:ascii="Times New Roman" w:hAnsi="Times New Roman" w:cs="Times New Roman"/>
          <w:sz w:val="24"/>
          <w:szCs w:val="24"/>
          <w:lang w:val="uk-UA"/>
        </w:rPr>
        <w:t xml:space="preserve">протягом </w:t>
      </w:r>
      <w:r w:rsidRPr="00FB07A4">
        <w:rPr>
          <w:rStyle w:val="rvts0"/>
          <w:rFonts w:ascii="Times New Roman" w:hAnsi="Times New Roman" w:cs="Times New Roman"/>
          <w:b/>
          <w:sz w:val="24"/>
          <w:szCs w:val="24"/>
          <w:lang w:val="uk-UA"/>
        </w:rPr>
        <w:t xml:space="preserve">року </w:t>
      </w:r>
      <w:r w:rsidRPr="00FB07A4">
        <w:rPr>
          <w:rStyle w:val="rvts0"/>
          <w:rFonts w:ascii="Times New Roman" w:hAnsi="Times New Roman" w:cs="Times New Roman"/>
          <w:sz w:val="24"/>
          <w:szCs w:val="24"/>
          <w:lang w:val="uk-UA"/>
        </w:rPr>
        <w:t xml:space="preserve">з дня припинення відповідної діяльності представляти </w:t>
      </w:r>
      <w:r w:rsidRPr="00FB07A4">
        <w:rPr>
          <w:rStyle w:val="rvts0"/>
          <w:rFonts w:ascii="Times New Roman" w:hAnsi="Times New Roman" w:cs="Times New Roman"/>
          <w:b/>
          <w:sz w:val="24"/>
          <w:szCs w:val="24"/>
          <w:lang w:val="uk-UA"/>
        </w:rPr>
        <w:t xml:space="preserve">інтереси </w:t>
      </w:r>
      <w:r w:rsidRPr="00FB07A4">
        <w:rPr>
          <w:rStyle w:val="rvts0"/>
          <w:rFonts w:ascii="Times New Roman" w:hAnsi="Times New Roman" w:cs="Times New Roman"/>
          <w:sz w:val="24"/>
          <w:szCs w:val="24"/>
          <w:lang w:val="uk-UA"/>
        </w:rPr>
        <w:t>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w:t>
      </w:r>
      <w:r w:rsidR="00F6483A">
        <w:rPr>
          <w:rFonts w:ascii="Times New Roman" w:hAnsi="Times New Roman" w:cs="Times New Roman"/>
          <w:bCs/>
          <w:sz w:val="24"/>
          <w:szCs w:val="24"/>
          <w:lang w:val="uk-UA"/>
        </w:rPr>
        <w:t>»</w:t>
      </w:r>
      <w:r w:rsidR="004F189F">
        <w:rPr>
          <w:rFonts w:ascii="Times New Roman" w:hAnsi="Times New Roman" w:cs="Times New Roman"/>
          <w:bCs/>
          <w:sz w:val="24"/>
          <w:szCs w:val="24"/>
          <w:lang w:val="uk-UA"/>
        </w:rPr>
        <w:t>.</w:t>
      </w:r>
      <w:r w:rsidRPr="00FB07A4">
        <w:rPr>
          <w:rFonts w:ascii="Times New Roman" w:hAnsi="Times New Roman" w:cs="Times New Roman"/>
          <w:bCs/>
          <w:sz w:val="24"/>
          <w:szCs w:val="24"/>
          <w:lang w:val="uk-UA"/>
        </w:rPr>
        <w:t xml:space="preserve"> </w:t>
      </w:r>
    </w:p>
    <w:p w:rsidR="00125811" w:rsidRDefault="00436AE7" w:rsidP="0067510B">
      <w:pPr>
        <w:spacing w:after="120" w:line="276" w:lineRule="auto"/>
        <w:ind w:right="-1"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Таким чином, хоча Закон «Про судоустрій та статус суддів»</w:t>
      </w:r>
      <w:r w:rsidR="00FB07A4">
        <w:rPr>
          <w:rFonts w:ascii="Times New Roman" w:hAnsi="Times New Roman" w:cs="Times New Roman"/>
          <w:bCs/>
          <w:sz w:val="24"/>
          <w:szCs w:val="24"/>
          <w:lang w:val="uk-UA"/>
        </w:rPr>
        <w:t xml:space="preserve"> прямо не передбачає обмеження </w:t>
      </w:r>
      <w:r w:rsidR="00FB07A4" w:rsidRPr="00A00BF3">
        <w:rPr>
          <w:rFonts w:ascii="Times New Roman" w:hAnsi="Times New Roman" w:cs="Times New Roman"/>
          <w:i/>
          <w:sz w:val="24"/>
          <w:lang w:val="uk-UA"/>
        </w:rPr>
        <w:t xml:space="preserve">займатися певним </w:t>
      </w:r>
      <w:r w:rsidR="00FB07A4" w:rsidRPr="00313412">
        <w:rPr>
          <w:rFonts w:ascii="Times New Roman" w:hAnsi="Times New Roman" w:cs="Times New Roman"/>
          <w:i/>
          <w:sz w:val="24"/>
          <w:lang w:val="uk-UA"/>
        </w:rPr>
        <w:t>видом діяльності після звільнення з посади, що стосуються представництва у суді</w:t>
      </w:r>
      <w:r w:rsidR="003A011B" w:rsidRPr="00313412">
        <w:rPr>
          <w:rFonts w:ascii="Times New Roman" w:hAnsi="Times New Roman" w:cs="Times New Roman"/>
          <w:i/>
          <w:sz w:val="24"/>
          <w:lang w:val="uk-UA"/>
        </w:rPr>
        <w:t>, в якому до відставки працював суддя</w:t>
      </w:r>
      <w:r w:rsidR="00FB07A4" w:rsidRPr="00313412">
        <w:rPr>
          <w:rFonts w:ascii="Times New Roman" w:hAnsi="Times New Roman" w:cs="Times New Roman"/>
          <w:bCs/>
          <w:i/>
          <w:sz w:val="24"/>
          <w:szCs w:val="24"/>
          <w:lang w:val="uk-UA"/>
        </w:rPr>
        <w:t xml:space="preserve">, </w:t>
      </w:r>
      <w:r>
        <w:rPr>
          <w:rFonts w:ascii="Times New Roman" w:hAnsi="Times New Roman" w:cs="Times New Roman"/>
          <w:bCs/>
          <w:sz w:val="24"/>
          <w:szCs w:val="24"/>
          <w:lang w:val="uk-UA"/>
        </w:rPr>
        <w:t>аналіз норм З</w:t>
      </w:r>
      <w:r w:rsidR="000C3F77">
        <w:rPr>
          <w:rFonts w:ascii="Times New Roman" w:hAnsi="Times New Roman" w:cs="Times New Roman"/>
          <w:bCs/>
          <w:sz w:val="24"/>
          <w:szCs w:val="24"/>
          <w:lang w:val="uk-UA"/>
        </w:rPr>
        <w:t xml:space="preserve">акону «Про запобігання корупції» дозволяє зробити висновок про доцільність рекомендації суддям щодо дотримання </w:t>
      </w:r>
      <w:r w:rsidR="000C3F77" w:rsidRPr="000C3F77">
        <w:rPr>
          <w:rFonts w:ascii="Times New Roman" w:hAnsi="Times New Roman" w:cs="Times New Roman"/>
          <w:b/>
          <w:bCs/>
          <w:sz w:val="24"/>
          <w:szCs w:val="24"/>
          <w:lang w:val="uk-UA"/>
        </w:rPr>
        <w:t xml:space="preserve">обмеження протягом одного року з </w:t>
      </w:r>
      <w:r w:rsidR="000C3F77">
        <w:rPr>
          <w:rFonts w:ascii="Times New Roman" w:hAnsi="Times New Roman" w:cs="Times New Roman"/>
          <w:b/>
          <w:bCs/>
          <w:sz w:val="24"/>
          <w:szCs w:val="24"/>
          <w:lang w:val="uk-UA"/>
        </w:rPr>
        <w:t xml:space="preserve">дня </w:t>
      </w:r>
      <w:r w:rsidR="000C3F77" w:rsidRPr="000C3F77">
        <w:rPr>
          <w:rFonts w:ascii="Times New Roman" w:hAnsi="Times New Roman" w:cs="Times New Roman"/>
          <w:b/>
          <w:bCs/>
          <w:sz w:val="24"/>
          <w:szCs w:val="24"/>
          <w:lang w:val="uk-UA"/>
        </w:rPr>
        <w:t xml:space="preserve">відставки не брати участь у провадженнях у судових справах </w:t>
      </w:r>
      <w:r w:rsidR="00AE2430">
        <w:rPr>
          <w:rFonts w:ascii="Times New Roman" w:hAnsi="Times New Roman" w:cs="Times New Roman"/>
          <w:b/>
          <w:bCs/>
          <w:sz w:val="24"/>
          <w:szCs w:val="24"/>
          <w:lang w:val="uk-UA"/>
        </w:rPr>
        <w:t xml:space="preserve">у </w:t>
      </w:r>
      <w:r w:rsidR="000C3F77" w:rsidRPr="000C3F77">
        <w:rPr>
          <w:rFonts w:ascii="Times New Roman" w:hAnsi="Times New Roman" w:cs="Times New Roman"/>
          <w:b/>
          <w:sz w:val="24"/>
          <w:szCs w:val="24"/>
          <w:lang w:val="uk-UA"/>
        </w:rPr>
        <w:t>судах, в яких вони працювали суддями упродовж певного періоду часу в минулому</w:t>
      </w:r>
      <w:r w:rsidR="000C3F77">
        <w:rPr>
          <w:rFonts w:ascii="Times New Roman" w:hAnsi="Times New Roman" w:cs="Times New Roman"/>
          <w:bCs/>
          <w:sz w:val="24"/>
          <w:szCs w:val="24"/>
          <w:lang w:val="uk-UA"/>
        </w:rPr>
        <w:t>.</w:t>
      </w:r>
    </w:p>
    <w:p w:rsidR="00D51019" w:rsidRDefault="000C3F77" w:rsidP="002A768B">
      <w:pPr>
        <w:spacing w:after="120" w:line="276" w:lineRule="auto"/>
        <w:ind w:right="-1"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Дотримання цієї рекомендації знизить ризик виникнення конфліктів інтересів у суддів-колег.</w:t>
      </w:r>
    </w:p>
    <w:p w:rsidR="00C2072E" w:rsidRPr="00746022" w:rsidRDefault="00C2072E" w:rsidP="0067510B">
      <w:pPr>
        <w:spacing w:after="120" w:line="276" w:lineRule="auto"/>
        <w:jc w:val="both"/>
        <w:rPr>
          <w:rFonts w:ascii="Times New Roman" w:hAnsi="Times New Roman" w:cs="Times New Roman"/>
          <w:sz w:val="24"/>
          <w:szCs w:val="24"/>
          <w:lang w:val="uk-UA"/>
        </w:rPr>
      </w:pPr>
    </w:p>
    <w:p w:rsidR="001400B0" w:rsidRPr="0067510B" w:rsidRDefault="0035512E" w:rsidP="0067510B">
      <w:pPr>
        <w:spacing w:after="120" w:line="276" w:lineRule="auto"/>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1.5</w:t>
      </w:r>
      <w:r w:rsidR="00332DCD" w:rsidRPr="001747A5">
        <w:rPr>
          <w:rFonts w:ascii="Times New Roman" w:hAnsi="Times New Roman" w:cs="Times New Roman"/>
          <w:b/>
          <w:sz w:val="24"/>
          <w:szCs w:val="24"/>
          <w:lang w:val="uk-UA"/>
        </w:rPr>
        <w:t xml:space="preserve">. </w:t>
      </w:r>
      <w:r w:rsidR="006F19D6">
        <w:rPr>
          <w:rFonts w:ascii="Times New Roman" w:hAnsi="Times New Roman" w:cs="Times New Roman"/>
          <w:b/>
          <w:sz w:val="24"/>
          <w:szCs w:val="24"/>
          <w:lang w:val="uk-UA"/>
        </w:rPr>
        <w:t>Дії</w:t>
      </w:r>
      <w:r w:rsidR="00EF46C4" w:rsidRPr="001747A5">
        <w:rPr>
          <w:rFonts w:ascii="Times New Roman" w:hAnsi="Times New Roman" w:cs="Times New Roman"/>
          <w:b/>
          <w:sz w:val="24"/>
          <w:szCs w:val="24"/>
          <w:lang w:val="uk-UA"/>
        </w:rPr>
        <w:t xml:space="preserve"> судді у зв’язку із виникненням конфлікту інтересів, який </w:t>
      </w:r>
      <w:r w:rsidR="00EF46C4" w:rsidRPr="00096ABD">
        <w:rPr>
          <w:rFonts w:ascii="Times New Roman" w:hAnsi="Times New Roman" w:cs="Times New Roman"/>
          <w:b/>
          <w:sz w:val="24"/>
          <w:szCs w:val="24"/>
          <w:u w:val="single"/>
          <w:lang w:val="uk-UA"/>
        </w:rPr>
        <w:t>може бути</w:t>
      </w:r>
      <w:r w:rsidR="00EF46C4" w:rsidRPr="001747A5">
        <w:rPr>
          <w:rFonts w:ascii="Times New Roman" w:hAnsi="Times New Roman" w:cs="Times New Roman"/>
          <w:b/>
          <w:sz w:val="24"/>
          <w:szCs w:val="24"/>
          <w:lang w:val="uk-UA"/>
        </w:rPr>
        <w:t xml:space="preserve"> врегульований у порядку, визначеному процесуальним законом.</w:t>
      </w:r>
    </w:p>
    <w:p w:rsidR="005857EE" w:rsidRPr="001747A5" w:rsidRDefault="00285772" w:rsidP="0067510B">
      <w:pPr>
        <w:pStyle w:val="justifyfull"/>
        <w:spacing w:before="0" w:beforeAutospacing="0" w:after="120" w:afterAutospacing="0" w:line="276" w:lineRule="auto"/>
        <w:ind w:firstLine="709"/>
        <w:jc w:val="both"/>
        <w:rPr>
          <w:lang w:val="uk-UA"/>
        </w:rPr>
      </w:pPr>
      <w:r>
        <w:rPr>
          <w:lang w:val="uk-UA"/>
        </w:rPr>
        <w:t>У всіх випадках с</w:t>
      </w:r>
      <w:r w:rsidR="002978BE" w:rsidRPr="001747A5">
        <w:rPr>
          <w:lang w:val="uk-UA"/>
        </w:rPr>
        <w:t>удді зобов’язані діяти таким чином, щоб слугувати прикладом доброче</w:t>
      </w:r>
      <w:r>
        <w:rPr>
          <w:lang w:val="uk-UA"/>
        </w:rPr>
        <w:t>сності для своїх колег та учасників судових проваджень</w:t>
      </w:r>
      <w:r w:rsidR="002978BE" w:rsidRPr="001747A5">
        <w:rPr>
          <w:lang w:val="uk-UA"/>
        </w:rPr>
        <w:t>, громадськості</w:t>
      </w:r>
      <w:r w:rsidR="00A37DD8">
        <w:rPr>
          <w:lang w:val="uk-UA"/>
        </w:rPr>
        <w:t>, тому</w:t>
      </w:r>
      <w:r>
        <w:rPr>
          <w:lang w:val="uk-UA"/>
        </w:rPr>
        <w:t xml:space="preserve"> </w:t>
      </w:r>
      <w:r w:rsidR="002978BE" w:rsidRPr="001747A5">
        <w:rPr>
          <w:lang w:val="uk-UA"/>
        </w:rPr>
        <w:t>несуть повну відповідальність за вирішення питань, пов’язаних з їх приватним інтересом, таким чином, щоб максимально запобігати конфлікту інтересів під час їх обрання / призначе</w:t>
      </w:r>
      <w:r w:rsidR="00AC38D2">
        <w:rPr>
          <w:lang w:val="uk-UA"/>
        </w:rPr>
        <w:t>ння на посаду судді та</w:t>
      </w:r>
      <w:r w:rsidR="002978BE" w:rsidRPr="001747A5">
        <w:rPr>
          <w:lang w:val="uk-UA"/>
        </w:rPr>
        <w:t xml:space="preserve"> в процесі виконання ними функції </w:t>
      </w:r>
      <w:r w:rsidR="00823ED0">
        <w:rPr>
          <w:lang w:val="uk-UA"/>
        </w:rPr>
        <w:t>зі</w:t>
      </w:r>
      <w:r w:rsidR="002978BE" w:rsidRPr="001747A5">
        <w:rPr>
          <w:lang w:val="uk-UA"/>
        </w:rPr>
        <w:t xml:space="preserve"> </w:t>
      </w:r>
      <w:r w:rsidR="00096ABD">
        <w:rPr>
          <w:lang w:val="uk-UA"/>
        </w:rPr>
        <w:t>здійсн</w:t>
      </w:r>
      <w:r w:rsidR="002978BE" w:rsidRPr="001747A5">
        <w:rPr>
          <w:lang w:val="uk-UA"/>
        </w:rPr>
        <w:t>ення правосуддя.</w:t>
      </w:r>
    </w:p>
    <w:p w:rsidR="001E67F7" w:rsidRDefault="001E67F7" w:rsidP="0067510B">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Особливост</w:t>
      </w:r>
      <w:r w:rsidR="00096ABD">
        <w:rPr>
          <w:rFonts w:ascii="Times New Roman" w:hAnsi="Times New Roman" w:cs="Times New Roman"/>
          <w:sz w:val="24"/>
          <w:szCs w:val="24"/>
          <w:lang w:val="uk-UA"/>
        </w:rPr>
        <w:t>ями</w:t>
      </w:r>
      <w:r w:rsidRPr="001747A5">
        <w:rPr>
          <w:rFonts w:ascii="Times New Roman" w:hAnsi="Times New Roman" w:cs="Times New Roman"/>
          <w:sz w:val="24"/>
          <w:szCs w:val="24"/>
          <w:lang w:val="uk-UA"/>
        </w:rPr>
        <w:t xml:space="preserve"> конфлікту інтересів, який може бути врегульований у порядку, визначеному процесуальним законом</w:t>
      </w:r>
      <w:r w:rsidR="00096ABD">
        <w:rPr>
          <w:rFonts w:ascii="Times New Roman" w:hAnsi="Times New Roman" w:cs="Times New Roman"/>
          <w:sz w:val="24"/>
          <w:szCs w:val="24"/>
          <w:lang w:val="uk-UA"/>
        </w:rPr>
        <w:t xml:space="preserve"> є</w:t>
      </w:r>
      <w:r w:rsidRPr="001747A5">
        <w:rPr>
          <w:rFonts w:ascii="Times New Roman" w:hAnsi="Times New Roman" w:cs="Times New Roman"/>
          <w:sz w:val="24"/>
          <w:szCs w:val="24"/>
          <w:lang w:val="uk-UA"/>
        </w:rPr>
        <w:t>:</w:t>
      </w:r>
    </w:p>
    <w:p w:rsidR="00AE7522" w:rsidRDefault="00AE7522"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це тільки реальний конфлікт інтересів;</w:t>
      </w:r>
    </w:p>
    <w:p w:rsidR="001E67F7" w:rsidRPr="00687502" w:rsidRDefault="00AE7522"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sz w:val="24"/>
          <w:szCs w:val="24"/>
          <w:lang w:val="uk-UA"/>
        </w:rPr>
        <w:t>2</w:t>
      </w:r>
      <w:r w:rsidR="001E67F7">
        <w:rPr>
          <w:rFonts w:ascii="Times New Roman" w:hAnsi="Times New Roman"/>
          <w:sz w:val="24"/>
          <w:szCs w:val="24"/>
          <w:lang w:val="uk-UA"/>
        </w:rPr>
        <w:t xml:space="preserve">) </w:t>
      </w:r>
      <w:r w:rsidR="001E67F7" w:rsidRPr="00096ABD">
        <w:rPr>
          <w:rFonts w:ascii="Times New Roman" w:hAnsi="Times New Roman"/>
          <w:sz w:val="24"/>
          <w:szCs w:val="24"/>
          <w:u w:val="single"/>
          <w:lang w:val="uk-UA"/>
        </w:rPr>
        <w:t>не застосовується</w:t>
      </w:r>
      <w:r w:rsidR="001E67F7" w:rsidRPr="00687502">
        <w:rPr>
          <w:rFonts w:ascii="Times New Roman" w:hAnsi="Times New Roman"/>
          <w:sz w:val="24"/>
          <w:szCs w:val="24"/>
          <w:lang w:val="uk-UA"/>
        </w:rPr>
        <w:t xml:space="preserve"> частина </w:t>
      </w:r>
      <w:r w:rsidR="00096ABD">
        <w:rPr>
          <w:rFonts w:ascii="Times New Roman" w:hAnsi="Times New Roman"/>
          <w:sz w:val="24"/>
          <w:szCs w:val="24"/>
          <w:lang w:val="uk-UA"/>
        </w:rPr>
        <w:t>10</w:t>
      </w:r>
      <w:r w:rsidR="001E67F7" w:rsidRPr="00687502">
        <w:rPr>
          <w:rFonts w:ascii="Times New Roman" w:hAnsi="Times New Roman"/>
          <w:sz w:val="24"/>
          <w:szCs w:val="24"/>
          <w:lang w:val="uk-UA"/>
        </w:rPr>
        <w:t xml:space="preserve"> статті 133 Закону України </w:t>
      </w:r>
      <w:r w:rsidR="001E67F7">
        <w:rPr>
          <w:rFonts w:ascii="Times New Roman" w:hAnsi="Times New Roman"/>
          <w:sz w:val="24"/>
          <w:szCs w:val="24"/>
          <w:lang w:val="uk-UA"/>
        </w:rPr>
        <w:t>«</w:t>
      </w:r>
      <w:r w:rsidR="001E67F7" w:rsidRPr="00687502">
        <w:rPr>
          <w:rFonts w:ascii="Times New Roman" w:hAnsi="Times New Roman"/>
          <w:sz w:val="24"/>
          <w:szCs w:val="24"/>
          <w:lang w:val="uk-UA"/>
        </w:rPr>
        <w:t>Про судоустрій і статус суддів</w:t>
      </w:r>
      <w:r w:rsidR="001E67F7">
        <w:rPr>
          <w:rFonts w:ascii="Times New Roman" w:hAnsi="Times New Roman"/>
          <w:sz w:val="24"/>
          <w:szCs w:val="24"/>
          <w:lang w:val="uk-UA"/>
        </w:rPr>
        <w:t>»</w:t>
      </w:r>
      <w:r w:rsidR="001E67F7" w:rsidRPr="00687502">
        <w:rPr>
          <w:rFonts w:ascii="Times New Roman" w:hAnsi="Times New Roman"/>
          <w:sz w:val="24"/>
          <w:szCs w:val="24"/>
          <w:lang w:val="uk-UA"/>
        </w:rPr>
        <w:t>, якою на суддів покладено обов’язок повідомляти Раду суддів України у разі виникнення реального чи потенційного конфлікту інтересів не пізніше наступного робочого дня з моменту виникнення такого конфлі</w:t>
      </w:r>
      <w:r w:rsidR="00FD5C6D">
        <w:rPr>
          <w:rFonts w:ascii="Times New Roman" w:hAnsi="Times New Roman"/>
          <w:sz w:val="24"/>
          <w:szCs w:val="24"/>
          <w:lang w:val="uk-UA"/>
        </w:rPr>
        <w:t>кту інтересів у письмовій формі;</w:t>
      </w:r>
    </w:p>
    <w:p w:rsidR="002C428E" w:rsidRDefault="00AE7522" w:rsidP="0067510B">
      <w:pPr>
        <w:spacing w:after="120" w:line="276" w:lineRule="auto"/>
        <w:ind w:firstLine="709"/>
        <w:jc w:val="both"/>
        <w:rPr>
          <w:rStyle w:val="ab"/>
          <w:rFonts w:ascii="Times New Roman" w:hAnsi="Times New Roman" w:cs="Times New Roman"/>
          <w:i w:val="0"/>
          <w:iCs w:val="0"/>
          <w:sz w:val="24"/>
          <w:szCs w:val="24"/>
          <w:lang w:val="uk-UA"/>
        </w:rPr>
      </w:pPr>
      <w:r>
        <w:rPr>
          <w:rFonts w:ascii="Times New Roman" w:hAnsi="Times New Roman" w:cs="Times New Roman"/>
          <w:sz w:val="24"/>
          <w:szCs w:val="24"/>
          <w:lang w:val="uk-UA"/>
        </w:rPr>
        <w:t>3</w:t>
      </w:r>
      <w:r w:rsidR="001E67F7" w:rsidRPr="001747A5">
        <w:rPr>
          <w:rFonts w:ascii="Times New Roman" w:hAnsi="Times New Roman" w:cs="Times New Roman"/>
          <w:sz w:val="24"/>
          <w:szCs w:val="24"/>
          <w:lang w:val="uk-UA"/>
        </w:rPr>
        <w:t>) за порушення правил запобігання та врегулювання конфлікту інтересів</w:t>
      </w:r>
      <w:r w:rsidR="00844E67" w:rsidRPr="00844E67">
        <w:rPr>
          <w:rFonts w:ascii="Times New Roman" w:hAnsi="Times New Roman"/>
          <w:sz w:val="24"/>
          <w:szCs w:val="24"/>
          <w:lang w:val="uk-UA"/>
        </w:rPr>
        <w:t xml:space="preserve"> </w:t>
      </w:r>
      <w:r w:rsidR="00844E67">
        <w:rPr>
          <w:rFonts w:ascii="Times New Roman" w:hAnsi="Times New Roman"/>
          <w:sz w:val="24"/>
          <w:szCs w:val="24"/>
          <w:lang w:val="uk-UA"/>
        </w:rPr>
        <w:t>застосовується</w:t>
      </w:r>
      <w:r w:rsidR="00823ED0">
        <w:rPr>
          <w:rFonts w:ascii="Times New Roman" w:hAnsi="Times New Roman"/>
          <w:sz w:val="24"/>
          <w:szCs w:val="24"/>
          <w:lang w:val="uk-UA"/>
        </w:rPr>
        <w:t xml:space="preserve"> лише</w:t>
      </w:r>
      <w:r w:rsidR="00844E67">
        <w:rPr>
          <w:rFonts w:ascii="Times New Roman" w:hAnsi="Times New Roman"/>
          <w:sz w:val="24"/>
          <w:szCs w:val="24"/>
          <w:lang w:val="uk-UA"/>
        </w:rPr>
        <w:t xml:space="preserve"> </w:t>
      </w:r>
      <w:r w:rsidR="00844E67" w:rsidRPr="00C043A9">
        <w:rPr>
          <w:rFonts w:ascii="Times New Roman" w:hAnsi="Times New Roman" w:cs="Times New Roman"/>
          <w:sz w:val="24"/>
          <w:szCs w:val="24"/>
          <w:u w:val="single"/>
          <w:lang w:val="uk-UA"/>
        </w:rPr>
        <w:t>дисциплінарна відповідальність</w:t>
      </w:r>
      <w:r w:rsidR="00844E67" w:rsidRPr="00687502">
        <w:rPr>
          <w:rFonts w:ascii="Times New Roman" w:hAnsi="Times New Roman"/>
          <w:sz w:val="24"/>
          <w:szCs w:val="24"/>
          <w:lang w:val="uk-UA"/>
        </w:rPr>
        <w:t xml:space="preserve"> </w:t>
      </w:r>
      <w:r w:rsidR="00844E67">
        <w:rPr>
          <w:rFonts w:ascii="Times New Roman" w:hAnsi="Times New Roman"/>
          <w:sz w:val="24"/>
          <w:szCs w:val="24"/>
          <w:lang w:val="uk-UA"/>
        </w:rPr>
        <w:t xml:space="preserve">у порядку, визначеному </w:t>
      </w:r>
      <w:r w:rsidR="00844E67" w:rsidRPr="00687502">
        <w:rPr>
          <w:rFonts w:ascii="Times New Roman" w:hAnsi="Times New Roman"/>
          <w:sz w:val="24"/>
          <w:szCs w:val="24"/>
          <w:lang w:val="uk-UA"/>
        </w:rPr>
        <w:t>Закон</w:t>
      </w:r>
      <w:r w:rsidR="00844E67">
        <w:rPr>
          <w:rFonts w:ascii="Times New Roman" w:hAnsi="Times New Roman"/>
          <w:sz w:val="24"/>
          <w:szCs w:val="24"/>
          <w:lang w:val="uk-UA"/>
        </w:rPr>
        <w:t>ом</w:t>
      </w:r>
      <w:r w:rsidR="00844E67" w:rsidRPr="00687502">
        <w:rPr>
          <w:rFonts w:ascii="Times New Roman" w:hAnsi="Times New Roman"/>
          <w:sz w:val="24"/>
          <w:szCs w:val="24"/>
          <w:lang w:val="uk-UA"/>
        </w:rPr>
        <w:t xml:space="preserve"> України </w:t>
      </w:r>
      <w:r w:rsidR="00844E67">
        <w:rPr>
          <w:rFonts w:ascii="Times New Roman" w:hAnsi="Times New Roman"/>
          <w:sz w:val="24"/>
          <w:szCs w:val="24"/>
          <w:lang w:val="uk-UA"/>
        </w:rPr>
        <w:t>«</w:t>
      </w:r>
      <w:r w:rsidR="00844E67" w:rsidRPr="00687502">
        <w:rPr>
          <w:rFonts w:ascii="Times New Roman" w:hAnsi="Times New Roman"/>
          <w:sz w:val="24"/>
          <w:szCs w:val="24"/>
          <w:lang w:val="uk-UA"/>
        </w:rPr>
        <w:t>Про судоустрій і статус суддів</w:t>
      </w:r>
      <w:r w:rsidR="00844E67">
        <w:rPr>
          <w:rFonts w:ascii="Times New Roman" w:hAnsi="Times New Roman"/>
          <w:sz w:val="24"/>
          <w:szCs w:val="24"/>
          <w:lang w:val="uk-UA"/>
        </w:rPr>
        <w:t>».</w:t>
      </w:r>
      <w:r w:rsidR="00844E67">
        <w:rPr>
          <w:rFonts w:ascii="Times New Roman" w:hAnsi="Times New Roman" w:cs="Times New Roman"/>
          <w:sz w:val="24"/>
          <w:szCs w:val="24"/>
          <w:lang w:val="uk-UA"/>
        </w:rPr>
        <w:t xml:space="preserve"> </w:t>
      </w:r>
    </w:p>
    <w:p w:rsidR="009524CD" w:rsidRDefault="009524CD" w:rsidP="009524CD">
      <w:pPr>
        <w:spacing w:after="120" w:line="276" w:lineRule="auto"/>
        <w:ind w:firstLine="709"/>
        <w:jc w:val="both"/>
        <w:rPr>
          <w:rFonts w:ascii="Times New Roman" w:hAnsi="Times New Roman"/>
          <w:sz w:val="24"/>
          <w:szCs w:val="24"/>
          <w:lang w:val="uk-UA"/>
        </w:rPr>
      </w:pPr>
      <w:r>
        <w:rPr>
          <w:rFonts w:ascii="Times New Roman" w:hAnsi="Times New Roman"/>
          <w:sz w:val="24"/>
          <w:szCs w:val="24"/>
          <w:lang w:val="uk-UA"/>
        </w:rPr>
        <w:t xml:space="preserve">Для </w:t>
      </w:r>
      <w:r w:rsidR="00811F64">
        <w:rPr>
          <w:rFonts w:ascii="Times New Roman" w:hAnsi="Times New Roman"/>
          <w:sz w:val="24"/>
          <w:szCs w:val="24"/>
          <w:lang w:val="uk-UA"/>
        </w:rPr>
        <w:t xml:space="preserve">врегулювання </w:t>
      </w:r>
      <w:r w:rsidRPr="001747A5">
        <w:rPr>
          <w:rFonts w:ascii="Times New Roman" w:hAnsi="Times New Roman" w:cs="Times New Roman"/>
          <w:sz w:val="24"/>
          <w:szCs w:val="24"/>
          <w:lang w:val="uk-UA"/>
        </w:rPr>
        <w:t>конфлікт</w:t>
      </w:r>
      <w:r>
        <w:rPr>
          <w:rFonts w:ascii="Times New Roman" w:hAnsi="Times New Roman" w:cs="Times New Roman"/>
          <w:sz w:val="24"/>
          <w:szCs w:val="24"/>
          <w:lang w:val="uk-UA"/>
        </w:rPr>
        <w:t>у</w:t>
      </w:r>
      <w:r w:rsidRPr="001747A5">
        <w:rPr>
          <w:rFonts w:ascii="Times New Roman" w:hAnsi="Times New Roman" w:cs="Times New Roman"/>
          <w:sz w:val="24"/>
          <w:szCs w:val="24"/>
          <w:lang w:val="uk-UA"/>
        </w:rPr>
        <w:t xml:space="preserve"> інтересів, який виникає у діяльності судді </w:t>
      </w:r>
      <w:r w:rsidRPr="00154FF0">
        <w:rPr>
          <w:rFonts w:ascii="Times New Roman" w:hAnsi="Times New Roman"/>
          <w:sz w:val="24"/>
          <w:szCs w:val="24"/>
          <w:lang w:val="uk-UA"/>
        </w:rPr>
        <w:t>під час розгляду справ</w:t>
      </w:r>
      <w:r>
        <w:rPr>
          <w:rFonts w:ascii="Times New Roman" w:hAnsi="Times New Roman"/>
          <w:sz w:val="24"/>
          <w:szCs w:val="24"/>
          <w:lang w:val="uk-UA"/>
        </w:rPr>
        <w:t>,</w:t>
      </w:r>
      <w:r w:rsidRPr="001747A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суддям </w:t>
      </w:r>
      <w:r w:rsidRPr="00154FF0">
        <w:rPr>
          <w:rFonts w:ascii="Times New Roman" w:hAnsi="Times New Roman"/>
          <w:sz w:val="24"/>
          <w:szCs w:val="24"/>
          <w:lang w:val="uk-UA"/>
        </w:rPr>
        <w:t xml:space="preserve">слід </w:t>
      </w:r>
      <w:r w:rsidR="00811F64">
        <w:rPr>
          <w:rFonts w:ascii="Times New Roman" w:hAnsi="Times New Roman"/>
          <w:sz w:val="24"/>
          <w:szCs w:val="24"/>
          <w:lang w:val="uk-UA"/>
        </w:rPr>
        <w:t>керуватись</w:t>
      </w:r>
      <w:r w:rsidRPr="00154FF0">
        <w:rPr>
          <w:rFonts w:ascii="Times New Roman" w:hAnsi="Times New Roman"/>
          <w:sz w:val="24"/>
          <w:szCs w:val="24"/>
          <w:lang w:val="uk-UA"/>
        </w:rPr>
        <w:t xml:space="preserve"> вимог</w:t>
      </w:r>
      <w:r w:rsidR="00811F64">
        <w:rPr>
          <w:rFonts w:ascii="Times New Roman" w:hAnsi="Times New Roman"/>
          <w:sz w:val="24"/>
          <w:szCs w:val="24"/>
          <w:lang w:val="uk-UA"/>
        </w:rPr>
        <w:t>ами</w:t>
      </w:r>
      <w:r w:rsidRPr="00154FF0">
        <w:rPr>
          <w:rFonts w:ascii="Times New Roman" w:hAnsi="Times New Roman"/>
          <w:sz w:val="24"/>
          <w:szCs w:val="24"/>
          <w:lang w:val="uk-UA"/>
        </w:rPr>
        <w:t xml:space="preserve"> Кодексу адміністративного судочинства, Господарського процесуального, Цивільного процесуального чи Кримінального процесуального кодексу України (в залежності від того, яке провадження здійснюється), в яких передбачені підстави відводу (самовідводу) судді.</w:t>
      </w:r>
    </w:p>
    <w:p w:rsidR="001E67F7" w:rsidRDefault="00811F64"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00714AFC">
        <w:rPr>
          <w:rFonts w:ascii="Times New Roman" w:hAnsi="Times New Roman" w:cs="Times New Roman"/>
          <w:sz w:val="24"/>
          <w:szCs w:val="24"/>
          <w:lang w:val="uk-UA"/>
        </w:rPr>
        <w:t>пособи врегулювання конфлікту інтересів</w:t>
      </w:r>
      <w:r>
        <w:rPr>
          <w:rFonts w:ascii="Times New Roman" w:hAnsi="Times New Roman" w:cs="Times New Roman"/>
          <w:sz w:val="24"/>
          <w:szCs w:val="24"/>
          <w:lang w:val="uk-UA"/>
        </w:rPr>
        <w:t xml:space="preserve"> визначені</w:t>
      </w:r>
      <w:r w:rsidR="00714AFC">
        <w:rPr>
          <w:rFonts w:ascii="Times New Roman" w:hAnsi="Times New Roman" w:cs="Times New Roman"/>
          <w:sz w:val="24"/>
          <w:szCs w:val="24"/>
          <w:lang w:val="uk-UA"/>
        </w:rPr>
        <w:t xml:space="preserve"> </w:t>
      </w:r>
      <w:r w:rsidR="00E17805">
        <w:rPr>
          <w:rFonts w:ascii="Times New Roman" w:hAnsi="Times New Roman" w:cs="Times New Roman"/>
          <w:bCs/>
          <w:sz w:val="24"/>
          <w:szCs w:val="24"/>
          <w:lang w:val="uk-UA"/>
        </w:rPr>
        <w:t>Порядком Ради суддів України (стаття 15). До цих способів належать:</w:t>
      </w:r>
    </w:p>
    <w:p w:rsidR="001E67F7" w:rsidRPr="008E73C8" w:rsidRDefault="001E67F7" w:rsidP="0067510B">
      <w:pPr>
        <w:spacing w:after="120" w:line="276" w:lineRule="auto"/>
        <w:ind w:firstLine="709"/>
        <w:jc w:val="both"/>
        <w:rPr>
          <w:rFonts w:ascii="Times New Roman" w:hAnsi="Times New Roman" w:cs="Times New Roman"/>
          <w:sz w:val="24"/>
          <w:szCs w:val="24"/>
          <w:lang w:val="uk-UA"/>
        </w:rPr>
      </w:pPr>
      <w:r>
        <w:rPr>
          <w:rFonts w:ascii="Times New Roman" w:eastAsia="Times New Roman" w:hAnsi="Times New Roman"/>
          <w:color w:val="000000"/>
          <w:sz w:val="24"/>
          <w:szCs w:val="24"/>
          <w:lang w:val="uk-UA" w:eastAsia="uk-UA"/>
        </w:rPr>
        <w:t xml:space="preserve">1) </w:t>
      </w:r>
      <w:r w:rsidR="00FD5C6D">
        <w:rPr>
          <w:rFonts w:ascii="Times New Roman" w:eastAsia="Times New Roman" w:hAnsi="Times New Roman"/>
          <w:color w:val="000000"/>
          <w:sz w:val="24"/>
          <w:szCs w:val="24"/>
          <w:lang w:val="uk-UA" w:eastAsia="uk-UA"/>
        </w:rPr>
        <w:t>с</w:t>
      </w:r>
      <w:r w:rsidR="00295A90" w:rsidRPr="001747A5">
        <w:rPr>
          <w:rFonts w:ascii="Times New Roman" w:eastAsia="Times New Roman" w:hAnsi="Times New Roman"/>
          <w:color w:val="000000"/>
          <w:sz w:val="24"/>
          <w:szCs w:val="24"/>
          <w:lang w:val="uk-UA" w:eastAsia="uk-UA"/>
        </w:rPr>
        <w:t>амовідвід</w:t>
      </w:r>
      <w:r w:rsidR="008956A2">
        <w:rPr>
          <w:rFonts w:ascii="Times New Roman" w:eastAsia="Times New Roman" w:hAnsi="Times New Roman"/>
          <w:color w:val="000000"/>
          <w:sz w:val="24"/>
          <w:szCs w:val="24"/>
          <w:lang w:val="uk-UA" w:eastAsia="uk-UA"/>
        </w:rPr>
        <w:t xml:space="preserve"> </w:t>
      </w:r>
      <w:r w:rsidR="008956A2" w:rsidRPr="008E73C8">
        <w:rPr>
          <w:rFonts w:ascii="Times New Roman" w:eastAsia="Times New Roman" w:hAnsi="Times New Roman"/>
          <w:color w:val="000000"/>
          <w:sz w:val="24"/>
          <w:szCs w:val="24"/>
          <w:lang w:val="uk-UA" w:eastAsia="uk-UA"/>
        </w:rPr>
        <w:t>та відвід</w:t>
      </w:r>
      <w:r w:rsidR="00295A90" w:rsidRPr="001747A5">
        <w:rPr>
          <w:rFonts w:ascii="Times New Roman" w:eastAsia="Times New Roman" w:hAnsi="Times New Roman"/>
          <w:color w:val="000000"/>
          <w:sz w:val="24"/>
          <w:szCs w:val="24"/>
          <w:lang w:val="uk-UA" w:eastAsia="uk-UA"/>
        </w:rPr>
        <w:t xml:space="preserve"> в порядку, передбаченому процесуальним законодавством;</w:t>
      </w:r>
    </w:p>
    <w:p w:rsidR="00CF55C5" w:rsidRDefault="001E67F7" w:rsidP="0067510B">
      <w:pPr>
        <w:shd w:val="clear" w:color="auto" w:fill="FFFFFF"/>
        <w:spacing w:after="120" w:line="276" w:lineRule="auto"/>
        <w:ind w:firstLine="709"/>
        <w:contextualSpacing/>
        <w:jc w:val="both"/>
        <w:textAlignment w:val="baseline"/>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 xml:space="preserve">2) </w:t>
      </w:r>
      <w:r w:rsidR="00295A90" w:rsidRPr="001747A5">
        <w:rPr>
          <w:rFonts w:ascii="Times New Roman" w:eastAsia="Times New Roman" w:hAnsi="Times New Roman"/>
          <w:color w:val="000000"/>
          <w:sz w:val="24"/>
          <w:szCs w:val="24"/>
          <w:lang w:val="uk-UA" w:eastAsia="uk-UA"/>
        </w:rPr>
        <w:t>розкриття інформації про конфлікт інтересів, якщо після такого розкриття сторонами процесу або іншими зацікавленими особами</w:t>
      </w:r>
      <w:r w:rsidR="00096ABD">
        <w:rPr>
          <w:rFonts w:ascii="Times New Roman" w:eastAsia="Times New Roman" w:hAnsi="Times New Roman"/>
          <w:color w:val="000000"/>
          <w:sz w:val="24"/>
          <w:szCs w:val="24"/>
          <w:lang w:val="uk-UA" w:eastAsia="uk-UA"/>
        </w:rPr>
        <w:t xml:space="preserve"> йому не було заявлено відвід.</w:t>
      </w:r>
    </w:p>
    <w:p w:rsidR="00096ABD" w:rsidRPr="001747A5" w:rsidRDefault="00096ABD" w:rsidP="0067510B">
      <w:pPr>
        <w:shd w:val="clear" w:color="auto" w:fill="FFFFFF"/>
        <w:spacing w:after="120" w:line="276" w:lineRule="auto"/>
        <w:ind w:firstLine="709"/>
        <w:contextualSpacing/>
        <w:jc w:val="both"/>
        <w:textAlignment w:val="baseline"/>
        <w:rPr>
          <w:rFonts w:ascii="Times New Roman" w:eastAsia="Times New Roman" w:hAnsi="Times New Roman"/>
          <w:color w:val="000000"/>
          <w:sz w:val="24"/>
          <w:szCs w:val="24"/>
          <w:lang w:val="uk-UA" w:eastAsia="uk-UA"/>
        </w:rPr>
      </w:pPr>
    </w:p>
    <w:tbl>
      <w:tblPr>
        <w:tblStyle w:val="ac"/>
        <w:tblW w:w="0" w:type="auto"/>
        <w:tblLook w:val="04A0" w:firstRow="1" w:lastRow="0" w:firstColumn="1" w:lastColumn="0" w:noHBand="0" w:noVBand="1"/>
      </w:tblPr>
      <w:tblGrid>
        <w:gridCol w:w="9571"/>
      </w:tblGrid>
      <w:tr w:rsidR="00096ABD" w:rsidRPr="00E33D29" w:rsidTr="00096ABD">
        <w:tc>
          <w:tcPr>
            <w:tcW w:w="9571" w:type="dxa"/>
            <w:shd w:val="clear" w:color="auto" w:fill="FBE4D5" w:themeFill="accent2" w:themeFillTint="33"/>
          </w:tcPr>
          <w:p w:rsidR="00096ABD" w:rsidRDefault="00096ABD" w:rsidP="009555F9">
            <w:pPr>
              <w:spacing w:after="120" w:line="276" w:lineRule="auto"/>
              <w:jc w:val="both"/>
              <w:rPr>
                <w:rStyle w:val="content"/>
                <w:rFonts w:ascii="Times New Roman" w:hAnsi="Times New Roman" w:cs="Times New Roman"/>
                <w:sz w:val="24"/>
                <w:szCs w:val="24"/>
                <w:lang w:val="uk-UA"/>
              </w:rPr>
            </w:pPr>
            <w:r w:rsidRPr="00257BAC">
              <w:rPr>
                <w:rStyle w:val="content"/>
                <w:rFonts w:ascii="Times New Roman" w:hAnsi="Times New Roman" w:cs="Times New Roman"/>
                <w:b/>
                <w:sz w:val="24"/>
                <w:szCs w:val="24"/>
                <w:lang w:val="uk-UA"/>
              </w:rPr>
              <w:t>Відповідна позиція відтворена у рішенні Ради суддів України №75 ві</w:t>
            </w:r>
            <w:r w:rsidR="009555F9">
              <w:rPr>
                <w:rStyle w:val="content"/>
                <w:rFonts w:ascii="Times New Roman" w:hAnsi="Times New Roman" w:cs="Times New Roman"/>
                <w:b/>
                <w:sz w:val="24"/>
                <w:szCs w:val="24"/>
                <w:lang w:val="uk-UA"/>
              </w:rPr>
              <w:t>д 04.11.</w:t>
            </w:r>
            <w:r w:rsidRPr="00257BAC">
              <w:rPr>
                <w:rStyle w:val="content"/>
                <w:rFonts w:ascii="Times New Roman" w:hAnsi="Times New Roman" w:cs="Times New Roman"/>
                <w:b/>
                <w:sz w:val="24"/>
                <w:szCs w:val="24"/>
                <w:lang w:val="uk-UA"/>
              </w:rPr>
              <w:t>2016 року «Про роз'яснення щодо наявності конфлікту інтересів»</w:t>
            </w:r>
            <w:r w:rsidRPr="00257BAC">
              <w:rPr>
                <w:rStyle w:val="content"/>
                <w:rFonts w:ascii="Times New Roman" w:hAnsi="Times New Roman" w:cs="Times New Roman"/>
                <w:b/>
                <w:i/>
                <w:sz w:val="24"/>
                <w:szCs w:val="24"/>
                <w:lang w:val="uk-UA"/>
              </w:rPr>
              <w:t>:</w:t>
            </w:r>
            <w:r>
              <w:rPr>
                <w:rStyle w:val="content"/>
                <w:rFonts w:ascii="Times New Roman" w:hAnsi="Times New Roman" w:cs="Times New Roman"/>
                <w:i/>
                <w:sz w:val="24"/>
                <w:szCs w:val="24"/>
                <w:lang w:val="uk-UA"/>
              </w:rPr>
              <w:t xml:space="preserve"> </w:t>
            </w:r>
            <w:r w:rsidRPr="006A2C68">
              <w:rPr>
                <w:rStyle w:val="content"/>
                <w:rFonts w:ascii="Times New Roman" w:hAnsi="Times New Roman" w:cs="Times New Roman"/>
                <w:b/>
                <w:i/>
                <w:sz w:val="24"/>
                <w:szCs w:val="24"/>
                <w:lang w:val="uk-UA"/>
              </w:rPr>
              <w:t>при виникненні конфлікту інтересів під час судових проваджень у кримінальних, цивільних, адміністративних, господарських справах, або під час розгляду матеріалів про адміністративні правопорушення способами врегулювання конфлікту інтересів є: розкриття суддею інформації про конфлікт інтересів, відвід і самовідвід. </w:t>
            </w:r>
          </w:p>
        </w:tc>
      </w:tr>
    </w:tbl>
    <w:p w:rsidR="00096ABD" w:rsidRDefault="00096ABD" w:rsidP="00FD3E0A">
      <w:pPr>
        <w:spacing w:after="120" w:line="276" w:lineRule="auto"/>
        <w:ind w:firstLine="709"/>
        <w:jc w:val="both"/>
        <w:rPr>
          <w:rStyle w:val="content"/>
          <w:rFonts w:ascii="Times New Roman" w:hAnsi="Times New Roman" w:cs="Times New Roman"/>
          <w:sz w:val="24"/>
          <w:szCs w:val="24"/>
          <w:lang w:val="uk-UA"/>
        </w:rPr>
      </w:pPr>
    </w:p>
    <w:p w:rsidR="003E58D2" w:rsidRDefault="00FD3E0A" w:rsidP="003E58D2">
      <w:pPr>
        <w:spacing w:after="120" w:line="276" w:lineRule="auto"/>
        <w:ind w:firstLine="709"/>
        <w:jc w:val="both"/>
        <w:rPr>
          <w:rFonts w:ascii="Times New Roman" w:hAnsi="Times New Roman" w:cs="Times New Roman"/>
          <w:sz w:val="24"/>
          <w:szCs w:val="24"/>
          <w:lang w:val="uk-UA"/>
        </w:rPr>
      </w:pPr>
      <w:r w:rsidRPr="006C3C73">
        <w:rPr>
          <w:rFonts w:ascii="Times New Roman" w:hAnsi="Times New Roman" w:cs="Times New Roman"/>
          <w:sz w:val="24"/>
          <w:szCs w:val="24"/>
          <w:lang w:val="uk-UA"/>
        </w:rPr>
        <w:t xml:space="preserve">У процесуальному законодавстві не передбачено, що суддя повинен </w:t>
      </w:r>
      <w:r w:rsidRPr="006C3C73">
        <w:rPr>
          <w:rFonts w:ascii="Times New Roman" w:hAnsi="Times New Roman" w:cs="Times New Roman"/>
          <w:b/>
          <w:sz w:val="24"/>
          <w:szCs w:val="24"/>
          <w:lang w:val="uk-UA"/>
        </w:rPr>
        <w:t xml:space="preserve">розкривати </w:t>
      </w:r>
      <w:r w:rsidRPr="006C3C73">
        <w:rPr>
          <w:rFonts w:ascii="Times New Roman" w:hAnsi="Times New Roman" w:cs="Times New Roman"/>
          <w:sz w:val="24"/>
          <w:szCs w:val="24"/>
          <w:lang w:val="uk-UA"/>
        </w:rPr>
        <w:t>обставини можливого приватного інтересу сторонам, навіть перш ніж буде вир</w:t>
      </w:r>
      <w:r w:rsidR="00C97128">
        <w:rPr>
          <w:rFonts w:ascii="Times New Roman" w:hAnsi="Times New Roman" w:cs="Times New Roman"/>
          <w:sz w:val="24"/>
          <w:szCs w:val="24"/>
          <w:lang w:val="uk-UA"/>
        </w:rPr>
        <w:t>ішено, чи буде відвід,</w:t>
      </w:r>
      <w:r w:rsidRPr="006C3C73">
        <w:rPr>
          <w:rFonts w:ascii="Times New Roman" w:hAnsi="Times New Roman" w:cs="Times New Roman"/>
          <w:sz w:val="24"/>
          <w:szCs w:val="24"/>
          <w:lang w:val="uk-UA"/>
        </w:rPr>
        <w:t xml:space="preserve"> </w:t>
      </w:r>
      <w:r w:rsidR="00C97128">
        <w:rPr>
          <w:rFonts w:ascii="Times New Roman" w:hAnsi="Times New Roman" w:cs="Times New Roman"/>
          <w:sz w:val="24"/>
          <w:szCs w:val="24"/>
          <w:lang w:val="uk-UA"/>
        </w:rPr>
        <w:t xml:space="preserve">і </w:t>
      </w:r>
      <w:r w:rsidRPr="006C3C73">
        <w:rPr>
          <w:rFonts w:ascii="Times New Roman" w:hAnsi="Times New Roman" w:cs="Times New Roman"/>
          <w:sz w:val="24"/>
          <w:szCs w:val="24"/>
          <w:lang w:val="uk-UA"/>
        </w:rPr>
        <w:t>навіть після прийняття рішення про те, що у відводі немає необхідності</w:t>
      </w:r>
      <w:r w:rsidR="006C3C73">
        <w:rPr>
          <w:rFonts w:ascii="Times New Roman" w:hAnsi="Times New Roman" w:cs="Times New Roman"/>
          <w:sz w:val="24"/>
          <w:szCs w:val="24"/>
          <w:lang w:val="uk-UA"/>
        </w:rPr>
        <w:t xml:space="preserve">. Позиція Ради суддів щодо застосування розкриття інформації про приватний інтерес судді як способу врегулювання конфлікту інтересів </w:t>
      </w:r>
      <w:r w:rsidR="003E58D2">
        <w:rPr>
          <w:rFonts w:ascii="Times New Roman" w:hAnsi="Times New Roman" w:cs="Times New Roman"/>
          <w:sz w:val="24"/>
          <w:szCs w:val="24"/>
          <w:lang w:val="uk-UA"/>
        </w:rPr>
        <w:t>може бути пояснена наступними чинниками:</w:t>
      </w:r>
    </w:p>
    <w:p w:rsidR="003E58D2" w:rsidRDefault="003E58D2" w:rsidP="003E58D2">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00FD3E0A" w:rsidRPr="006C3C73">
        <w:rPr>
          <w:rFonts w:ascii="Times New Roman" w:hAnsi="Times New Roman" w:cs="Times New Roman"/>
          <w:sz w:val="24"/>
          <w:szCs w:val="24"/>
          <w:lang w:val="uk-UA"/>
        </w:rPr>
        <w:t>торонам потрібно знати про приватні інтереси</w:t>
      </w:r>
      <w:r w:rsidR="009026B7">
        <w:rPr>
          <w:rFonts w:ascii="Times New Roman" w:hAnsi="Times New Roman" w:cs="Times New Roman"/>
          <w:sz w:val="24"/>
          <w:szCs w:val="24"/>
          <w:lang w:val="uk-UA"/>
        </w:rPr>
        <w:t xml:space="preserve"> судді</w:t>
      </w:r>
      <w:r>
        <w:rPr>
          <w:rFonts w:ascii="Times New Roman" w:hAnsi="Times New Roman" w:cs="Times New Roman"/>
          <w:sz w:val="24"/>
          <w:szCs w:val="24"/>
          <w:lang w:val="uk-UA"/>
        </w:rPr>
        <w:t>, щоб реалізовувати свої процесуальні права;</w:t>
      </w:r>
    </w:p>
    <w:p w:rsidR="003E58D2" w:rsidRDefault="00FD3E0A" w:rsidP="003E58D2">
      <w:pPr>
        <w:spacing w:after="120" w:line="276" w:lineRule="auto"/>
        <w:ind w:firstLine="709"/>
        <w:jc w:val="both"/>
        <w:rPr>
          <w:rFonts w:ascii="Times New Roman" w:hAnsi="Times New Roman" w:cs="Times New Roman"/>
          <w:sz w:val="24"/>
          <w:szCs w:val="24"/>
          <w:lang w:val="uk-UA"/>
        </w:rPr>
      </w:pPr>
      <w:r w:rsidRPr="006C3C73">
        <w:rPr>
          <w:rFonts w:ascii="Times New Roman" w:hAnsi="Times New Roman" w:cs="Times New Roman"/>
          <w:sz w:val="24"/>
          <w:szCs w:val="24"/>
          <w:lang w:val="uk-UA"/>
        </w:rPr>
        <w:t>розкриття інформації передбачає, що питання з’ясоване на якомога ранньому етапі усіма зацікавленими сторонами, на які вона впливає, а не наприкінці тривалого судового процесу, можливо змарнувавши всі зусилля у випадку, якщо далі суддю буде відведено у зв’язку із конфліктом інтересів</w:t>
      </w:r>
      <w:r w:rsidR="003E58D2">
        <w:rPr>
          <w:rFonts w:ascii="Times New Roman" w:hAnsi="Times New Roman" w:cs="Times New Roman"/>
          <w:sz w:val="24"/>
          <w:szCs w:val="24"/>
          <w:lang w:val="uk-UA"/>
        </w:rPr>
        <w:t>;</w:t>
      </w:r>
    </w:p>
    <w:p w:rsidR="00FD3E0A" w:rsidRPr="00436AE7" w:rsidRDefault="003E58D2" w:rsidP="00436AE7">
      <w:pPr>
        <w:spacing w:after="120" w:line="276" w:lineRule="auto"/>
        <w:ind w:firstLine="709"/>
        <w:jc w:val="both"/>
        <w:rPr>
          <w:rFonts w:ascii="Times New Roman" w:hAnsi="Times New Roman" w:cs="Times New Roman"/>
          <w:sz w:val="24"/>
          <w:szCs w:val="24"/>
          <w:lang w:val="uk-UA"/>
        </w:rPr>
      </w:pPr>
      <w:r w:rsidRPr="006C3C73">
        <w:rPr>
          <w:rFonts w:ascii="Times New Roman" w:hAnsi="Times New Roman" w:cs="Times New Roman"/>
          <w:sz w:val="24"/>
          <w:szCs w:val="24"/>
          <w:lang w:val="uk-UA"/>
        </w:rPr>
        <w:t>якщо судді призначено справу, то сторони суду мають право знати, чому справу передали іншому судді; це правило допомагає уникати довільної передачі справ. Окрім того, наявність конфлікт</w:t>
      </w:r>
      <w:r w:rsidR="009026B7">
        <w:rPr>
          <w:rFonts w:ascii="Times New Roman" w:hAnsi="Times New Roman" w:cs="Times New Roman"/>
          <w:sz w:val="24"/>
          <w:szCs w:val="24"/>
          <w:lang w:val="uk-UA"/>
        </w:rPr>
        <w:t>у</w:t>
      </w:r>
      <w:r w:rsidRPr="006C3C73">
        <w:rPr>
          <w:rFonts w:ascii="Times New Roman" w:hAnsi="Times New Roman" w:cs="Times New Roman"/>
          <w:sz w:val="24"/>
          <w:szCs w:val="24"/>
          <w:lang w:val="uk-UA"/>
        </w:rPr>
        <w:t xml:space="preserve"> інтересів є підставою для подання апеляції</w:t>
      </w:r>
      <w:r w:rsidR="009026B7">
        <w:rPr>
          <w:rFonts w:ascii="Times New Roman" w:hAnsi="Times New Roman" w:cs="Times New Roman"/>
          <w:sz w:val="24"/>
          <w:szCs w:val="24"/>
          <w:lang w:val="uk-UA"/>
        </w:rPr>
        <w:t>.</w:t>
      </w:r>
    </w:p>
    <w:p w:rsidR="00096ABD" w:rsidRPr="006F19D6" w:rsidRDefault="008E1142" w:rsidP="006F19D6">
      <w:pPr>
        <w:spacing w:after="120" w:line="276" w:lineRule="auto"/>
        <w:ind w:firstLine="709"/>
        <w:jc w:val="both"/>
        <w:rPr>
          <w:rFonts w:ascii="Times New Roman" w:eastAsia="Times New Roman" w:hAnsi="Times New Roman"/>
          <w:color w:val="000000"/>
          <w:sz w:val="24"/>
          <w:szCs w:val="24"/>
          <w:lang w:val="uk-UA" w:eastAsia="uk-UA"/>
        </w:rPr>
      </w:pPr>
      <w:r w:rsidRPr="001747A5">
        <w:rPr>
          <w:rFonts w:ascii="Times New Roman" w:eastAsia="Times New Roman" w:hAnsi="Times New Roman"/>
          <w:color w:val="000000"/>
          <w:sz w:val="24"/>
          <w:szCs w:val="24"/>
          <w:lang w:val="uk-UA" w:eastAsia="uk-UA"/>
        </w:rPr>
        <w:t>Кодекс суддівської етики наголошує, що неупереджений розгляд справ є основним обов’язком судді. Суддя має право заявити самовідвід у випадках, передбачени</w:t>
      </w:r>
      <w:r w:rsidR="00013A05">
        <w:rPr>
          <w:rFonts w:ascii="Times New Roman" w:eastAsia="Times New Roman" w:hAnsi="Times New Roman"/>
          <w:color w:val="000000"/>
          <w:sz w:val="24"/>
          <w:szCs w:val="24"/>
          <w:lang w:val="uk-UA" w:eastAsia="uk-UA"/>
        </w:rPr>
        <w:t xml:space="preserve">х процесуальним законодавством. </w:t>
      </w:r>
      <w:r w:rsidRPr="00013A05">
        <w:rPr>
          <w:rFonts w:ascii="Times New Roman" w:eastAsia="Times New Roman" w:hAnsi="Times New Roman"/>
          <w:sz w:val="24"/>
          <w:szCs w:val="24"/>
          <w:lang w:val="uk-UA" w:eastAsia="uk-UA"/>
        </w:rPr>
        <w:t>Суддя не повинен з</w:t>
      </w:r>
      <w:r w:rsidR="00502A8D" w:rsidRPr="00013A05">
        <w:rPr>
          <w:rFonts w:ascii="Times New Roman" w:eastAsia="Times New Roman" w:hAnsi="Times New Roman"/>
          <w:sz w:val="24"/>
          <w:szCs w:val="24"/>
          <w:lang w:val="uk-UA" w:eastAsia="uk-UA"/>
        </w:rPr>
        <w:t>ловживати правом на самовідвід.</w:t>
      </w:r>
      <w:r w:rsidRPr="00013A05">
        <w:rPr>
          <w:rFonts w:ascii="Times New Roman" w:eastAsia="Times New Roman" w:hAnsi="Times New Roman"/>
          <w:sz w:val="24"/>
          <w:szCs w:val="24"/>
          <w:lang w:val="uk-UA" w:eastAsia="uk-UA"/>
        </w:rPr>
        <w:t xml:space="preserve"> </w:t>
      </w:r>
      <w:r w:rsidRPr="001747A5">
        <w:rPr>
          <w:rFonts w:ascii="Times New Roman" w:eastAsia="Times New Roman" w:hAnsi="Times New Roman"/>
          <w:color w:val="000000"/>
          <w:sz w:val="24"/>
          <w:szCs w:val="24"/>
          <w:lang w:val="uk-UA" w:eastAsia="uk-UA"/>
        </w:rPr>
        <w:t>(стаття 15</w:t>
      </w:r>
      <w:r w:rsidR="008956A2">
        <w:rPr>
          <w:rFonts w:ascii="Times New Roman" w:eastAsia="Times New Roman" w:hAnsi="Times New Roman"/>
          <w:color w:val="000000"/>
          <w:sz w:val="24"/>
          <w:szCs w:val="24"/>
          <w:lang w:val="uk-UA" w:eastAsia="uk-UA"/>
        </w:rPr>
        <w:t xml:space="preserve"> Кодексу суддівської етики</w:t>
      </w:r>
      <w:r w:rsidRPr="001747A5">
        <w:rPr>
          <w:rFonts w:ascii="Times New Roman" w:eastAsia="Times New Roman" w:hAnsi="Times New Roman"/>
          <w:color w:val="000000"/>
          <w:sz w:val="24"/>
          <w:szCs w:val="24"/>
          <w:lang w:val="uk-UA" w:eastAsia="uk-UA"/>
        </w:rPr>
        <w:t xml:space="preserve">). </w:t>
      </w:r>
    </w:p>
    <w:p w:rsidR="00466C8B" w:rsidRDefault="0040070D" w:rsidP="00466C8B">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Для врегулюв</w:t>
      </w:r>
      <w:r>
        <w:rPr>
          <w:rFonts w:ascii="Times New Roman" w:hAnsi="Times New Roman" w:cs="Times New Roman"/>
          <w:sz w:val="24"/>
          <w:szCs w:val="24"/>
          <w:lang w:val="uk-UA"/>
        </w:rPr>
        <w:t>ання конфлікту інтересів судді</w:t>
      </w:r>
      <w:r w:rsidRPr="001747A5">
        <w:rPr>
          <w:rFonts w:ascii="Times New Roman" w:hAnsi="Times New Roman" w:cs="Times New Roman"/>
          <w:sz w:val="24"/>
          <w:szCs w:val="24"/>
          <w:lang w:val="uk-UA"/>
        </w:rPr>
        <w:t xml:space="preserve"> під час здійснення правосуддя </w:t>
      </w:r>
      <w:r>
        <w:rPr>
          <w:rFonts w:ascii="Times New Roman" w:hAnsi="Times New Roman" w:cs="Times New Roman"/>
          <w:sz w:val="24"/>
          <w:szCs w:val="24"/>
          <w:lang w:val="uk-UA"/>
        </w:rPr>
        <w:t>керуються</w:t>
      </w:r>
      <w:r w:rsidRPr="001747A5">
        <w:rPr>
          <w:rFonts w:ascii="Times New Roman" w:hAnsi="Times New Roman" w:cs="Times New Roman"/>
          <w:sz w:val="24"/>
          <w:szCs w:val="24"/>
          <w:lang w:val="uk-UA"/>
        </w:rPr>
        <w:t xml:space="preserve"> відповідними положеннями процесуальних </w:t>
      </w:r>
      <w:r>
        <w:rPr>
          <w:rFonts w:ascii="Times New Roman" w:hAnsi="Times New Roman" w:cs="Times New Roman"/>
          <w:sz w:val="24"/>
          <w:szCs w:val="24"/>
          <w:lang w:val="uk-UA"/>
        </w:rPr>
        <w:t>законів відповідно до виду юрисдикції, якими встановлено правила застосування права на відвід та самовідвід</w:t>
      </w:r>
      <w:r w:rsidR="00466C8B">
        <w:rPr>
          <w:rFonts w:ascii="Times New Roman" w:hAnsi="Times New Roman" w:cs="Times New Roman"/>
          <w:sz w:val="24"/>
          <w:szCs w:val="24"/>
          <w:lang w:val="uk-UA"/>
        </w:rPr>
        <w:t xml:space="preserve">, – </w:t>
      </w:r>
      <w:r w:rsidR="00466C8B">
        <w:rPr>
          <w:rFonts w:ascii="Times New Roman" w:hAnsi="Times New Roman"/>
          <w:sz w:val="24"/>
          <w:szCs w:val="24"/>
          <w:lang w:val="uk-UA"/>
        </w:rPr>
        <w:t>Кодексом</w:t>
      </w:r>
      <w:r w:rsidR="00466C8B" w:rsidRPr="00154FF0">
        <w:rPr>
          <w:rFonts w:ascii="Times New Roman" w:hAnsi="Times New Roman"/>
          <w:sz w:val="24"/>
          <w:szCs w:val="24"/>
          <w:lang w:val="uk-UA"/>
        </w:rPr>
        <w:t xml:space="preserve"> адміністративного судочинства, Господарського процесуально</w:t>
      </w:r>
      <w:r w:rsidR="00466C8B">
        <w:rPr>
          <w:rFonts w:ascii="Times New Roman" w:hAnsi="Times New Roman"/>
          <w:sz w:val="24"/>
          <w:szCs w:val="24"/>
          <w:lang w:val="uk-UA"/>
        </w:rPr>
        <w:t>го, Цивільного процесуального та</w:t>
      </w:r>
      <w:r w:rsidR="00466C8B" w:rsidRPr="00154FF0">
        <w:rPr>
          <w:rFonts w:ascii="Times New Roman" w:hAnsi="Times New Roman"/>
          <w:sz w:val="24"/>
          <w:szCs w:val="24"/>
          <w:lang w:val="uk-UA"/>
        </w:rPr>
        <w:t xml:space="preserve"> Кримінального процесуального кодексу України</w:t>
      </w:r>
      <w:r>
        <w:rPr>
          <w:rFonts w:ascii="Times New Roman" w:hAnsi="Times New Roman" w:cs="Times New Roman"/>
          <w:sz w:val="24"/>
          <w:szCs w:val="24"/>
          <w:lang w:val="uk-UA"/>
        </w:rPr>
        <w:t>.</w:t>
      </w:r>
    </w:p>
    <w:p w:rsidR="00714AFC" w:rsidRPr="00466C8B" w:rsidRDefault="00714AFC" w:rsidP="00466C8B">
      <w:pPr>
        <w:spacing w:after="120" w:line="276" w:lineRule="auto"/>
        <w:ind w:firstLine="709"/>
        <w:jc w:val="both"/>
        <w:rPr>
          <w:rFonts w:ascii="Times New Roman" w:hAnsi="Times New Roman" w:cs="Times New Roman"/>
          <w:sz w:val="24"/>
          <w:szCs w:val="24"/>
          <w:lang w:val="uk-UA"/>
        </w:rPr>
      </w:pPr>
      <w:r w:rsidRPr="00466C8B">
        <w:rPr>
          <w:rFonts w:ascii="Times New Roman" w:hAnsi="Times New Roman" w:cs="Times New Roman"/>
          <w:sz w:val="24"/>
          <w:szCs w:val="24"/>
          <w:lang w:val="uk-UA"/>
        </w:rPr>
        <w:t>При</w:t>
      </w:r>
      <w:r w:rsidR="009E4707" w:rsidRPr="00466C8B">
        <w:rPr>
          <w:rFonts w:ascii="Times New Roman" w:hAnsi="Times New Roman" w:cs="Times New Roman"/>
          <w:sz w:val="24"/>
          <w:szCs w:val="24"/>
          <w:lang w:val="uk-UA"/>
        </w:rPr>
        <w:t xml:space="preserve"> цьому </w:t>
      </w:r>
      <w:r w:rsidRPr="00466C8B">
        <w:rPr>
          <w:rFonts w:ascii="Times New Roman" w:hAnsi="Times New Roman" w:cs="Times New Roman"/>
          <w:sz w:val="24"/>
          <w:szCs w:val="24"/>
          <w:lang w:val="uk-UA"/>
        </w:rPr>
        <w:t xml:space="preserve"> КпАП України не містить норм щодо правил відводів та самовідводів судді; у цьому випадку суддям рекомендується застосовувати таке право за аналогією закону. </w:t>
      </w:r>
    </w:p>
    <w:tbl>
      <w:tblPr>
        <w:tblStyle w:val="ac"/>
        <w:tblW w:w="0" w:type="auto"/>
        <w:tblLook w:val="04A0" w:firstRow="1" w:lastRow="0" w:firstColumn="1" w:lastColumn="0" w:noHBand="0" w:noVBand="1"/>
      </w:tblPr>
      <w:tblGrid>
        <w:gridCol w:w="9571"/>
      </w:tblGrid>
      <w:tr w:rsidR="00096ABD" w:rsidTr="00096ABD">
        <w:tc>
          <w:tcPr>
            <w:tcW w:w="9571" w:type="dxa"/>
            <w:shd w:val="clear" w:color="auto" w:fill="FBE4D5" w:themeFill="accent2" w:themeFillTint="33"/>
          </w:tcPr>
          <w:p w:rsidR="00096ABD" w:rsidRDefault="00096ABD" w:rsidP="00096ABD">
            <w:pPr>
              <w:spacing w:after="120" w:line="276" w:lineRule="auto"/>
              <w:jc w:val="both"/>
              <w:rPr>
                <w:rFonts w:ascii="Times New Roman" w:hAnsi="Times New Roman" w:cs="Times New Roman"/>
                <w:sz w:val="24"/>
                <w:szCs w:val="24"/>
                <w:lang w:val="uk-UA"/>
              </w:rPr>
            </w:pPr>
            <w:r w:rsidRPr="00257BAC">
              <w:rPr>
                <w:rFonts w:ascii="Times New Roman" w:hAnsi="Times New Roman" w:cs="Times New Roman"/>
                <w:b/>
                <w:sz w:val="24"/>
                <w:szCs w:val="24"/>
                <w:lang w:val="uk-UA"/>
              </w:rPr>
              <w:t xml:space="preserve">Відповідна позиція затверджена рішенням РСУ № 34 від </w:t>
            </w:r>
            <w:r w:rsidR="00257BAC">
              <w:rPr>
                <w:rFonts w:ascii="Times New Roman" w:hAnsi="Times New Roman" w:cs="Times New Roman"/>
                <w:b/>
                <w:sz w:val="24"/>
                <w:szCs w:val="24"/>
                <w:lang w:val="uk-UA"/>
              </w:rPr>
              <w:t>08.06.</w:t>
            </w:r>
            <w:r w:rsidRPr="00257BAC">
              <w:rPr>
                <w:rFonts w:ascii="Times New Roman" w:hAnsi="Times New Roman" w:cs="Times New Roman"/>
                <w:b/>
                <w:sz w:val="24"/>
                <w:szCs w:val="24"/>
                <w:lang w:val="uk-UA"/>
              </w:rPr>
              <w:t>2017 року «Про роз’яснення деяких питань щодо конфлікту інтересів</w:t>
            </w:r>
            <w:r>
              <w:rPr>
                <w:rFonts w:ascii="Times New Roman" w:hAnsi="Times New Roman" w:cs="Times New Roman"/>
                <w:sz w:val="24"/>
                <w:szCs w:val="24"/>
                <w:lang w:val="uk-UA"/>
              </w:rPr>
              <w:t xml:space="preserve">»: </w:t>
            </w:r>
            <w:r w:rsidRPr="006A2C68">
              <w:rPr>
                <w:rFonts w:ascii="Times New Roman" w:hAnsi="Times New Roman" w:cs="Times New Roman"/>
                <w:b/>
                <w:i/>
                <w:sz w:val="24"/>
                <w:szCs w:val="24"/>
                <w:lang w:val="uk-UA"/>
              </w:rPr>
              <w:t>у разі необхідності врегулювання суддею конфлікту інтересів при розгляді матеріалів про адміністративне правопорушення відповідно до Кодексу України про адміністративні правопорушення, з огляду на відсутність норм, що визначають правила відводу (самовідводу), до внесення змін до чинного законодавства суддя, враховуючи засади судочинства, передбачені Конституцією України, та міжнародні стандарти щодо незалежності суддів, неупередженості та безсторонності судочинства може застосовувати чинні процесуальні норми за аналогією.</w:t>
            </w:r>
          </w:p>
        </w:tc>
      </w:tr>
    </w:tbl>
    <w:p w:rsidR="00096ABD" w:rsidRDefault="00096ABD" w:rsidP="00096ABD">
      <w:pPr>
        <w:spacing w:after="120" w:line="276" w:lineRule="auto"/>
        <w:jc w:val="both"/>
        <w:rPr>
          <w:rFonts w:ascii="Times New Roman" w:hAnsi="Times New Roman" w:cs="Times New Roman"/>
          <w:sz w:val="24"/>
          <w:szCs w:val="24"/>
          <w:lang w:val="uk-UA"/>
        </w:rPr>
      </w:pPr>
    </w:p>
    <w:p w:rsidR="0088334D" w:rsidRPr="00946F81" w:rsidRDefault="0088334D" w:rsidP="0067510B">
      <w:pPr>
        <w:spacing w:after="120" w:line="276" w:lineRule="auto"/>
        <w:ind w:firstLine="709"/>
        <w:jc w:val="both"/>
        <w:rPr>
          <w:rFonts w:ascii="Times New Roman" w:eastAsia="Times New Roman" w:hAnsi="Times New Roman"/>
          <w:color w:val="000000"/>
          <w:sz w:val="24"/>
          <w:szCs w:val="24"/>
          <w:lang w:val="uk-UA" w:eastAsia="uk-UA"/>
        </w:rPr>
      </w:pPr>
      <w:r w:rsidRPr="00946F81">
        <w:rPr>
          <w:rFonts w:ascii="Times New Roman" w:hAnsi="Times New Roman" w:cs="Times New Roman"/>
          <w:sz w:val="24"/>
          <w:szCs w:val="24"/>
          <w:lang w:val="uk-UA"/>
        </w:rPr>
        <w:t>З метою запобігання зловживанням правом на відводи та самовідводи, суддям рекомендується, аналізуючи ступінь приватного інтересу, під час надходження справи до розгляду</w:t>
      </w:r>
      <w:r w:rsidR="00096ABD">
        <w:rPr>
          <w:rFonts w:ascii="Times New Roman" w:hAnsi="Times New Roman" w:cs="Times New Roman"/>
          <w:sz w:val="24"/>
          <w:szCs w:val="24"/>
          <w:lang w:val="uk-UA"/>
        </w:rPr>
        <w:t>,</w:t>
      </w:r>
      <w:r w:rsidRPr="00946F81">
        <w:rPr>
          <w:rFonts w:ascii="Times New Roman" w:hAnsi="Times New Roman" w:cs="Times New Roman"/>
          <w:sz w:val="24"/>
          <w:szCs w:val="24"/>
          <w:lang w:val="uk-UA"/>
        </w:rPr>
        <w:t xml:space="preserve"> вирішувати питання про можливість </w:t>
      </w:r>
      <w:r w:rsidRPr="00946F81">
        <w:rPr>
          <w:rFonts w:ascii="Times New Roman" w:eastAsia="Times New Roman" w:hAnsi="Times New Roman"/>
          <w:color w:val="000000"/>
          <w:sz w:val="24"/>
          <w:szCs w:val="24"/>
          <w:lang w:val="uk-UA" w:eastAsia="uk-UA"/>
        </w:rPr>
        <w:t>розкрит</w:t>
      </w:r>
      <w:r w:rsidR="00514519">
        <w:rPr>
          <w:rFonts w:ascii="Times New Roman" w:eastAsia="Times New Roman" w:hAnsi="Times New Roman"/>
          <w:color w:val="000000"/>
          <w:sz w:val="24"/>
          <w:szCs w:val="24"/>
          <w:lang w:val="uk-UA" w:eastAsia="uk-UA"/>
        </w:rPr>
        <w:t>тя</w:t>
      </w:r>
      <w:r w:rsidRPr="00946F81">
        <w:rPr>
          <w:rFonts w:ascii="Times New Roman" w:eastAsia="Times New Roman" w:hAnsi="Times New Roman"/>
          <w:color w:val="000000"/>
          <w:sz w:val="24"/>
          <w:szCs w:val="24"/>
          <w:lang w:val="uk-UA" w:eastAsia="uk-UA"/>
        </w:rPr>
        <w:t xml:space="preserve"> інформаці</w:t>
      </w:r>
      <w:r w:rsidR="00514519">
        <w:rPr>
          <w:rFonts w:ascii="Times New Roman" w:eastAsia="Times New Roman" w:hAnsi="Times New Roman"/>
          <w:color w:val="000000"/>
          <w:sz w:val="24"/>
          <w:szCs w:val="24"/>
          <w:lang w:val="uk-UA" w:eastAsia="uk-UA"/>
        </w:rPr>
        <w:t>ї</w:t>
      </w:r>
      <w:r w:rsidRPr="00946F81">
        <w:rPr>
          <w:rFonts w:ascii="Times New Roman" w:eastAsia="Times New Roman" w:hAnsi="Times New Roman"/>
          <w:color w:val="000000"/>
          <w:sz w:val="24"/>
          <w:szCs w:val="24"/>
          <w:lang w:val="uk-UA" w:eastAsia="uk-UA"/>
        </w:rPr>
        <w:t xml:space="preserve"> про конфлікт інтересів як альтернативний спосіб урегулювання конфлікту інтересів, та чекати після такого розкриття реакції сторін процесу та інших зацікавлених осіб.</w:t>
      </w:r>
    </w:p>
    <w:p w:rsidR="007F6C88" w:rsidRPr="006715D0" w:rsidRDefault="008E1142" w:rsidP="006715D0">
      <w:pPr>
        <w:spacing w:after="120" w:line="276" w:lineRule="auto"/>
        <w:ind w:firstLine="709"/>
        <w:jc w:val="both"/>
        <w:rPr>
          <w:rFonts w:ascii="Times New Roman" w:hAnsi="Times New Roman" w:cs="Times New Roman"/>
          <w:color w:val="FF0000"/>
          <w:sz w:val="24"/>
          <w:szCs w:val="24"/>
          <w:lang w:val="uk-UA"/>
        </w:rPr>
      </w:pPr>
      <w:r w:rsidRPr="001747A5">
        <w:rPr>
          <w:rFonts w:ascii="Times New Roman" w:hAnsi="Times New Roman" w:cs="Times New Roman"/>
          <w:sz w:val="24"/>
          <w:szCs w:val="24"/>
          <w:lang w:val="uk-UA"/>
        </w:rPr>
        <w:t>Якщо після такого розкриття інформа</w:t>
      </w:r>
      <w:r w:rsidR="00272718">
        <w:rPr>
          <w:rFonts w:ascii="Times New Roman" w:hAnsi="Times New Roman" w:cs="Times New Roman"/>
          <w:sz w:val="24"/>
          <w:szCs w:val="24"/>
          <w:lang w:val="uk-UA"/>
        </w:rPr>
        <w:t>ції жоден з учасників процесу не</w:t>
      </w:r>
      <w:r w:rsidRPr="001747A5">
        <w:rPr>
          <w:rFonts w:ascii="Times New Roman" w:hAnsi="Times New Roman" w:cs="Times New Roman"/>
          <w:sz w:val="24"/>
          <w:szCs w:val="24"/>
          <w:lang w:val="uk-UA"/>
        </w:rPr>
        <w:t xml:space="preserve"> заявив відвід</w:t>
      </w:r>
      <w:r w:rsidR="00272718">
        <w:rPr>
          <w:rFonts w:ascii="Times New Roman" w:hAnsi="Times New Roman" w:cs="Times New Roman"/>
          <w:sz w:val="24"/>
          <w:szCs w:val="24"/>
          <w:lang w:val="uk-UA"/>
        </w:rPr>
        <w:t xml:space="preserve"> судді</w:t>
      </w:r>
      <w:r w:rsidRPr="001747A5">
        <w:rPr>
          <w:rFonts w:ascii="Times New Roman" w:hAnsi="Times New Roman" w:cs="Times New Roman"/>
          <w:sz w:val="24"/>
          <w:szCs w:val="24"/>
          <w:lang w:val="uk-UA"/>
        </w:rPr>
        <w:t xml:space="preserve">, то конфлікт інтересів вважається урегульованим. </w:t>
      </w:r>
      <w:r w:rsidRPr="006715D0">
        <w:rPr>
          <w:rFonts w:ascii="Times New Roman" w:hAnsi="Times New Roman" w:cs="Times New Roman"/>
          <w:sz w:val="24"/>
          <w:szCs w:val="24"/>
          <w:lang w:val="uk-UA"/>
        </w:rPr>
        <w:t xml:space="preserve">Це правило підтверджується практикою </w:t>
      </w:r>
      <w:r w:rsidR="007F6C88">
        <w:rPr>
          <w:rFonts w:ascii="Times New Roman" w:hAnsi="Times New Roman" w:cs="Times New Roman"/>
          <w:sz w:val="24"/>
          <w:szCs w:val="24"/>
          <w:lang w:val="uk-UA"/>
        </w:rPr>
        <w:t>європ</w:t>
      </w:r>
      <w:r w:rsidR="006715D0">
        <w:rPr>
          <w:rFonts w:ascii="Times New Roman" w:hAnsi="Times New Roman" w:cs="Times New Roman"/>
          <w:sz w:val="24"/>
          <w:szCs w:val="24"/>
          <w:lang w:val="uk-UA"/>
        </w:rPr>
        <w:t>ейських</w:t>
      </w:r>
      <w:r w:rsidR="007F6C88">
        <w:rPr>
          <w:rFonts w:ascii="Times New Roman" w:hAnsi="Times New Roman" w:cs="Times New Roman"/>
          <w:sz w:val="24"/>
          <w:szCs w:val="24"/>
          <w:lang w:val="uk-UA"/>
        </w:rPr>
        <w:t xml:space="preserve"> країн</w:t>
      </w:r>
      <w:r w:rsidR="006715D0">
        <w:rPr>
          <w:rFonts w:ascii="Times New Roman" w:hAnsi="Times New Roman" w:cs="Times New Roman"/>
          <w:sz w:val="24"/>
          <w:szCs w:val="24"/>
          <w:lang w:val="uk-UA"/>
        </w:rPr>
        <w:t>.</w:t>
      </w:r>
    </w:p>
    <w:p w:rsidR="008E1142" w:rsidRPr="001747A5" w:rsidRDefault="00502A8D"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Таким чином, о</w:t>
      </w:r>
      <w:r w:rsidR="008E1142" w:rsidRPr="001747A5">
        <w:rPr>
          <w:rFonts w:ascii="Times New Roman" w:hAnsi="Times New Roman" w:cs="Times New Roman"/>
          <w:sz w:val="24"/>
          <w:szCs w:val="24"/>
          <w:lang w:val="uk-UA"/>
        </w:rPr>
        <w:t>цінка характеру приватного інтересу та рішення про обрання конкретного процесуального способу врегулювання конфлікту інтересів залишається на розсуд самого судді.</w:t>
      </w:r>
    </w:p>
    <w:p w:rsidR="00D5199D" w:rsidRPr="001747A5" w:rsidRDefault="002F5681" w:rsidP="00D5199D">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Типові випадки конфлікту інтересів та рекомендації з обрання способу врегулювання конфлікту інтересів</w:t>
      </w:r>
      <w:r w:rsidR="00FD5C6D">
        <w:rPr>
          <w:rFonts w:ascii="Times New Roman" w:hAnsi="Times New Roman" w:cs="Times New Roman"/>
          <w:sz w:val="24"/>
          <w:szCs w:val="24"/>
          <w:lang w:val="uk-UA"/>
        </w:rPr>
        <w:t>, який врегульовується у спосіб, визначений процесуальним законом,</w:t>
      </w:r>
      <w:r w:rsidRPr="001747A5">
        <w:rPr>
          <w:rFonts w:ascii="Times New Roman" w:hAnsi="Times New Roman" w:cs="Times New Roman"/>
          <w:sz w:val="24"/>
          <w:szCs w:val="24"/>
          <w:lang w:val="uk-UA"/>
        </w:rPr>
        <w:t xml:space="preserve"> наведені у </w:t>
      </w:r>
      <w:r w:rsidR="006715D0">
        <w:rPr>
          <w:rFonts w:ascii="Times New Roman" w:hAnsi="Times New Roman" w:cs="Times New Roman"/>
          <w:sz w:val="24"/>
          <w:szCs w:val="24"/>
          <w:lang w:val="uk-UA"/>
        </w:rPr>
        <w:t>другому розділі посібника.</w:t>
      </w:r>
    </w:p>
    <w:p w:rsidR="00D5199D" w:rsidRDefault="00D5199D" w:rsidP="00EF771F">
      <w:pPr>
        <w:spacing w:after="120" w:line="276" w:lineRule="auto"/>
        <w:rPr>
          <w:rStyle w:val="ab"/>
          <w:rFonts w:ascii="Times New Roman" w:hAnsi="Times New Roman" w:cs="Times New Roman"/>
          <w:b/>
          <w:i w:val="0"/>
          <w:iCs w:val="0"/>
          <w:sz w:val="24"/>
          <w:szCs w:val="24"/>
          <w:lang w:val="uk-UA"/>
        </w:rPr>
      </w:pPr>
    </w:p>
    <w:p w:rsidR="0015677A" w:rsidRDefault="006F19D6" w:rsidP="0067510B">
      <w:pPr>
        <w:spacing w:after="120" w:line="276" w:lineRule="auto"/>
        <w:ind w:firstLine="709"/>
        <w:jc w:val="center"/>
        <w:rPr>
          <w:rStyle w:val="ab"/>
          <w:rFonts w:ascii="Times New Roman" w:hAnsi="Times New Roman" w:cs="Times New Roman"/>
          <w:i w:val="0"/>
          <w:iCs w:val="0"/>
          <w:sz w:val="24"/>
          <w:szCs w:val="24"/>
          <w:lang w:val="uk-UA"/>
        </w:rPr>
      </w:pPr>
      <w:r>
        <w:rPr>
          <w:rStyle w:val="ab"/>
          <w:rFonts w:ascii="Times New Roman" w:hAnsi="Times New Roman" w:cs="Times New Roman"/>
          <w:b/>
          <w:i w:val="0"/>
          <w:iCs w:val="0"/>
          <w:sz w:val="24"/>
          <w:szCs w:val="24"/>
          <w:lang w:val="uk-UA"/>
        </w:rPr>
        <w:t>П</w:t>
      </w:r>
      <w:r w:rsidR="0015677A" w:rsidRPr="00080C6F">
        <w:rPr>
          <w:rStyle w:val="ab"/>
          <w:rFonts w:ascii="Times New Roman" w:hAnsi="Times New Roman" w:cs="Times New Roman"/>
          <w:b/>
          <w:i w:val="0"/>
          <w:iCs w:val="0"/>
          <w:sz w:val="24"/>
          <w:szCs w:val="24"/>
          <w:lang w:val="uk-UA"/>
        </w:rPr>
        <w:t>ослідовн</w:t>
      </w:r>
      <w:r>
        <w:rPr>
          <w:rStyle w:val="ab"/>
          <w:rFonts w:ascii="Times New Roman" w:hAnsi="Times New Roman" w:cs="Times New Roman"/>
          <w:b/>
          <w:i w:val="0"/>
          <w:iCs w:val="0"/>
          <w:sz w:val="24"/>
          <w:szCs w:val="24"/>
          <w:lang w:val="uk-UA"/>
        </w:rPr>
        <w:t>ість</w:t>
      </w:r>
      <w:r w:rsidR="0015677A" w:rsidRPr="00080C6F">
        <w:rPr>
          <w:rStyle w:val="ab"/>
          <w:rFonts w:ascii="Times New Roman" w:hAnsi="Times New Roman" w:cs="Times New Roman"/>
          <w:b/>
          <w:i w:val="0"/>
          <w:iCs w:val="0"/>
          <w:sz w:val="24"/>
          <w:szCs w:val="24"/>
          <w:lang w:val="uk-UA"/>
        </w:rPr>
        <w:t xml:space="preserve"> дій судді у</w:t>
      </w:r>
      <w:r w:rsidR="0015677A">
        <w:rPr>
          <w:rStyle w:val="ab"/>
          <w:rFonts w:ascii="Times New Roman" w:hAnsi="Times New Roman" w:cs="Times New Roman"/>
          <w:i w:val="0"/>
          <w:iCs w:val="0"/>
          <w:sz w:val="24"/>
          <w:szCs w:val="24"/>
          <w:lang w:val="uk-UA"/>
        </w:rPr>
        <w:t xml:space="preserve"> </w:t>
      </w:r>
      <w:r w:rsidR="0015677A" w:rsidRPr="001747A5">
        <w:rPr>
          <w:rFonts w:ascii="Times New Roman" w:hAnsi="Times New Roman" w:cs="Times New Roman"/>
          <w:b/>
          <w:sz w:val="24"/>
          <w:szCs w:val="24"/>
          <w:lang w:val="uk-UA"/>
        </w:rPr>
        <w:t>зв’язку із виникненням конфлікту інтересів, який може бути врегульований у порядку, визначеному процесуальним законом.</w:t>
      </w:r>
    </w:p>
    <w:p w:rsidR="0015677A" w:rsidRDefault="0015677A" w:rsidP="0067510B">
      <w:pPr>
        <w:spacing w:after="120" w:line="276" w:lineRule="auto"/>
        <w:ind w:firstLine="709"/>
        <w:jc w:val="both"/>
        <w:rPr>
          <w:rStyle w:val="ab"/>
          <w:rFonts w:ascii="Times New Roman" w:hAnsi="Times New Roman" w:cs="Times New Roman"/>
          <w:i w:val="0"/>
          <w:iCs w:val="0"/>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366C95AA" wp14:editId="48ACA472">
                <wp:simplePos x="0" y="0"/>
                <wp:positionH relativeFrom="column">
                  <wp:posOffset>-3810</wp:posOffset>
                </wp:positionH>
                <wp:positionV relativeFrom="paragraph">
                  <wp:posOffset>206375</wp:posOffset>
                </wp:positionV>
                <wp:extent cx="5962650" cy="508000"/>
                <wp:effectExtent l="0" t="0" r="19050" b="25400"/>
                <wp:wrapNone/>
                <wp:docPr id="35" name="Прямоугольник 35"/>
                <wp:cNvGraphicFramePr/>
                <a:graphic xmlns:a="http://schemas.openxmlformats.org/drawingml/2006/main">
                  <a:graphicData uri="http://schemas.microsoft.com/office/word/2010/wordprocessingShape">
                    <wps:wsp>
                      <wps:cNvSpPr/>
                      <wps:spPr>
                        <a:xfrm>
                          <a:off x="0" y="0"/>
                          <a:ext cx="5962650" cy="508000"/>
                        </a:xfrm>
                        <a:prstGeom prst="rect">
                          <a:avLst/>
                        </a:prstGeom>
                      </wps:spPr>
                      <wps:style>
                        <a:lnRef idx="2">
                          <a:schemeClr val="dk1"/>
                        </a:lnRef>
                        <a:fillRef idx="1">
                          <a:schemeClr val="lt1"/>
                        </a:fillRef>
                        <a:effectRef idx="0">
                          <a:schemeClr val="dk1"/>
                        </a:effectRef>
                        <a:fontRef idx="minor">
                          <a:schemeClr val="dk1"/>
                        </a:fontRef>
                      </wps:style>
                      <wps:txbx>
                        <w:txbxContent>
                          <w:p w:rsidR="003A026A" w:rsidRPr="00080C6F" w:rsidRDefault="003A026A" w:rsidP="0015677A">
                            <w:pPr>
                              <w:rPr>
                                <w:rFonts w:ascii="Times New Roman" w:hAnsi="Times New Roman" w:cs="Times New Roman"/>
                                <w:sz w:val="24"/>
                                <w:szCs w:val="24"/>
                                <w:lang w:val="uk-UA"/>
                              </w:rPr>
                            </w:pPr>
                            <w:r w:rsidRPr="00080C6F">
                              <w:rPr>
                                <w:rFonts w:ascii="Times New Roman" w:hAnsi="Times New Roman" w:cs="Times New Roman"/>
                                <w:bCs/>
                                <w:sz w:val="24"/>
                                <w:szCs w:val="24"/>
                                <w:lang w:val="uk-UA"/>
                              </w:rPr>
                              <w:t>1) вживати заходів щодо недопущення виникнення конфлікту інтересів у його діяльності</w:t>
                            </w:r>
                          </w:p>
                          <w:p w:rsidR="003A026A" w:rsidRPr="00544ED9" w:rsidRDefault="003A026A" w:rsidP="0015677A">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5" o:spid="_x0000_s1042" style="position:absolute;left:0;text-align:left;margin-left:-.3pt;margin-top:16.25pt;width:469.5pt;height:4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" fillcolor="white [3201]" strokecolor="black [3200]" strokeweight="1pt">
                <v:textbox>
                  <w:txbxContent>
                    <w:p w:rsidR="003A026A" w:rsidRPr="00080C6F" w:rsidRDefault="003A026A" w:rsidP="0015677A">
                      <w:pPr>
                        <w:rPr>
                          <w:rFonts w:ascii="Times New Roman" w:hAnsi="Times New Roman" w:cs="Times New Roman"/>
                          <w:sz w:val="24"/>
                          <w:szCs w:val="24"/>
                          <w:lang w:val="uk-UA"/>
                        </w:rPr>
                      </w:pPr>
                      <w:r w:rsidRPr="00080C6F">
                        <w:rPr>
                          <w:rFonts w:ascii="Times New Roman" w:hAnsi="Times New Roman" w:cs="Times New Roman"/>
                          <w:bCs/>
                          <w:sz w:val="24"/>
                          <w:szCs w:val="24"/>
                          <w:lang w:val="uk-UA"/>
                        </w:rPr>
                        <w:t>1) вживати заходів щодо недопущення виникнення конфлікту інтересів у його діяльності</w:t>
                      </w:r>
                    </w:p>
                    <w:p w:rsidR="003A026A" w:rsidRPr="00544ED9" w:rsidRDefault="003A026A" w:rsidP="0015677A">
                      <w:pPr>
                        <w:jc w:val="center"/>
                        <w:rPr>
                          <w:lang w:val="uk-UA"/>
                        </w:rPr>
                      </w:pPr>
                    </w:p>
                  </w:txbxContent>
                </v:textbox>
              </v:rect>
            </w:pict>
          </mc:Fallback>
        </mc:AlternateContent>
      </w:r>
    </w:p>
    <w:p w:rsidR="0015677A" w:rsidRDefault="0015677A" w:rsidP="0067510B">
      <w:pPr>
        <w:spacing w:after="120" w:line="276" w:lineRule="auto"/>
        <w:ind w:firstLine="709"/>
        <w:jc w:val="both"/>
        <w:rPr>
          <w:rStyle w:val="ab"/>
          <w:rFonts w:ascii="Times New Roman" w:hAnsi="Times New Roman" w:cs="Times New Roman"/>
          <w:i w:val="0"/>
          <w:iCs w:val="0"/>
          <w:sz w:val="24"/>
          <w:szCs w:val="24"/>
          <w:lang w:val="uk-UA"/>
        </w:rPr>
      </w:pPr>
    </w:p>
    <w:p w:rsidR="0015677A" w:rsidRDefault="0015677A" w:rsidP="0067510B">
      <w:pPr>
        <w:spacing w:after="120" w:line="276" w:lineRule="auto"/>
        <w:ind w:firstLine="709"/>
        <w:jc w:val="both"/>
        <w:rPr>
          <w:rStyle w:val="ab"/>
          <w:rFonts w:ascii="Times New Roman" w:hAnsi="Times New Roman" w:cs="Times New Roman"/>
          <w:i w:val="0"/>
          <w:iCs w:val="0"/>
          <w:sz w:val="24"/>
          <w:szCs w:val="24"/>
          <w:lang w:val="uk-UA"/>
        </w:rPr>
      </w:pPr>
    </w:p>
    <w:p w:rsidR="0015677A" w:rsidRDefault="0015677A" w:rsidP="006F19D6">
      <w:pPr>
        <w:spacing w:after="120" w:line="276" w:lineRule="auto"/>
        <w:jc w:val="both"/>
        <w:rPr>
          <w:rStyle w:val="ab"/>
          <w:rFonts w:ascii="Times New Roman" w:hAnsi="Times New Roman" w:cs="Times New Roman"/>
          <w:i w:val="0"/>
          <w:iCs w:val="0"/>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36736" behindDoc="0" locked="0" layoutInCell="1" allowOverlap="1" wp14:anchorId="3941FC24" wp14:editId="222D7CA9">
                <wp:simplePos x="0" y="0"/>
                <wp:positionH relativeFrom="column">
                  <wp:posOffset>-3810</wp:posOffset>
                </wp:positionH>
                <wp:positionV relativeFrom="paragraph">
                  <wp:posOffset>201930</wp:posOffset>
                </wp:positionV>
                <wp:extent cx="5962650" cy="520700"/>
                <wp:effectExtent l="0" t="0" r="19050" b="12700"/>
                <wp:wrapNone/>
                <wp:docPr id="36" name="Прямоугольник 36"/>
                <wp:cNvGraphicFramePr/>
                <a:graphic xmlns:a="http://schemas.openxmlformats.org/drawingml/2006/main">
                  <a:graphicData uri="http://schemas.microsoft.com/office/word/2010/wordprocessingShape">
                    <wps:wsp>
                      <wps:cNvSpPr/>
                      <wps:spPr>
                        <a:xfrm>
                          <a:off x="0" y="0"/>
                          <a:ext cx="5962650" cy="520700"/>
                        </a:xfrm>
                        <a:prstGeom prst="rect">
                          <a:avLst/>
                        </a:prstGeom>
                      </wps:spPr>
                      <wps:style>
                        <a:lnRef idx="2">
                          <a:schemeClr val="dk1"/>
                        </a:lnRef>
                        <a:fillRef idx="1">
                          <a:schemeClr val="lt1"/>
                        </a:fillRef>
                        <a:effectRef idx="0">
                          <a:schemeClr val="dk1"/>
                        </a:effectRef>
                        <a:fontRef idx="minor">
                          <a:schemeClr val="dk1"/>
                        </a:fontRef>
                      </wps:style>
                      <wps:txbx>
                        <w:txbxContent>
                          <w:p w:rsidR="003A026A" w:rsidRPr="00080C6F" w:rsidRDefault="003A026A" w:rsidP="0015677A">
                            <w:pPr>
                              <w:rPr>
                                <w:rFonts w:ascii="Times New Roman" w:hAnsi="Times New Roman" w:cs="Times New Roman"/>
                                <w:sz w:val="24"/>
                                <w:szCs w:val="24"/>
                                <w:lang w:val="uk-UA"/>
                              </w:rPr>
                            </w:pPr>
                            <w:r w:rsidRPr="00080C6F">
                              <w:rPr>
                                <w:rFonts w:ascii="Times New Roman" w:hAnsi="Times New Roman" w:cs="Times New Roman"/>
                                <w:bCs/>
                                <w:sz w:val="24"/>
                                <w:szCs w:val="24"/>
                                <w:lang w:val="uk-UA"/>
                              </w:rPr>
                              <w:t>2) не вчиняти дій та не приймати рішень по суті в рамках виконання своїх службових повноважень в умовах реального конфлікту інтересів</w:t>
                            </w:r>
                          </w:p>
                          <w:p w:rsidR="003A026A" w:rsidRPr="00544ED9" w:rsidRDefault="003A026A" w:rsidP="0015677A">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6" o:spid="_x0000_s1043" style="position:absolute;left:0;text-align:left;margin-left:-.3pt;margin-top:15.9pt;width:469.5pt;height:4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" fillcolor="white [3201]" strokecolor="black [3200]" strokeweight="1pt">
                <v:textbox>
                  <w:txbxContent>
                    <w:p w:rsidR="003A026A" w:rsidRPr="00080C6F" w:rsidRDefault="003A026A" w:rsidP="0015677A">
                      <w:pPr>
                        <w:rPr>
                          <w:rFonts w:ascii="Times New Roman" w:hAnsi="Times New Roman" w:cs="Times New Roman"/>
                          <w:sz w:val="24"/>
                          <w:szCs w:val="24"/>
                          <w:lang w:val="uk-UA"/>
                        </w:rPr>
                      </w:pPr>
                      <w:r w:rsidRPr="00080C6F">
                        <w:rPr>
                          <w:rFonts w:ascii="Times New Roman" w:hAnsi="Times New Roman" w:cs="Times New Roman"/>
                          <w:bCs/>
                          <w:sz w:val="24"/>
                          <w:szCs w:val="24"/>
                          <w:lang w:val="uk-UA"/>
                        </w:rPr>
                        <w:t>2) не вчиняти дій та не приймати рішень по суті в рамках виконання своїх службових повноважень в умовах реального конфлікту інтересів</w:t>
                      </w:r>
                    </w:p>
                    <w:p w:rsidR="003A026A" w:rsidRPr="00544ED9" w:rsidRDefault="003A026A" w:rsidP="0015677A">
                      <w:pPr>
                        <w:jc w:val="center"/>
                        <w:rPr>
                          <w:lang w:val="uk-UA"/>
                        </w:rPr>
                      </w:pPr>
                    </w:p>
                  </w:txbxContent>
                </v:textbox>
              </v:rect>
            </w:pict>
          </mc:Fallback>
        </mc:AlternateContent>
      </w:r>
    </w:p>
    <w:p w:rsidR="006715D0" w:rsidRDefault="006715D0" w:rsidP="0067510B">
      <w:pPr>
        <w:spacing w:after="120" w:line="276" w:lineRule="auto"/>
        <w:jc w:val="both"/>
        <w:rPr>
          <w:rStyle w:val="ab"/>
          <w:rFonts w:ascii="Times New Roman" w:hAnsi="Times New Roman" w:cs="Times New Roman"/>
          <w:i w:val="0"/>
          <w:iCs w:val="0"/>
          <w:sz w:val="24"/>
          <w:szCs w:val="24"/>
          <w:lang w:val="uk-UA"/>
        </w:rPr>
      </w:pPr>
    </w:p>
    <w:p w:rsidR="006715D0" w:rsidRDefault="006715D0" w:rsidP="0067510B">
      <w:pPr>
        <w:spacing w:after="120" w:line="276" w:lineRule="auto"/>
        <w:jc w:val="both"/>
        <w:rPr>
          <w:rStyle w:val="ab"/>
          <w:rFonts w:ascii="Times New Roman" w:hAnsi="Times New Roman" w:cs="Times New Roman"/>
          <w:i w:val="0"/>
          <w:iCs w:val="0"/>
          <w:sz w:val="24"/>
          <w:szCs w:val="24"/>
          <w:lang w:val="uk-UA"/>
        </w:rPr>
      </w:pPr>
    </w:p>
    <w:p w:rsidR="0015677A" w:rsidRDefault="0015677A" w:rsidP="0067510B">
      <w:pPr>
        <w:spacing w:after="120" w:line="276" w:lineRule="auto"/>
        <w:jc w:val="both"/>
        <w:rPr>
          <w:rStyle w:val="ab"/>
          <w:rFonts w:ascii="Times New Roman" w:hAnsi="Times New Roman" w:cs="Times New Roman"/>
          <w:i w:val="0"/>
          <w:iCs w:val="0"/>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39808" behindDoc="0" locked="0" layoutInCell="1" allowOverlap="1" wp14:anchorId="5658259C" wp14:editId="461431AA">
                <wp:simplePos x="0" y="0"/>
                <wp:positionH relativeFrom="column">
                  <wp:posOffset>-3810</wp:posOffset>
                </wp:positionH>
                <wp:positionV relativeFrom="paragraph">
                  <wp:posOffset>197485</wp:posOffset>
                </wp:positionV>
                <wp:extent cx="5962650" cy="482600"/>
                <wp:effectExtent l="0" t="0" r="19050" b="12700"/>
                <wp:wrapNone/>
                <wp:docPr id="38" name="Прямоугольник 38"/>
                <wp:cNvGraphicFramePr/>
                <a:graphic xmlns:a="http://schemas.openxmlformats.org/drawingml/2006/main">
                  <a:graphicData uri="http://schemas.microsoft.com/office/word/2010/wordprocessingShape">
                    <wps:wsp>
                      <wps:cNvSpPr/>
                      <wps:spPr>
                        <a:xfrm>
                          <a:off x="0" y="0"/>
                          <a:ext cx="5962650" cy="482600"/>
                        </a:xfrm>
                        <a:prstGeom prst="rect">
                          <a:avLst/>
                        </a:prstGeom>
                      </wps:spPr>
                      <wps:style>
                        <a:lnRef idx="2">
                          <a:schemeClr val="dk1"/>
                        </a:lnRef>
                        <a:fillRef idx="1">
                          <a:schemeClr val="lt1"/>
                        </a:fillRef>
                        <a:effectRef idx="0">
                          <a:schemeClr val="dk1"/>
                        </a:effectRef>
                        <a:fontRef idx="minor">
                          <a:schemeClr val="dk1"/>
                        </a:fontRef>
                      </wps:style>
                      <wps:txbx>
                        <w:txbxContent>
                          <w:p w:rsidR="003A026A" w:rsidRPr="00080C6F" w:rsidRDefault="003A026A" w:rsidP="00CB076A">
                            <w:r w:rsidRPr="00080C6F">
                              <w:rPr>
                                <w:rFonts w:ascii="Times New Roman" w:hAnsi="Times New Roman" w:cs="Times New Roman"/>
                                <w:bCs/>
                                <w:sz w:val="24"/>
                                <w:szCs w:val="24"/>
                                <w:lang w:val="uk-UA"/>
                              </w:rPr>
                              <w:t xml:space="preserve">3) вживати заходів щодо самостійного врегулювання конфлікту інтересів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8" o:spid="_x0000_s1044" style="position:absolute;left:0;text-align:left;margin-left:-.3pt;margin-top:15.55pt;width:469.5pt;height:3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" fillcolor="white [3201]" strokecolor="black [3200]" strokeweight="1pt">
                <v:textbox>
                  <w:txbxContent>
                    <w:p w:rsidR="003A026A" w:rsidRPr="00080C6F" w:rsidRDefault="003A026A" w:rsidP="00CB076A">
                      <w:r w:rsidRPr="00080C6F">
                        <w:rPr>
                          <w:rFonts w:ascii="Times New Roman" w:hAnsi="Times New Roman" w:cs="Times New Roman"/>
                          <w:bCs/>
                          <w:sz w:val="24"/>
                          <w:szCs w:val="24"/>
                          <w:lang w:val="uk-UA"/>
                        </w:rPr>
                        <w:t xml:space="preserve">3) вживати заходів щодо самостійного врегулювання конфлікту інтересів </w:t>
                      </w:r>
                    </w:p>
                  </w:txbxContent>
                </v:textbox>
              </v:rect>
            </w:pict>
          </mc:Fallback>
        </mc:AlternateContent>
      </w:r>
    </w:p>
    <w:p w:rsidR="0015677A" w:rsidRDefault="0015677A" w:rsidP="0067510B">
      <w:pPr>
        <w:spacing w:after="120" w:line="276" w:lineRule="auto"/>
        <w:jc w:val="both"/>
        <w:rPr>
          <w:rStyle w:val="ab"/>
          <w:rFonts w:ascii="Times New Roman" w:hAnsi="Times New Roman" w:cs="Times New Roman"/>
          <w:i w:val="0"/>
          <w:iCs w:val="0"/>
          <w:sz w:val="24"/>
          <w:szCs w:val="24"/>
          <w:lang w:val="uk-UA"/>
        </w:rPr>
      </w:pPr>
    </w:p>
    <w:p w:rsidR="00D5199D" w:rsidRDefault="00D5199D" w:rsidP="0067510B">
      <w:pPr>
        <w:spacing w:after="120" w:line="276" w:lineRule="auto"/>
        <w:jc w:val="both"/>
        <w:rPr>
          <w:rStyle w:val="ab"/>
          <w:rFonts w:ascii="Times New Roman" w:hAnsi="Times New Roman" w:cs="Times New Roman"/>
          <w:i w:val="0"/>
          <w:iCs w:val="0"/>
          <w:sz w:val="24"/>
          <w:szCs w:val="24"/>
          <w:lang w:val="uk-UA"/>
        </w:rPr>
      </w:pPr>
    </w:p>
    <w:p w:rsidR="00D5199D" w:rsidRDefault="0015677A" w:rsidP="00D5199D">
      <w:pPr>
        <w:tabs>
          <w:tab w:val="left" w:pos="4040"/>
        </w:tabs>
        <w:spacing w:after="120" w:line="276" w:lineRule="auto"/>
        <w:ind w:firstLine="709"/>
        <w:jc w:val="both"/>
        <w:rPr>
          <w:rStyle w:val="ab"/>
          <w:rFonts w:ascii="Times New Roman" w:hAnsi="Times New Roman" w:cs="Times New Roman"/>
          <w:i w:val="0"/>
          <w:iCs w:val="0"/>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5428F2B5" wp14:editId="0FC23189">
                <wp:simplePos x="0" y="0"/>
                <wp:positionH relativeFrom="column">
                  <wp:posOffset>3815715</wp:posOffset>
                </wp:positionH>
                <wp:positionV relativeFrom="paragraph">
                  <wp:posOffset>9525</wp:posOffset>
                </wp:positionV>
                <wp:extent cx="1244600" cy="444500"/>
                <wp:effectExtent l="0" t="0" r="12700" b="12700"/>
                <wp:wrapNone/>
                <wp:docPr id="43" name="Блок-схема: процесс 43"/>
                <wp:cNvGraphicFramePr/>
                <a:graphic xmlns:a="http://schemas.openxmlformats.org/drawingml/2006/main">
                  <a:graphicData uri="http://schemas.microsoft.com/office/word/2010/wordprocessingShape">
                    <wps:wsp>
                      <wps:cNvSpPr/>
                      <wps:spPr>
                        <a:xfrm>
                          <a:off x="0" y="0"/>
                          <a:ext cx="1244600" cy="4445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203C50" w:rsidRDefault="003A026A" w:rsidP="0015677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w:t>
                            </w:r>
                            <w:r w:rsidRPr="00203C50">
                              <w:rPr>
                                <w:rFonts w:ascii="Times New Roman" w:hAnsi="Times New Roman" w:cs="Times New Roman"/>
                                <w:sz w:val="24"/>
                                <w:szCs w:val="24"/>
                                <w:lang w:val="uk-UA"/>
                              </w:rPr>
                              <w:t>озкриття</w:t>
                            </w:r>
                          </w:p>
                          <w:p w:rsidR="003A026A" w:rsidRPr="00203C50" w:rsidRDefault="003A026A" w:rsidP="0015677A">
                            <w:pPr>
                              <w:spacing w:after="0" w:line="240" w:lineRule="auto"/>
                              <w:jc w:val="center"/>
                              <w:rPr>
                                <w:rFonts w:ascii="Times New Roman" w:hAnsi="Times New Roman" w:cs="Times New Roman"/>
                                <w:sz w:val="24"/>
                                <w:szCs w:val="24"/>
                                <w:lang w:val="uk-UA"/>
                              </w:rPr>
                            </w:pPr>
                            <w:r w:rsidRPr="00203C50">
                              <w:rPr>
                                <w:rFonts w:ascii="Times New Roman" w:hAnsi="Times New Roman" w:cs="Times New Roman"/>
                                <w:sz w:val="24"/>
                                <w:szCs w:val="24"/>
                                <w:lang w:val="uk-UA"/>
                              </w:rPr>
                              <w:t>інформації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Блок-схема: процесс 43" o:spid="_x0000_s1045" type="#_x0000_t109" style="position:absolute;left:0;text-align:left;margin-left:300.45pt;margin-top:.75pt;width:98pt;height:3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" fillcolor="white [3201]" strokecolor="black [3200]" strokeweight="1pt">
                <v:textbox>
                  <w:txbxContent>
                    <w:p w:rsidR="003A026A" w:rsidRPr="00203C50" w:rsidRDefault="003A026A" w:rsidP="0015677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w:t>
                      </w:r>
                      <w:r w:rsidRPr="00203C50">
                        <w:rPr>
                          <w:rFonts w:ascii="Times New Roman" w:hAnsi="Times New Roman" w:cs="Times New Roman"/>
                          <w:sz w:val="24"/>
                          <w:szCs w:val="24"/>
                          <w:lang w:val="uk-UA"/>
                        </w:rPr>
                        <w:t>озкриття</w:t>
                      </w:r>
                    </w:p>
                    <w:p w:rsidR="003A026A" w:rsidRPr="00203C50" w:rsidRDefault="003A026A" w:rsidP="0015677A">
                      <w:pPr>
                        <w:spacing w:after="0" w:line="240" w:lineRule="auto"/>
                        <w:jc w:val="center"/>
                        <w:rPr>
                          <w:rFonts w:ascii="Times New Roman" w:hAnsi="Times New Roman" w:cs="Times New Roman"/>
                          <w:sz w:val="24"/>
                          <w:szCs w:val="24"/>
                          <w:lang w:val="uk-UA"/>
                        </w:rPr>
                      </w:pPr>
                      <w:r w:rsidRPr="00203C50">
                        <w:rPr>
                          <w:rFonts w:ascii="Times New Roman" w:hAnsi="Times New Roman" w:cs="Times New Roman"/>
                          <w:sz w:val="24"/>
                          <w:szCs w:val="24"/>
                          <w:lang w:val="uk-UA"/>
                        </w:rPr>
                        <w:t>інформації</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43275EA2" wp14:editId="27F30207">
                <wp:simplePos x="0" y="0"/>
                <wp:positionH relativeFrom="column">
                  <wp:posOffset>2025015</wp:posOffset>
                </wp:positionH>
                <wp:positionV relativeFrom="paragraph">
                  <wp:posOffset>33020</wp:posOffset>
                </wp:positionV>
                <wp:extent cx="1244600" cy="342900"/>
                <wp:effectExtent l="0" t="0" r="12700" b="19050"/>
                <wp:wrapNone/>
                <wp:docPr id="42" name="Блок-схема: процесс 42"/>
                <wp:cNvGraphicFramePr/>
                <a:graphic xmlns:a="http://schemas.openxmlformats.org/drawingml/2006/main">
                  <a:graphicData uri="http://schemas.microsoft.com/office/word/2010/wordprocessingShape">
                    <wps:wsp>
                      <wps:cNvSpPr/>
                      <wps:spPr>
                        <a:xfrm>
                          <a:off x="0" y="0"/>
                          <a:ext cx="1244600" cy="3429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203C50" w:rsidRDefault="003A026A" w:rsidP="0015677A">
                            <w:pPr>
                              <w:jc w:val="center"/>
                              <w:rPr>
                                <w:rFonts w:ascii="Times New Roman" w:hAnsi="Times New Roman" w:cs="Times New Roman"/>
                                <w:sz w:val="24"/>
                                <w:szCs w:val="24"/>
                                <w:lang w:val="uk-UA"/>
                              </w:rPr>
                            </w:pPr>
                            <w:r w:rsidRPr="00203C50">
                              <w:rPr>
                                <w:rFonts w:ascii="Times New Roman" w:hAnsi="Times New Roman" w:cs="Times New Roman"/>
                                <w:sz w:val="24"/>
                                <w:szCs w:val="24"/>
                                <w:lang w:val="uk-UA"/>
                              </w:rPr>
                              <w:t>самовідвід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процесс 42" o:spid="_x0000_s1046" type="#_x0000_t109" style="position:absolute;left:0;text-align:left;margin-left:159.45pt;margin-top:2.6pt;width:98pt;height:2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" fillcolor="white [3201]" strokecolor="black [3200]" strokeweight="1pt">
                <v:textbox>
                  <w:txbxContent>
                    <w:p w:rsidR="003A026A" w:rsidRPr="00203C50" w:rsidRDefault="003A026A" w:rsidP="0015677A">
                      <w:pPr>
                        <w:jc w:val="center"/>
                        <w:rPr>
                          <w:rFonts w:ascii="Times New Roman" w:hAnsi="Times New Roman" w:cs="Times New Roman"/>
                          <w:sz w:val="24"/>
                          <w:szCs w:val="24"/>
                          <w:lang w:val="uk-UA"/>
                        </w:rPr>
                      </w:pPr>
                      <w:r w:rsidRPr="00203C50">
                        <w:rPr>
                          <w:rFonts w:ascii="Times New Roman" w:hAnsi="Times New Roman" w:cs="Times New Roman"/>
                          <w:sz w:val="24"/>
                          <w:szCs w:val="24"/>
                          <w:lang w:val="uk-UA"/>
                        </w:rPr>
                        <w:t>самовідвід</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680BB674" wp14:editId="30A1954B">
                <wp:simplePos x="0" y="0"/>
                <wp:positionH relativeFrom="column">
                  <wp:posOffset>399415</wp:posOffset>
                </wp:positionH>
                <wp:positionV relativeFrom="paragraph">
                  <wp:posOffset>39370</wp:posOffset>
                </wp:positionV>
                <wp:extent cx="1244600" cy="342900"/>
                <wp:effectExtent l="0" t="0" r="12700" b="19050"/>
                <wp:wrapNone/>
                <wp:docPr id="41" name="Блок-схема: процесс 41"/>
                <wp:cNvGraphicFramePr/>
                <a:graphic xmlns:a="http://schemas.openxmlformats.org/drawingml/2006/main">
                  <a:graphicData uri="http://schemas.microsoft.com/office/word/2010/wordprocessingShape">
                    <wps:wsp>
                      <wps:cNvSpPr/>
                      <wps:spPr>
                        <a:xfrm>
                          <a:off x="0" y="0"/>
                          <a:ext cx="1244600" cy="3429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203C50" w:rsidRDefault="003A026A" w:rsidP="0015677A">
                            <w:pPr>
                              <w:jc w:val="center"/>
                              <w:rPr>
                                <w:rFonts w:ascii="Times New Roman" w:hAnsi="Times New Roman" w:cs="Times New Roman"/>
                                <w:sz w:val="24"/>
                                <w:szCs w:val="24"/>
                                <w:lang w:val="uk-UA"/>
                              </w:rPr>
                            </w:pPr>
                            <w:r w:rsidRPr="00203C50">
                              <w:rPr>
                                <w:rFonts w:ascii="Times New Roman" w:hAnsi="Times New Roman" w:cs="Times New Roman"/>
                                <w:sz w:val="24"/>
                                <w:szCs w:val="24"/>
                                <w:lang w:val="uk-UA"/>
                              </w:rPr>
                              <w:t>відвід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процесс 41" o:spid="_x0000_s1047" type="#_x0000_t109" style="position:absolute;left:0;text-align:left;margin-left:31.45pt;margin-top:3.1pt;width:98pt;height:2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" fillcolor="white [3201]" strokecolor="black [3200]" strokeweight="1pt">
                <v:textbox>
                  <w:txbxContent>
                    <w:p w:rsidR="003A026A" w:rsidRPr="00203C50" w:rsidRDefault="003A026A" w:rsidP="0015677A">
                      <w:pPr>
                        <w:jc w:val="center"/>
                        <w:rPr>
                          <w:rFonts w:ascii="Times New Roman" w:hAnsi="Times New Roman" w:cs="Times New Roman"/>
                          <w:sz w:val="24"/>
                          <w:szCs w:val="24"/>
                          <w:lang w:val="uk-UA"/>
                        </w:rPr>
                      </w:pPr>
                      <w:r w:rsidRPr="00203C50">
                        <w:rPr>
                          <w:rFonts w:ascii="Times New Roman" w:hAnsi="Times New Roman" w:cs="Times New Roman"/>
                          <w:sz w:val="24"/>
                          <w:szCs w:val="24"/>
                          <w:lang w:val="uk-UA"/>
                        </w:rPr>
                        <w:t>відвід</w:t>
                      </w:r>
                    </w:p>
                  </w:txbxContent>
                </v:textbox>
              </v:shape>
            </w:pict>
          </mc:Fallback>
        </mc:AlternateContent>
      </w:r>
      <w:r w:rsidR="00D5199D">
        <w:rPr>
          <w:rStyle w:val="ab"/>
          <w:rFonts w:ascii="Times New Roman" w:hAnsi="Times New Roman" w:cs="Times New Roman"/>
          <w:i w:val="0"/>
          <w:iCs w:val="0"/>
          <w:sz w:val="24"/>
          <w:szCs w:val="24"/>
          <w:lang w:val="uk-UA"/>
        </w:rPr>
        <w:tab/>
      </w:r>
    </w:p>
    <w:p w:rsidR="0015677A" w:rsidRDefault="00096ABD" w:rsidP="00D5199D">
      <w:pPr>
        <w:tabs>
          <w:tab w:val="left" w:pos="4040"/>
        </w:tabs>
        <w:spacing w:after="120" w:line="276" w:lineRule="auto"/>
        <w:jc w:val="both"/>
        <w:rPr>
          <w:rStyle w:val="ab"/>
          <w:rFonts w:ascii="Times New Roman" w:hAnsi="Times New Roman" w:cs="Times New Roman"/>
          <w:i w:val="0"/>
          <w:iCs w:val="0"/>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43904" behindDoc="0" locked="0" layoutInCell="1" allowOverlap="1" wp14:anchorId="130F7D64" wp14:editId="41E9346A">
                <wp:simplePos x="0" y="0"/>
                <wp:positionH relativeFrom="column">
                  <wp:posOffset>-3810</wp:posOffset>
                </wp:positionH>
                <wp:positionV relativeFrom="paragraph">
                  <wp:posOffset>214630</wp:posOffset>
                </wp:positionV>
                <wp:extent cx="5962650" cy="552450"/>
                <wp:effectExtent l="0" t="0" r="19050" b="19050"/>
                <wp:wrapNone/>
                <wp:docPr id="39" name="Прямоугольник 39"/>
                <wp:cNvGraphicFramePr/>
                <a:graphic xmlns:a="http://schemas.openxmlformats.org/drawingml/2006/main">
                  <a:graphicData uri="http://schemas.microsoft.com/office/word/2010/wordprocessingShape">
                    <wps:wsp>
                      <wps:cNvSpPr/>
                      <wps:spPr>
                        <a:xfrm>
                          <a:off x="0" y="0"/>
                          <a:ext cx="5962650" cy="552450"/>
                        </a:xfrm>
                        <a:prstGeom prst="rect">
                          <a:avLst/>
                        </a:prstGeom>
                      </wps:spPr>
                      <wps:style>
                        <a:lnRef idx="2">
                          <a:schemeClr val="dk1"/>
                        </a:lnRef>
                        <a:fillRef idx="1">
                          <a:schemeClr val="lt1"/>
                        </a:fillRef>
                        <a:effectRef idx="0">
                          <a:schemeClr val="dk1"/>
                        </a:effectRef>
                        <a:fontRef idx="minor">
                          <a:schemeClr val="dk1"/>
                        </a:fontRef>
                      </wps:style>
                      <wps:txbx>
                        <w:txbxContent>
                          <w:p w:rsidR="003A026A" w:rsidRPr="00080C6F" w:rsidRDefault="003A026A" w:rsidP="0015677A">
                            <w:pPr>
                              <w:rPr>
                                <w:rFonts w:ascii="Times New Roman" w:hAnsi="Times New Roman" w:cs="Times New Roman"/>
                                <w:sz w:val="24"/>
                                <w:szCs w:val="24"/>
                                <w:lang w:val="uk-UA"/>
                              </w:rPr>
                            </w:pPr>
                            <w:r w:rsidRPr="00080C6F">
                              <w:rPr>
                                <w:rFonts w:ascii="Times New Roman" w:hAnsi="Times New Roman" w:cs="Times New Roman"/>
                                <w:bCs/>
                                <w:sz w:val="24"/>
                                <w:szCs w:val="24"/>
                                <w:lang w:val="uk-UA"/>
                              </w:rPr>
                              <w:t>4) у разі існування сумнівів щодо наявності у його діяльності конфлікту інтересів та/або щодо необхідних заходів врегулювання ― зве</w:t>
                            </w:r>
                            <w:r>
                              <w:rPr>
                                <w:rFonts w:ascii="Times New Roman" w:hAnsi="Times New Roman" w:cs="Times New Roman"/>
                                <w:bCs/>
                                <w:sz w:val="24"/>
                                <w:szCs w:val="24"/>
                                <w:lang w:val="uk-UA"/>
                              </w:rPr>
                              <w:t>ртатися за роз’ясненнями до РСУ</w:t>
                            </w:r>
                          </w:p>
                          <w:p w:rsidR="003A026A" w:rsidRDefault="003A026A" w:rsidP="001567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9" o:spid="_x0000_s1048" style="position:absolute;left:0;text-align:left;margin-left:-.3pt;margin-top:16.9pt;width:469.5pt;height:4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" fillcolor="white [3201]" strokecolor="black [3200]" strokeweight="1pt">
                <v:textbox>
                  <w:txbxContent>
                    <w:p w:rsidR="003A026A" w:rsidRPr="00080C6F" w:rsidRDefault="003A026A" w:rsidP="0015677A">
                      <w:pPr>
                        <w:rPr>
                          <w:rFonts w:ascii="Times New Roman" w:hAnsi="Times New Roman" w:cs="Times New Roman"/>
                          <w:sz w:val="24"/>
                          <w:szCs w:val="24"/>
                          <w:lang w:val="uk-UA"/>
                        </w:rPr>
                      </w:pPr>
                      <w:r w:rsidRPr="00080C6F">
                        <w:rPr>
                          <w:rFonts w:ascii="Times New Roman" w:hAnsi="Times New Roman" w:cs="Times New Roman"/>
                          <w:bCs/>
                          <w:sz w:val="24"/>
                          <w:szCs w:val="24"/>
                          <w:lang w:val="uk-UA"/>
                        </w:rPr>
                        <w:t>4) у разі існування сумнівів щодо наявності у його діяльності конфлікту інтересів та/або щодо необхідних заходів врегулювання ― зве</w:t>
                      </w:r>
                      <w:r>
                        <w:rPr>
                          <w:rFonts w:ascii="Times New Roman" w:hAnsi="Times New Roman" w:cs="Times New Roman"/>
                          <w:bCs/>
                          <w:sz w:val="24"/>
                          <w:szCs w:val="24"/>
                          <w:lang w:val="uk-UA"/>
                        </w:rPr>
                        <w:t>ртатися за роз’ясненнями до РСУ</w:t>
                      </w:r>
                    </w:p>
                    <w:p w:rsidR="003A026A" w:rsidRDefault="003A026A" w:rsidP="0015677A">
                      <w:pPr>
                        <w:jc w:val="center"/>
                      </w:pPr>
                    </w:p>
                  </w:txbxContent>
                </v:textbox>
              </v:rect>
            </w:pict>
          </mc:Fallback>
        </mc:AlternateContent>
      </w:r>
    </w:p>
    <w:p w:rsidR="0067510B" w:rsidRDefault="0067510B" w:rsidP="0067510B">
      <w:pPr>
        <w:spacing w:after="120" w:line="276" w:lineRule="auto"/>
        <w:jc w:val="both"/>
        <w:rPr>
          <w:rStyle w:val="ab"/>
          <w:rFonts w:ascii="Times New Roman" w:hAnsi="Times New Roman" w:cs="Times New Roman"/>
          <w:i w:val="0"/>
          <w:iCs w:val="0"/>
          <w:sz w:val="24"/>
          <w:szCs w:val="24"/>
          <w:lang w:val="uk-UA"/>
        </w:rPr>
      </w:pPr>
    </w:p>
    <w:p w:rsidR="0067510B" w:rsidRDefault="0067510B" w:rsidP="0067510B">
      <w:pPr>
        <w:spacing w:after="120" w:line="276" w:lineRule="auto"/>
        <w:jc w:val="both"/>
        <w:rPr>
          <w:rStyle w:val="ab"/>
          <w:rFonts w:ascii="Times New Roman" w:hAnsi="Times New Roman" w:cs="Times New Roman"/>
          <w:i w:val="0"/>
          <w:iCs w:val="0"/>
          <w:sz w:val="24"/>
          <w:szCs w:val="24"/>
          <w:lang w:val="uk-UA"/>
        </w:rPr>
      </w:pPr>
    </w:p>
    <w:p w:rsidR="00F14714" w:rsidRPr="009C5E6B" w:rsidRDefault="0015677A" w:rsidP="009C5E6B">
      <w:pPr>
        <w:spacing w:after="120" w:line="276" w:lineRule="auto"/>
        <w:jc w:val="both"/>
        <w:rPr>
          <w:rFonts w:ascii="Times New Roman" w:hAnsi="Times New Roman" w:cs="Times New Roman"/>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50048" behindDoc="0" locked="0" layoutInCell="1" allowOverlap="1" wp14:anchorId="3D32BFA4" wp14:editId="2A8C9C01">
                <wp:simplePos x="0" y="0"/>
                <wp:positionH relativeFrom="column">
                  <wp:posOffset>-3810</wp:posOffset>
                </wp:positionH>
                <wp:positionV relativeFrom="paragraph">
                  <wp:posOffset>197485</wp:posOffset>
                </wp:positionV>
                <wp:extent cx="5962650" cy="533400"/>
                <wp:effectExtent l="0" t="0" r="19050" b="19050"/>
                <wp:wrapNone/>
                <wp:docPr id="40" name="Прямоугольник 40"/>
                <wp:cNvGraphicFramePr/>
                <a:graphic xmlns:a="http://schemas.openxmlformats.org/drawingml/2006/main">
                  <a:graphicData uri="http://schemas.microsoft.com/office/word/2010/wordprocessingShape">
                    <wps:wsp>
                      <wps:cNvSpPr/>
                      <wps:spPr>
                        <a:xfrm>
                          <a:off x="0" y="0"/>
                          <a:ext cx="5962650" cy="533400"/>
                        </a:xfrm>
                        <a:prstGeom prst="rect">
                          <a:avLst/>
                        </a:prstGeom>
                      </wps:spPr>
                      <wps:style>
                        <a:lnRef idx="2">
                          <a:schemeClr val="dk1"/>
                        </a:lnRef>
                        <a:fillRef idx="1">
                          <a:schemeClr val="lt1"/>
                        </a:fillRef>
                        <a:effectRef idx="0">
                          <a:schemeClr val="dk1"/>
                        </a:effectRef>
                        <a:fontRef idx="minor">
                          <a:schemeClr val="dk1"/>
                        </a:fontRef>
                      </wps:style>
                      <wps:txbx>
                        <w:txbxContent>
                          <w:p w:rsidR="003A026A" w:rsidRPr="00080C6F" w:rsidRDefault="003A026A" w:rsidP="0015677A">
                            <w:pPr>
                              <w:rPr>
                                <w:rFonts w:ascii="Times New Roman" w:hAnsi="Times New Roman" w:cs="Times New Roman"/>
                                <w:sz w:val="24"/>
                                <w:szCs w:val="24"/>
                                <w:lang w:val="uk-UA"/>
                              </w:rPr>
                            </w:pPr>
                            <w:r w:rsidRPr="00080C6F">
                              <w:rPr>
                                <w:rFonts w:ascii="Times New Roman" w:hAnsi="Times New Roman" w:cs="Times New Roman"/>
                                <w:bCs/>
                                <w:sz w:val="24"/>
                                <w:szCs w:val="24"/>
                                <w:lang w:val="uk-UA"/>
                              </w:rPr>
                              <w:t>5) вживати заходів для усунення негативних наслідків порушень законодавства про конфлікт інтересів</w:t>
                            </w:r>
                          </w:p>
                          <w:p w:rsidR="003A026A" w:rsidRPr="00544ED9" w:rsidRDefault="003A026A" w:rsidP="0015677A">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0" o:spid="_x0000_s1049" style="position:absolute;left:0;text-align:left;margin-left:-.3pt;margin-top:15.55pt;width:469.5pt;height: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" fillcolor="white [3201]" strokecolor="black [3200]" strokeweight="1pt">
                <v:textbox>
                  <w:txbxContent>
                    <w:p w:rsidR="003A026A" w:rsidRPr="00080C6F" w:rsidRDefault="003A026A" w:rsidP="0015677A">
                      <w:pPr>
                        <w:rPr>
                          <w:rFonts w:ascii="Times New Roman" w:hAnsi="Times New Roman" w:cs="Times New Roman"/>
                          <w:sz w:val="24"/>
                          <w:szCs w:val="24"/>
                          <w:lang w:val="uk-UA"/>
                        </w:rPr>
                      </w:pPr>
                      <w:r w:rsidRPr="00080C6F">
                        <w:rPr>
                          <w:rFonts w:ascii="Times New Roman" w:hAnsi="Times New Roman" w:cs="Times New Roman"/>
                          <w:bCs/>
                          <w:sz w:val="24"/>
                          <w:szCs w:val="24"/>
                          <w:lang w:val="uk-UA"/>
                        </w:rPr>
                        <w:t>5) вживати заходів для усунення негативних наслідків порушень законодавства про конфлікт інтересів</w:t>
                      </w:r>
                    </w:p>
                    <w:p w:rsidR="003A026A" w:rsidRPr="00544ED9" w:rsidRDefault="003A026A" w:rsidP="0015677A">
                      <w:pPr>
                        <w:jc w:val="center"/>
                        <w:rPr>
                          <w:lang w:val="uk-UA"/>
                        </w:rPr>
                      </w:pPr>
                    </w:p>
                  </w:txbxContent>
                </v:textbox>
              </v:rect>
            </w:pict>
          </mc:Fallback>
        </mc:AlternateContent>
      </w:r>
    </w:p>
    <w:p w:rsidR="00F14714" w:rsidRPr="009C5E6B" w:rsidRDefault="00F14714" w:rsidP="009C5E6B">
      <w:pPr>
        <w:spacing w:after="120" w:line="276" w:lineRule="auto"/>
        <w:jc w:val="both"/>
        <w:rPr>
          <w:rFonts w:ascii="Times New Roman" w:hAnsi="Times New Roman" w:cs="Times New Roman"/>
          <w:b/>
          <w:sz w:val="24"/>
          <w:szCs w:val="24"/>
          <w:lang w:val="uk-UA"/>
        </w:rPr>
      </w:pPr>
    </w:p>
    <w:p w:rsidR="00372C1B" w:rsidRPr="00372C1B" w:rsidRDefault="00F14714" w:rsidP="00F14714">
      <w:pPr>
        <w:pStyle w:val="a3"/>
        <w:numPr>
          <w:ilvl w:val="1"/>
          <w:numId w:val="28"/>
        </w:numPr>
        <w:spacing w:after="120" w:line="276" w:lineRule="auto"/>
        <w:jc w:val="both"/>
        <w:rPr>
          <w:rFonts w:ascii="Times New Roman" w:hAnsi="Times New Roman" w:cs="Times New Roman"/>
          <w:b/>
          <w:sz w:val="24"/>
          <w:szCs w:val="24"/>
          <w:lang w:val="uk-UA"/>
        </w:rPr>
      </w:pPr>
      <w:r w:rsidRPr="00F14714">
        <w:rPr>
          <w:rFonts w:ascii="Times New Roman" w:hAnsi="Times New Roman" w:cs="Times New Roman"/>
          <w:b/>
          <w:sz w:val="24"/>
          <w:szCs w:val="24"/>
          <w:lang w:val="uk-UA"/>
        </w:rPr>
        <w:t xml:space="preserve">Алгоритм дій судді у зв’язку із виникненням конфлікту інтересів, який </w:t>
      </w:r>
      <w:r w:rsidRPr="00F14714">
        <w:rPr>
          <w:rFonts w:ascii="Times New Roman" w:hAnsi="Times New Roman" w:cs="Times New Roman"/>
          <w:b/>
          <w:sz w:val="24"/>
          <w:szCs w:val="24"/>
          <w:u w:val="single"/>
          <w:lang w:val="uk-UA"/>
        </w:rPr>
        <w:t xml:space="preserve">не може </w:t>
      </w:r>
    </w:p>
    <w:p w:rsidR="00372C1B" w:rsidRPr="00372C1B" w:rsidRDefault="00372C1B" w:rsidP="00372C1B">
      <w:pPr>
        <w:pStyle w:val="a3"/>
        <w:spacing w:after="120" w:line="276" w:lineRule="auto"/>
        <w:ind w:left="360"/>
        <w:jc w:val="both"/>
        <w:rPr>
          <w:rFonts w:ascii="Times New Roman" w:hAnsi="Times New Roman" w:cs="Times New Roman"/>
          <w:b/>
          <w:sz w:val="24"/>
          <w:szCs w:val="24"/>
          <w:lang w:val="uk-UA"/>
        </w:rPr>
      </w:pPr>
    </w:p>
    <w:p w:rsidR="00F14714" w:rsidRPr="00372C1B" w:rsidRDefault="00372C1B" w:rsidP="00372C1B">
      <w:pPr>
        <w:spacing w:after="120" w:line="276" w:lineRule="auto"/>
        <w:jc w:val="both"/>
        <w:rPr>
          <w:rFonts w:ascii="Times New Roman" w:hAnsi="Times New Roman" w:cs="Times New Roman"/>
          <w:sz w:val="24"/>
          <w:szCs w:val="24"/>
          <w:lang w:val="uk-UA"/>
        </w:rPr>
      </w:pPr>
      <w:r w:rsidRPr="00372C1B">
        <w:rPr>
          <w:rFonts w:ascii="Times New Roman" w:hAnsi="Times New Roman" w:cs="Times New Roman"/>
          <w:b/>
          <w:sz w:val="24"/>
          <w:szCs w:val="24"/>
          <w:lang w:val="uk-UA"/>
        </w:rPr>
        <w:t xml:space="preserve">1.6. </w:t>
      </w:r>
      <w:r w:rsidR="006F19D6">
        <w:rPr>
          <w:rFonts w:ascii="Times New Roman" w:hAnsi="Times New Roman" w:cs="Times New Roman"/>
          <w:b/>
          <w:sz w:val="24"/>
          <w:szCs w:val="24"/>
          <w:lang w:val="uk-UA"/>
        </w:rPr>
        <w:t>Д</w:t>
      </w:r>
      <w:r w:rsidRPr="00372C1B">
        <w:rPr>
          <w:rFonts w:ascii="Times New Roman" w:hAnsi="Times New Roman" w:cs="Times New Roman"/>
          <w:b/>
          <w:sz w:val="24"/>
          <w:szCs w:val="24"/>
          <w:lang w:val="uk-UA"/>
        </w:rPr>
        <w:t>і</w:t>
      </w:r>
      <w:r w:rsidR="006F19D6">
        <w:rPr>
          <w:rFonts w:ascii="Times New Roman" w:hAnsi="Times New Roman" w:cs="Times New Roman"/>
          <w:b/>
          <w:sz w:val="24"/>
          <w:szCs w:val="24"/>
          <w:lang w:val="uk-UA"/>
        </w:rPr>
        <w:t>ї</w:t>
      </w:r>
      <w:r w:rsidRPr="00372C1B">
        <w:rPr>
          <w:rFonts w:ascii="Times New Roman" w:hAnsi="Times New Roman" w:cs="Times New Roman"/>
          <w:b/>
          <w:sz w:val="24"/>
          <w:szCs w:val="24"/>
          <w:lang w:val="uk-UA"/>
        </w:rPr>
        <w:t xml:space="preserve"> судді у зв’язку із виникненням конфлікту інтересів, який </w:t>
      </w:r>
      <w:r w:rsidRPr="00372C1B">
        <w:rPr>
          <w:rFonts w:ascii="Times New Roman" w:hAnsi="Times New Roman" w:cs="Times New Roman"/>
          <w:b/>
          <w:sz w:val="24"/>
          <w:szCs w:val="24"/>
          <w:u w:val="single"/>
          <w:lang w:val="uk-UA"/>
        </w:rPr>
        <w:t>не може бути</w:t>
      </w:r>
      <w:r w:rsidRPr="00372C1B">
        <w:rPr>
          <w:rFonts w:ascii="Times New Roman" w:hAnsi="Times New Roman" w:cs="Times New Roman"/>
          <w:b/>
          <w:sz w:val="24"/>
          <w:szCs w:val="24"/>
          <w:lang w:val="uk-UA"/>
        </w:rPr>
        <w:t xml:space="preserve"> врегульований у порядку, визначеному процесуальним законом</w:t>
      </w:r>
    </w:p>
    <w:p w:rsidR="00FD5C6D" w:rsidRPr="00F14714" w:rsidRDefault="00F14714" w:rsidP="009C5E6B">
      <w:pPr>
        <w:spacing w:after="120" w:line="276" w:lineRule="auto"/>
        <w:ind w:firstLine="709"/>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Конфлікт </w:t>
      </w:r>
      <w:r w:rsidR="00FD5C6D" w:rsidRPr="00F14714">
        <w:rPr>
          <w:rFonts w:ascii="Times New Roman" w:hAnsi="Times New Roman" w:cs="Times New Roman"/>
          <w:sz w:val="24"/>
          <w:szCs w:val="24"/>
          <w:lang w:val="uk-UA"/>
        </w:rPr>
        <w:t>інтересів, який не може бути врегульований у порядку, визначеному процесуальним законом, включає випадки потенційного і реального конфлікту інтересів у діяльності судді, що виникає поза</w:t>
      </w:r>
      <w:r w:rsidR="00372C1B">
        <w:rPr>
          <w:rFonts w:ascii="Times New Roman" w:hAnsi="Times New Roman" w:cs="Times New Roman"/>
          <w:sz w:val="24"/>
          <w:szCs w:val="24"/>
          <w:lang w:val="uk-UA"/>
        </w:rPr>
        <w:t xml:space="preserve"> </w:t>
      </w:r>
      <w:r w:rsidR="009963E3" w:rsidRPr="00372C1B">
        <w:rPr>
          <w:rFonts w:ascii="Times New Roman" w:hAnsi="Times New Roman" w:cs="Times New Roman"/>
          <w:sz w:val="24"/>
          <w:szCs w:val="24"/>
          <w:lang w:val="uk-UA"/>
        </w:rPr>
        <w:t>безпосередньої</w:t>
      </w:r>
      <w:r w:rsidR="00FD5C6D" w:rsidRPr="00372C1B">
        <w:rPr>
          <w:rFonts w:ascii="Times New Roman" w:hAnsi="Times New Roman" w:cs="Times New Roman"/>
          <w:sz w:val="24"/>
          <w:szCs w:val="24"/>
          <w:lang w:val="uk-UA"/>
        </w:rPr>
        <w:t xml:space="preserve"> функці</w:t>
      </w:r>
      <w:r w:rsidR="009E4707" w:rsidRPr="00372C1B">
        <w:rPr>
          <w:rFonts w:ascii="Times New Roman" w:hAnsi="Times New Roman" w:cs="Times New Roman"/>
          <w:sz w:val="24"/>
          <w:szCs w:val="24"/>
          <w:lang w:val="uk-UA"/>
        </w:rPr>
        <w:t>ї</w:t>
      </w:r>
      <w:r w:rsidR="00372C1B" w:rsidRPr="00372C1B">
        <w:rPr>
          <w:rFonts w:ascii="Times New Roman" w:hAnsi="Times New Roman" w:cs="Times New Roman"/>
          <w:sz w:val="24"/>
          <w:szCs w:val="24"/>
          <w:lang w:val="uk-UA"/>
        </w:rPr>
        <w:t xml:space="preserve"> судді</w:t>
      </w:r>
      <w:r w:rsidR="00FD5C6D" w:rsidRPr="00372C1B">
        <w:rPr>
          <w:rFonts w:ascii="Times New Roman" w:hAnsi="Times New Roman" w:cs="Times New Roman"/>
          <w:sz w:val="24"/>
          <w:szCs w:val="24"/>
          <w:lang w:val="uk-UA"/>
        </w:rPr>
        <w:t xml:space="preserve"> </w:t>
      </w:r>
      <w:r w:rsidR="00372C1B">
        <w:rPr>
          <w:rFonts w:ascii="Times New Roman" w:hAnsi="Times New Roman" w:cs="Times New Roman"/>
          <w:sz w:val="24"/>
          <w:szCs w:val="24"/>
          <w:lang w:val="uk-UA"/>
        </w:rPr>
        <w:t>зі</w:t>
      </w:r>
      <w:r w:rsidR="00FD5C6D" w:rsidRPr="00F14714">
        <w:rPr>
          <w:rFonts w:ascii="Times New Roman" w:hAnsi="Times New Roman" w:cs="Times New Roman"/>
          <w:sz w:val="24"/>
          <w:szCs w:val="24"/>
          <w:lang w:val="uk-UA"/>
        </w:rPr>
        <w:t xml:space="preserve"> </w:t>
      </w:r>
      <w:r w:rsidRPr="009C5E6B">
        <w:rPr>
          <w:rFonts w:ascii="Times New Roman" w:hAnsi="Times New Roman" w:cs="Times New Roman"/>
          <w:sz w:val="24"/>
          <w:szCs w:val="24"/>
          <w:lang w:val="uk-UA"/>
        </w:rPr>
        <w:t>здійсн</w:t>
      </w:r>
      <w:r w:rsidR="00FD5C6D" w:rsidRPr="009C5E6B">
        <w:rPr>
          <w:rFonts w:ascii="Times New Roman" w:hAnsi="Times New Roman" w:cs="Times New Roman"/>
          <w:sz w:val="24"/>
          <w:szCs w:val="24"/>
          <w:lang w:val="uk-UA"/>
        </w:rPr>
        <w:t xml:space="preserve">ення </w:t>
      </w:r>
      <w:r w:rsidR="00FD5C6D" w:rsidRPr="00F14714">
        <w:rPr>
          <w:rFonts w:ascii="Times New Roman" w:hAnsi="Times New Roman" w:cs="Times New Roman"/>
          <w:sz w:val="24"/>
          <w:szCs w:val="24"/>
          <w:lang w:val="uk-UA"/>
        </w:rPr>
        <w:t>правосуддя.</w:t>
      </w:r>
    </w:p>
    <w:p w:rsidR="00A379AD" w:rsidRDefault="00D42CFC"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Характеристики цього виду </w:t>
      </w:r>
      <w:r w:rsidR="00FD5C6D" w:rsidRPr="001747A5">
        <w:rPr>
          <w:rFonts w:ascii="Times New Roman" w:hAnsi="Times New Roman" w:cs="Times New Roman"/>
          <w:sz w:val="24"/>
          <w:szCs w:val="24"/>
          <w:lang w:val="uk-UA"/>
        </w:rPr>
        <w:t>конфлікту інтересів судді</w:t>
      </w:r>
      <w:r w:rsidR="00F14714">
        <w:rPr>
          <w:rFonts w:ascii="Times New Roman" w:hAnsi="Times New Roman" w:cs="Times New Roman"/>
          <w:sz w:val="24"/>
          <w:szCs w:val="24"/>
          <w:lang w:val="uk-UA"/>
        </w:rPr>
        <w:t xml:space="preserve"> </w:t>
      </w:r>
      <w:r w:rsidR="00F14714" w:rsidRPr="009C5E6B">
        <w:rPr>
          <w:rFonts w:ascii="Times New Roman" w:hAnsi="Times New Roman" w:cs="Times New Roman"/>
          <w:sz w:val="24"/>
          <w:szCs w:val="24"/>
          <w:lang w:val="uk-UA"/>
        </w:rPr>
        <w:t>наступні</w:t>
      </w:r>
      <w:r w:rsidR="00A379AD" w:rsidRPr="009C5E6B">
        <w:rPr>
          <w:rFonts w:ascii="Times New Roman" w:hAnsi="Times New Roman" w:cs="Times New Roman"/>
          <w:sz w:val="24"/>
          <w:szCs w:val="24"/>
          <w:lang w:val="uk-UA"/>
        </w:rPr>
        <w:t>:</w:t>
      </w:r>
    </w:p>
    <w:p w:rsidR="00A379AD" w:rsidRDefault="00A379AD"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FD5C6D" w:rsidRPr="001747A5">
        <w:rPr>
          <w:rFonts w:ascii="Times New Roman" w:hAnsi="Times New Roman" w:cs="Times New Roman"/>
          <w:sz w:val="24"/>
          <w:szCs w:val="24"/>
          <w:lang w:val="uk-UA"/>
        </w:rPr>
        <w:t xml:space="preserve">виконання суддею крім </w:t>
      </w:r>
      <w:r w:rsidR="00FD5C6D" w:rsidRPr="00A95C39">
        <w:rPr>
          <w:rFonts w:ascii="Times New Roman" w:hAnsi="Times New Roman" w:cs="Times New Roman"/>
          <w:sz w:val="24"/>
          <w:szCs w:val="24"/>
          <w:lang w:val="uk-UA"/>
        </w:rPr>
        <w:t xml:space="preserve">посадових обов’язків судді адміністративних обов’язків у судовій установі. </w:t>
      </w:r>
    </w:p>
    <w:p w:rsidR="00A95C39" w:rsidRDefault="00A95C39" w:rsidP="0067510B">
      <w:pPr>
        <w:spacing w:after="120" w:line="276" w:lineRule="auto"/>
        <w:ind w:firstLine="709"/>
        <w:jc w:val="both"/>
        <w:rPr>
          <w:rFonts w:ascii="Times New Roman" w:hAnsi="Times New Roman" w:cs="Times New Roman"/>
          <w:sz w:val="24"/>
          <w:szCs w:val="24"/>
        </w:rPr>
      </w:pPr>
      <w:r w:rsidRPr="00A95C39">
        <w:rPr>
          <w:rFonts w:ascii="Times New Roman" w:hAnsi="Times New Roman" w:cs="Times New Roman"/>
          <w:sz w:val="24"/>
          <w:szCs w:val="24"/>
          <w:lang w:val="uk-UA"/>
        </w:rPr>
        <w:t>Відповідно до частини першої статті 20 Закону України «Про судоустрій та статус суддів»</w:t>
      </w:r>
      <w:bookmarkStart w:id="1" w:name="n120"/>
      <w:bookmarkEnd w:id="1"/>
      <w:r w:rsidRPr="00A95C39">
        <w:rPr>
          <w:rFonts w:ascii="Times New Roman" w:hAnsi="Times New Roman" w:cs="Times New Roman"/>
          <w:sz w:val="24"/>
          <w:szCs w:val="24"/>
          <w:lang w:val="uk-UA"/>
        </w:rPr>
        <w:t xml:space="preserve"> </w:t>
      </w:r>
      <w:r w:rsidRPr="00A95C39">
        <w:rPr>
          <w:rFonts w:ascii="Times New Roman" w:eastAsia="Times New Roman" w:hAnsi="Times New Roman" w:cs="Times New Roman"/>
          <w:sz w:val="24"/>
          <w:szCs w:val="24"/>
          <w:lang w:val="uk-UA" w:eastAsia="ru-RU"/>
        </w:rPr>
        <w:t>адміністративними посадами в суді є посади голови суду та заступника (заступників) голови суду.</w:t>
      </w:r>
    </w:p>
    <w:p w:rsidR="0082556B" w:rsidRDefault="00FD5C6D" w:rsidP="0067510B">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Таким чином, коло осіб за цим конфліктом інтересів складають:</w:t>
      </w:r>
      <w:r>
        <w:rPr>
          <w:rFonts w:ascii="Times New Roman" w:hAnsi="Times New Roman" w:cs="Times New Roman"/>
          <w:sz w:val="24"/>
          <w:szCs w:val="24"/>
          <w:lang w:val="uk-UA"/>
        </w:rPr>
        <w:t xml:space="preserve"> </w:t>
      </w:r>
    </w:p>
    <w:p w:rsidR="0082556B" w:rsidRPr="0082556B" w:rsidRDefault="00FD5C6D" w:rsidP="0067510B">
      <w:pPr>
        <w:pStyle w:val="a3"/>
        <w:numPr>
          <w:ilvl w:val="0"/>
          <w:numId w:val="17"/>
        </w:numPr>
        <w:spacing w:after="120" w:line="276" w:lineRule="auto"/>
        <w:jc w:val="both"/>
        <w:rPr>
          <w:rFonts w:ascii="Times New Roman" w:eastAsia="Times New Roman" w:hAnsi="Times New Roman" w:cs="Times New Roman"/>
          <w:sz w:val="24"/>
          <w:szCs w:val="24"/>
          <w:lang w:val="uk-UA" w:eastAsia="ru-RU"/>
        </w:rPr>
      </w:pPr>
      <w:r w:rsidRPr="0082556B">
        <w:rPr>
          <w:rFonts w:ascii="Times New Roman" w:eastAsia="Times New Roman" w:hAnsi="Times New Roman" w:cs="Times New Roman"/>
          <w:sz w:val="24"/>
          <w:szCs w:val="24"/>
          <w:lang w:val="uk-UA" w:eastAsia="ru-RU"/>
        </w:rPr>
        <w:t xml:space="preserve">голова суду або виконуючий обов’язки голови суду, </w:t>
      </w:r>
    </w:p>
    <w:p w:rsidR="0082556B" w:rsidRPr="0082556B" w:rsidRDefault="00FD5C6D" w:rsidP="0067510B">
      <w:pPr>
        <w:pStyle w:val="a3"/>
        <w:numPr>
          <w:ilvl w:val="0"/>
          <w:numId w:val="17"/>
        </w:numPr>
        <w:spacing w:after="120" w:line="276" w:lineRule="auto"/>
        <w:jc w:val="both"/>
        <w:rPr>
          <w:rFonts w:ascii="Times New Roman" w:hAnsi="Times New Roman" w:cs="Times New Roman"/>
          <w:sz w:val="24"/>
          <w:szCs w:val="24"/>
          <w:lang w:val="uk-UA"/>
        </w:rPr>
      </w:pPr>
      <w:r w:rsidRPr="0082556B">
        <w:rPr>
          <w:rFonts w:ascii="Times New Roman" w:eastAsia="Times New Roman" w:hAnsi="Times New Roman" w:cs="Times New Roman"/>
          <w:sz w:val="24"/>
          <w:szCs w:val="24"/>
          <w:lang w:val="uk-UA" w:eastAsia="ru-RU"/>
        </w:rPr>
        <w:t>заступник голови суду або виконуючий обов’язки заступника голови суду</w:t>
      </w:r>
      <w:r w:rsidRPr="0082556B">
        <w:rPr>
          <w:rFonts w:ascii="Times New Roman" w:hAnsi="Times New Roman" w:cs="Times New Roman"/>
          <w:sz w:val="24"/>
          <w:szCs w:val="24"/>
          <w:lang w:val="uk-UA"/>
        </w:rPr>
        <w:t xml:space="preserve">, </w:t>
      </w:r>
    </w:p>
    <w:p w:rsidR="00FD5C6D" w:rsidRPr="0082556B" w:rsidRDefault="00FD5C6D" w:rsidP="0067510B">
      <w:pPr>
        <w:pStyle w:val="a3"/>
        <w:numPr>
          <w:ilvl w:val="0"/>
          <w:numId w:val="17"/>
        </w:numPr>
        <w:spacing w:after="120" w:line="276" w:lineRule="auto"/>
        <w:jc w:val="both"/>
        <w:rPr>
          <w:rFonts w:ascii="Times New Roman" w:hAnsi="Times New Roman" w:cs="Times New Roman"/>
          <w:sz w:val="24"/>
          <w:szCs w:val="24"/>
          <w:lang w:val="uk-UA"/>
        </w:rPr>
      </w:pPr>
      <w:r w:rsidRPr="0082556B">
        <w:rPr>
          <w:rFonts w:ascii="Times New Roman" w:hAnsi="Times New Roman" w:cs="Times New Roman"/>
          <w:sz w:val="24"/>
          <w:szCs w:val="24"/>
          <w:lang w:val="uk-UA"/>
        </w:rPr>
        <w:t>інші судді, на яких тимчасово або постійно покладено окремі адміністративні обов’язки локальними актами суду</w:t>
      </w:r>
      <w:r w:rsidR="0066044E" w:rsidRPr="0082556B">
        <w:rPr>
          <w:rFonts w:ascii="Times New Roman" w:hAnsi="Times New Roman" w:cs="Times New Roman"/>
          <w:sz w:val="24"/>
          <w:szCs w:val="24"/>
          <w:lang w:val="uk-UA"/>
        </w:rPr>
        <w:t>.</w:t>
      </w:r>
    </w:p>
    <w:p w:rsidR="002A7643" w:rsidRPr="00A379AD" w:rsidRDefault="00A379AD" w:rsidP="006715D0">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2) Робота в одній судовій установі суддів</w:t>
      </w:r>
      <w:r w:rsidR="002A7643">
        <w:rPr>
          <w:rFonts w:ascii="Times New Roman" w:hAnsi="Times New Roman" w:cs="Times New Roman"/>
          <w:sz w:val="24"/>
          <w:szCs w:val="24"/>
          <w:lang w:val="uk-UA"/>
        </w:rPr>
        <w:t xml:space="preserve"> та</w:t>
      </w:r>
      <w:r>
        <w:rPr>
          <w:rFonts w:ascii="Times New Roman" w:hAnsi="Times New Roman" w:cs="Times New Roman"/>
          <w:sz w:val="24"/>
          <w:szCs w:val="24"/>
          <w:lang w:val="uk-UA"/>
        </w:rPr>
        <w:t xml:space="preserve"> їх </w:t>
      </w:r>
      <w:r w:rsidRPr="002A7643">
        <w:rPr>
          <w:rFonts w:ascii="Times New Roman" w:hAnsi="Times New Roman" w:cs="Times New Roman"/>
          <w:b/>
          <w:sz w:val="24"/>
          <w:szCs w:val="24"/>
          <w:lang w:val="uk-UA"/>
        </w:rPr>
        <w:t>близьких осіб</w:t>
      </w:r>
      <w:r w:rsidR="00952241">
        <w:rPr>
          <w:rFonts w:ascii="Times New Roman" w:hAnsi="Times New Roman" w:cs="Times New Roman"/>
          <w:sz w:val="24"/>
          <w:szCs w:val="24"/>
          <w:lang w:val="uk-UA"/>
        </w:rPr>
        <w:t>.</w:t>
      </w:r>
      <w:r w:rsidR="00C910D8" w:rsidRPr="006F2904">
        <w:rPr>
          <w:rFonts w:ascii="Times New Roman" w:hAnsi="Times New Roman" w:cs="Times New Roman"/>
          <w:sz w:val="24"/>
          <w:szCs w:val="24"/>
          <w:lang w:val="uk-UA"/>
        </w:rPr>
        <w:t xml:space="preserve"> </w:t>
      </w:r>
    </w:p>
    <w:tbl>
      <w:tblPr>
        <w:tblStyle w:val="ac"/>
        <w:tblW w:w="0" w:type="auto"/>
        <w:tblLook w:val="04A0" w:firstRow="1" w:lastRow="0" w:firstColumn="1" w:lastColumn="0" w:noHBand="0" w:noVBand="1"/>
      </w:tblPr>
      <w:tblGrid>
        <w:gridCol w:w="9571"/>
      </w:tblGrid>
      <w:tr w:rsidR="002A7643" w:rsidTr="002A7643">
        <w:tc>
          <w:tcPr>
            <w:tcW w:w="9571" w:type="dxa"/>
            <w:shd w:val="clear" w:color="auto" w:fill="FBE4D5" w:themeFill="accent2" w:themeFillTint="33"/>
          </w:tcPr>
          <w:p w:rsidR="002A7643" w:rsidRDefault="002A7643" w:rsidP="002A7643">
            <w:pPr>
              <w:spacing w:after="120" w:line="276" w:lineRule="auto"/>
              <w:jc w:val="both"/>
              <w:rPr>
                <w:rFonts w:ascii="Times New Roman" w:hAnsi="Times New Roman" w:cs="Times New Roman"/>
                <w:i/>
                <w:sz w:val="24"/>
                <w:szCs w:val="24"/>
                <w:lang w:val="uk-UA"/>
              </w:rPr>
            </w:pPr>
            <w:r w:rsidRPr="006A2C68">
              <w:rPr>
                <w:rFonts w:ascii="Times New Roman" w:hAnsi="Times New Roman" w:cs="Times New Roman"/>
                <w:b/>
                <w:i/>
                <w:sz w:val="24"/>
                <w:szCs w:val="24"/>
                <w:lang w:val="uk-UA"/>
              </w:rPr>
              <w:t>Робота в одній судовій установі суддів і їх близьких осіб сама по собі не породжує конфлікт інтересів. Для визначення наявності або відсутності конфлікту інтересів за таких умов слід виходити зі співвідношення посадових обов’язків.</w:t>
            </w:r>
            <w:r w:rsidRPr="006A2C68">
              <w:rPr>
                <w:rFonts w:ascii="Times New Roman" w:hAnsi="Times New Roman" w:cs="Times New Roman"/>
                <w:b/>
                <w:sz w:val="24"/>
                <w:szCs w:val="24"/>
                <w:lang w:val="uk-UA"/>
              </w:rPr>
              <w:t xml:space="preserve"> </w:t>
            </w:r>
            <w:r w:rsidRPr="00257BAC">
              <w:rPr>
                <w:rFonts w:ascii="Times New Roman" w:hAnsi="Times New Roman" w:cs="Times New Roman"/>
                <w:b/>
                <w:sz w:val="24"/>
                <w:szCs w:val="24"/>
                <w:lang w:val="uk-UA"/>
              </w:rPr>
              <w:t>Таке роз’яснення надала Рада суддів України у своєму рішенні від 12.05.2016 № 36.</w:t>
            </w:r>
          </w:p>
        </w:tc>
      </w:tr>
    </w:tbl>
    <w:p w:rsidR="002A7643" w:rsidRDefault="002A7643" w:rsidP="006715D0">
      <w:pPr>
        <w:spacing w:after="120" w:line="276" w:lineRule="auto"/>
        <w:jc w:val="both"/>
        <w:rPr>
          <w:rFonts w:ascii="Times New Roman" w:hAnsi="Times New Roman" w:cs="Times New Roman"/>
          <w:sz w:val="24"/>
          <w:szCs w:val="24"/>
          <w:lang w:val="uk-UA"/>
        </w:rPr>
      </w:pPr>
    </w:p>
    <w:p w:rsidR="009963E3" w:rsidRDefault="007F6C88" w:rsidP="009963E3">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b/>
          <w:sz w:val="24"/>
          <w:szCs w:val="24"/>
          <w:lang w:val="uk-UA"/>
        </w:rPr>
        <w:t>Р</w:t>
      </w:r>
      <w:r w:rsidR="00FD5C6D" w:rsidRPr="002A7643">
        <w:rPr>
          <w:rFonts w:ascii="Times New Roman" w:hAnsi="Times New Roman" w:cs="Times New Roman"/>
          <w:b/>
          <w:sz w:val="24"/>
          <w:szCs w:val="24"/>
          <w:lang w:val="uk-UA"/>
        </w:rPr>
        <w:t>екомендації суддям</w:t>
      </w:r>
      <w:r w:rsidR="00C52B3C" w:rsidRPr="002A7643">
        <w:rPr>
          <w:rFonts w:ascii="Times New Roman" w:hAnsi="Times New Roman" w:cs="Times New Roman"/>
          <w:b/>
          <w:sz w:val="24"/>
          <w:szCs w:val="24"/>
          <w:lang w:val="uk-UA"/>
        </w:rPr>
        <w:t>, які виконують</w:t>
      </w:r>
      <w:r w:rsidR="00FD5C6D" w:rsidRPr="002A7643">
        <w:rPr>
          <w:rFonts w:ascii="Times New Roman" w:hAnsi="Times New Roman" w:cs="Times New Roman"/>
          <w:b/>
          <w:sz w:val="24"/>
          <w:szCs w:val="24"/>
          <w:lang w:val="uk-UA"/>
        </w:rPr>
        <w:t xml:space="preserve"> адміністративн</w:t>
      </w:r>
      <w:r w:rsidR="00C52B3C" w:rsidRPr="002A7643">
        <w:rPr>
          <w:rFonts w:ascii="Times New Roman" w:hAnsi="Times New Roman" w:cs="Times New Roman"/>
          <w:b/>
          <w:sz w:val="24"/>
          <w:szCs w:val="24"/>
          <w:lang w:val="uk-UA"/>
        </w:rPr>
        <w:t>і</w:t>
      </w:r>
      <w:r w:rsidR="00FD5C6D" w:rsidRPr="002A7643">
        <w:rPr>
          <w:rFonts w:ascii="Times New Roman" w:hAnsi="Times New Roman" w:cs="Times New Roman"/>
          <w:b/>
          <w:sz w:val="24"/>
          <w:szCs w:val="24"/>
          <w:lang w:val="uk-UA"/>
        </w:rPr>
        <w:t xml:space="preserve"> обов’язк</w:t>
      </w:r>
      <w:r w:rsidR="00C52B3C" w:rsidRPr="002A7643">
        <w:rPr>
          <w:rFonts w:ascii="Times New Roman" w:hAnsi="Times New Roman" w:cs="Times New Roman"/>
          <w:b/>
          <w:sz w:val="24"/>
          <w:szCs w:val="24"/>
          <w:lang w:val="uk-UA"/>
        </w:rPr>
        <w:t>и у суді</w:t>
      </w:r>
      <w:r w:rsidR="00C52B3C">
        <w:rPr>
          <w:rFonts w:ascii="Times New Roman" w:hAnsi="Times New Roman" w:cs="Times New Roman"/>
          <w:sz w:val="24"/>
          <w:szCs w:val="24"/>
          <w:lang w:val="uk-UA"/>
        </w:rPr>
        <w:t>,</w:t>
      </w:r>
      <w:r w:rsidR="00FD5C6D" w:rsidRPr="001747A5">
        <w:rPr>
          <w:rFonts w:ascii="Times New Roman" w:hAnsi="Times New Roman" w:cs="Times New Roman"/>
          <w:sz w:val="24"/>
          <w:szCs w:val="24"/>
          <w:lang w:val="uk-UA"/>
        </w:rPr>
        <w:t xml:space="preserve"> з метою з</w:t>
      </w:r>
      <w:r w:rsidR="000A6659">
        <w:rPr>
          <w:rFonts w:ascii="Times New Roman" w:hAnsi="Times New Roman" w:cs="Times New Roman"/>
          <w:sz w:val="24"/>
          <w:szCs w:val="24"/>
          <w:lang w:val="uk-UA"/>
        </w:rPr>
        <w:t>апобігання конфлікту інтересів можуть бути</w:t>
      </w:r>
      <w:r w:rsidR="002A7643">
        <w:rPr>
          <w:rFonts w:ascii="Times New Roman" w:hAnsi="Times New Roman" w:cs="Times New Roman"/>
          <w:sz w:val="24"/>
          <w:szCs w:val="24"/>
          <w:lang w:val="uk-UA"/>
        </w:rPr>
        <w:t xml:space="preserve"> такі</w:t>
      </w:r>
      <w:r w:rsidR="00FD5C6D" w:rsidRPr="001747A5">
        <w:rPr>
          <w:rFonts w:ascii="Times New Roman" w:hAnsi="Times New Roman" w:cs="Times New Roman"/>
          <w:sz w:val="24"/>
          <w:szCs w:val="24"/>
          <w:lang w:val="uk-UA"/>
        </w:rPr>
        <w:t>:</w:t>
      </w:r>
    </w:p>
    <w:p w:rsidR="00F81ACF" w:rsidRPr="009963E3" w:rsidRDefault="009963E3" w:rsidP="009963E3">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7052BE" w:rsidRPr="009963E3">
        <w:rPr>
          <w:rFonts w:ascii="Times New Roman" w:hAnsi="Times New Roman" w:cs="Times New Roman"/>
          <w:sz w:val="24"/>
          <w:szCs w:val="24"/>
          <w:lang w:val="uk-UA"/>
        </w:rPr>
        <w:t>Повідомлення про потенційний конфлікт інтересів судді до Ради суддів України</w:t>
      </w:r>
      <w:r>
        <w:rPr>
          <w:rFonts w:ascii="Times New Roman" w:hAnsi="Times New Roman" w:cs="Times New Roman"/>
          <w:sz w:val="24"/>
          <w:szCs w:val="24"/>
          <w:lang w:val="uk-UA"/>
        </w:rPr>
        <w:t xml:space="preserve"> </w:t>
      </w:r>
      <w:r>
        <w:rPr>
          <w:rFonts w:ascii="Times New Roman" w:eastAsia="Times New Roman" w:hAnsi="Times New Roman"/>
          <w:sz w:val="24"/>
          <w:szCs w:val="24"/>
          <w:lang w:val="uk-UA" w:eastAsia="uk-UA"/>
        </w:rPr>
        <w:t>а</w:t>
      </w:r>
      <w:r w:rsidRPr="009963E3">
        <w:rPr>
          <w:rFonts w:ascii="Times New Roman" w:eastAsia="Times New Roman" w:hAnsi="Times New Roman"/>
          <w:sz w:val="24"/>
          <w:szCs w:val="24"/>
          <w:lang w:val="uk-UA" w:eastAsia="uk-UA"/>
        </w:rPr>
        <w:t>бо</w:t>
      </w:r>
      <w:r w:rsidRPr="009963E3">
        <w:rPr>
          <w:rFonts w:ascii="Times New Roman" w:eastAsia="Times New Roman" w:hAnsi="Times New Roman"/>
          <w:color w:val="FF0000"/>
          <w:sz w:val="24"/>
          <w:szCs w:val="24"/>
          <w:lang w:val="uk-UA" w:eastAsia="uk-UA"/>
        </w:rPr>
        <w:t xml:space="preserve"> </w:t>
      </w:r>
      <w:r w:rsidRPr="009963E3">
        <w:rPr>
          <w:rFonts w:ascii="Times New Roman" w:eastAsia="Times New Roman" w:hAnsi="Times New Roman"/>
          <w:color w:val="000000"/>
          <w:sz w:val="24"/>
          <w:szCs w:val="24"/>
          <w:lang w:val="uk-UA" w:eastAsia="uk-UA"/>
        </w:rPr>
        <w:t>п</w:t>
      </w:r>
      <w:r w:rsidR="00372C1B">
        <w:rPr>
          <w:rFonts w:ascii="Times New Roman" w:eastAsia="Times New Roman" w:hAnsi="Times New Roman"/>
          <w:color w:val="000000"/>
          <w:sz w:val="24"/>
          <w:szCs w:val="24"/>
          <w:lang w:val="uk-UA" w:eastAsia="uk-UA"/>
        </w:rPr>
        <w:t>одання добровільної Д</w:t>
      </w:r>
      <w:r w:rsidR="00F81ACF" w:rsidRPr="009963E3">
        <w:rPr>
          <w:rFonts w:ascii="Times New Roman" w:eastAsia="Times New Roman" w:hAnsi="Times New Roman"/>
          <w:color w:val="000000"/>
          <w:sz w:val="24"/>
          <w:szCs w:val="24"/>
          <w:lang w:val="uk-UA" w:eastAsia="uk-UA"/>
        </w:rPr>
        <w:t>екларації про приватні інтереси</w:t>
      </w:r>
      <w:r w:rsidR="00713001" w:rsidRPr="009963E3">
        <w:rPr>
          <w:rFonts w:ascii="Times New Roman" w:eastAsia="Times New Roman" w:hAnsi="Times New Roman"/>
          <w:color w:val="000000"/>
          <w:sz w:val="24"/>
          <w:szCs w:val="24"/>
          <w:lang w:val="uk-UA" w:eastAsia="uk-UA"/>
        </w:rPr>
        <w:t xml:space="preserve">, </w:t>
      </w:r>
      <w:r w:rsidR="00713001" w:rsidRPr="009963E3">
        <w:rPr>
          <w:rFonts w:ascii="Times New Roman" w:hAnsi="Times New Roman" w:cs="Times New Roman"/>
          <w:sz w:val="24"/>
          <w:szCs w:val="24"/>
          <w:lang w:val="uk-UA"/>
        </w:rPr>
        <w:t>наявність яких може вплинути на об’єктивність та неупередженість під час прийняття рішень</w:t>
      </w:r>
      <w:r w:rsidR="005907EA" w:rsidRPr="009963E3">
        <w:rPr>
          <w:rFonts w:ascii="Times New Roman" w:hAnsi="Times New Roman" w:cs="Times New Roman"/>
          <w:sz w:val="24"/>
          <w:szCs w:val="24"/>
          <w:lang w:val="uk-UA"/>
        </w:rPr>
        <w:t xml:space="preserve"> (стаття 8 Порядку РСУ)</w:t>
      </w:r>
      <w:r w:rsidR="00CA6202" w:rsidRPr="009963E3">
        <w:rPr>
          <w:rFonts w:ascii="Times New Roman" w:hAnsi="Times New Roman" w:cs="Times New Roman"/>
          <w:sz w:val="24"/>
          <w:szCs w:val="24"/>
          <w:lang w:val="uk-UA"/>
        </w:rPr>
        <w:t>.</w:t>
      </w:r>
    </w:p>
    <w:p w:rsidR="00FB35F6" w:rsidRPr="00F81ACF" w:rsidRDefault="00FB35F6" w:rsidP="0067510B">
      <w:pPr>
        <w:spacing w:after="120" w:line="276" w:lineRule="auto"/>
        <w:ind w:firstLine="709"/>
        <w:jc w:val="both"/>
        <w:rPr>
          <w:rStyle w:val="ab"/>
          <w:rFonts w:ascii="Times New Roman" w:hAnsi="Times New Roman" w:cs="Times New Roman"/>
          <w:i w:val="0"/>
          <w:iCs w:val="0"/>
          <w:sz w:val="24"/>
          <w:szCs w:val="24"/>
          <w:lang w:val="uk-UA"/>
        </w:rPr>
      </w:pPr>
      <w:r w:rsidRPr="00FB35F6">
        <w:rPr>
          <w:rStyle w:val="ab"/>
          <w:rFonts w:ascii="Times New Roman" w:hAnsi="Times New Roman" w:cs="Times New Roman"/>
          <w:i w:val="0"/>
          <w:sz w:val="24"/>
          <w:szCs w:val="24"/>
          <w:lang w:val="uk-UA"/>
        </w:rPr>
        <w:t>Декларування приватних інтересів повинно ґрунтуватися на принципі розумності, і не бути формалізованим.</w:t>
      </w:r>
      <w:r w:rsidRPr="00FB35F6">
        <w:rPr>
          <w:rStyle w:val="ab"/>
          <w:i w:val="0"/>
          <w:lang w:val="uk-UA"/>
        </w:rPr>
        <w:t xml:space="preserve"> </w:t>
      </w:r>
      <w:r w:rsidR="00F81ACF" w:rsidRPr="00F81ACF">
        <w:rPr>
          <w:rStyle w:val="ab"/>
          <w:rFonts w:ascii="Times New Roman" w:hAnsi="Times New Roman" w:cs="Times New Roman"/>
          <w:i w:val="0"/>
          <w:sz w:val="24"/>
          <w:szCs w:val="24"/>
          <w:lang w:val="uk-UA"/>
        </w:rPr>
        <w:t xml:space="preserve">Суддям рекомендується </w:t>
      </w:r>
      <w:r w:rsidR="00F81ACF" w:rsidRPr="00F81ACF">
        <w:rPr>
          <w:rFonts w:ascii="Times New Roman" w:hAnsi="Times New Roman" w:cs="Times New Roman"/>
          <w:sz w:val="24"/>
          <w:szCs w:val="24"/>
          <w:lang w:val="uk-UA"/>
        </w:rPr>
        <w:t>с</w:t>
      </w:r>
      <w:r w:rsidRPr="00F81ACF">
        <w:rPr>
          <w:rFonts w:ascii="Times New Roman" w:hAnsi="Times New Roman" w:cs="Times New Roman"/>
          <w:sz w:val="24"/>
          <w:szCs w:val="24"/>
          <w:lang w:val="uk-UA"/>
        </w:rPr>
        <w:t>класти</w:t>
      </w:r>
      <w:r w:rsidRPr="001747A5">
        <w:rPr>
          <w:rFonts w:ascii="Times New Roman" w:hAnsi="Times New Roman" w:cs="Times New Roman"/>
          <w:sz w:val="24"/>
          <w:szCs w:val="24"/>
          <w:lang w:val="uk-UA"/>
        </w:rPr>
        <w:t xml:space="preserve"> перелік близьких осіб, з якими </w:t>
      </w:r>
      <w:r>
        <w:rPr>
          <w:rFonts w:ascii="Times New Roman" w:hAnsi="Times New Roman" w:cs="Times New Roman"/>
          <w:sz w:val="24"/>
          <w:szCs w:val="24"/>
          <w:lang w:val="uk-UA"/>
        </w:rPr>
        <w:t xml:space="preserve">приватний інтерес </w:t>
      </w:r>
      <w:r w:rsidRPr="001747A5">
        <w:rPr>
          <w:rFonts w:ascii="Times New Roman" w:hAnsi="Times New Roman" w:cs="Times New Roman"/>
          <w:sz w:val="24"/>
          <w:szCs w:val="24"/>
          <w:lang w:val="uk-UA"/>
        </w:rPr>
        <w:t xml:space="preserve">судді може входити в </w:t>
      </w:r>
      <w:r w:rsidRPr="00F81ACF">
        <w:rPr>
          <w:rFonts w:ascii="Times New Roman" w:hAnsi="Times New Roman" w:cs="Times New Roman"/>
          <w:sz w:val="24"/>
          <w:szCs w:val="24"/>
          <w:lang w:val="uk-UA"/>
        </w:rPr>
        <w:t>суперечність з посадовими і адміністративними обов’язками судді (можна орієнтуватися на Декларацію родинних зв’язків судді).</w:t>
      </w:r>
      <w:r w:rsidR="00F81ACF" w:rsidRPr="00F81ACF">
        <w:rPr>
          <w:rFonts w:ascii="Times New Roman" w:hAnsi="Times New Roman" w:cs="Times New Roman"/>
          <w:sz w:val="24"/>
          <w:szCs w:val="24"/>
          <w:lang w:val="uk-UA"/>
        </w:rPr>
        <w:t xml:space="preserve"> </w:t>
      </w:r>
      <w:r w:rsidRPr="00F81ACF">
        <w:rPr>
          <w:rStyle w:val="ab"/>
          <w:rFonts w:ascii="Times New Roman" w:hAnsi="Times New Roman" w:cs="Times New Roman"/>
          <w:i w:val="0"/>
          <w:sz w:val="24"/>
          <w:szCs w:val="24"/>
          <w:lang w:val="uk-UA"/>
        </w:rPr>
        <w:t>Не потрібно декларувати всіх су</w:t>
      </w:r>
      <w:r w:rsidR="00952241">
        <w:rPr>
          <w:rStyle w:val="ab"/>
          <w:rFonts w:ascii="Times New Roman" w:hAnsi="Times New Roman" w:cs="Times New Roman"/>
          <w:i w:val="0"/>
          <w:sz w:val="24"/>
          <w:szCs w:val="24"/>
          <w:lang w:val="uk-UA"/>
        </w:rPr>
        <w:t xml:space="preserve">сідів, знайомих, однокласників. </w:t>
      </w:r>
      <w:r w:rsidRPr="00F81ACF">
        <w:rPr>
          <w:rStyle w:val="ab"/>
          <w:rFonts w:ascii="Times New Roman" w:hAnsi="Times New Roman" w:cs="Times New Roman"/>
          <w:i w:val="0"/>
          <w:sz w:val="24"/>
          <w:szCs w:val="24"/>
          <w:lang w:val="uk-UA"/>
        </w:rPr>
        <w:t>В декларацію включається інформація виключно про найочевидніші та найвагоміші приватні інтереси, які потенційно можуть вплинути на об’єктивність</w:t>
      </w:r>
      <w:r w:rsidR="002A7643">
        <w:rPr>
          <w:rStyle w:val="ab"/>
          <w:rFonts w:ascii="Times New Roman" w:hAnsi="Times New Roman" w:cs="Times New Roman"/>
          <w:i w:val="0"/>
          <w:sz w:val="24"/>
          <w:szCs w:val="24"/>
          <w:lang w:val="uk-UA"/>
        </w:rPr>
        <w:t xml:space="preserve"> </w:t>
      </w:r>
      <w:r w:rsidR="002A7643" w:rsidRPr="00CA6202">
        <w:rPr>
          <w:rStyle w:val="ab"/>
          <w:rFonts w:ascii="Times New Roman" w:hAnsi="Times New Roman" w:cs="Times New Roman"/>
          <w:i w:val="0"/>
          <w:sz w:val="24"/>
          <w:szCs w:val="24"/>
          <w:lang w:val="uk-UA"/>
        </w:rPr>
        <w:t>та неупередженість</w:t>
      </w:r>
      <w:r w:rsidRPr="00CA6202">
        <w:rPr>
          <w:rStyle w:val="ab"/>
          <w:rFonts w:ascii="Times New Roman" w:hAnsi="Times New Roman" w:cs="Times New Roman"/>
          <w:i w:val="0"/>
          <w:sz w:val="24"/>
          <w:szCs w:val="24"/>
          <w:lang w:val="uk-UA"/>
        </w:rPr>
        <w:t xml:space="preserve"> </w:t>
      </w:r>
      <w:r w:rsidRPr="00F81ACF">
        <w:rPr>
          <w:rStyle w:val="ab"/>
          <w:rFonts w:ascii="Times New Roman" w:hAnsi="Times New Roman" w:cs="Times New Roman"/>
          <w:i w:val="0"/>
          <w:sz w:val="24"/>
          <w:szCs w:val="24"/>
          <w:lang w:val="uk-UA"/>
        </w:rPr>
        <w:t>прийняття рішень.</w:t>
      </w:r>
      <w:r w:rsidRPr="00FB35F6">
        <w:rPr>
          <w:rStyle w:val="ab"/>
          <w:i w:val="0"/>
          <w:lang w:val="uk-UA"/>
        </w:rPr>
        <w:t xml:space="preserve"> </w:t>
      </w:r>
    </w:p>
    <w:p w:rsidR="00713001" w:rsidRPr="005E1FB7" w:rsidRDefault="002A7643" w:rsidP="0067510B">
      <w:pPr>
        <w:pStyle w:val="justifyfull"/>
        <w:spacing w:before="0" w:beforeAutospacing="0" w:after="120" w:afterAutospacing="0" w:line="276" w:lineRule="auto"/>
        <w:ind w:firstLine="709"/>
        <w:jc w:val="both"/>
        <w:rPr>
          <w:i/>
          <w:lang w:val="uk-UA"/>
        </w:rPr>
      </w:pPr>
      <w:r w:rsidRPr="005E1FB7">
        <w:rPr>
          <w:b/>
          <w:i/>
          <w:lang w:val="uk-UA"/>
        </w:rPr>
        <w:t>Слід</w:t>
      </w:r>
      <w:r w:rsidR="00FB35F6" w:rsidRPr="005E1FB7">
        <w:rPr>
          <w:b/>
          <w:i/>
          <w:lang w:val="uk-UA"/>
        </w:rPr>
        <w:t xml:space="preserve"> мати на увазі</w:t>
      </w:r>
      <w:r w:rsidR="00FB35F6">
        <w:rPr>
          <w:lang w:val="uk-UA"/>
        </w:rPr>
        <w:t xml:space="preserve">, </w:t>
      </w:r>
      <w:r w:rsidR="00FB35F6" w:rsidRPr="005E1FB7">
        <w:rPr>
          <w:u w:val="single"/>
          <w:lang w:val="uk-UA"/>
        </w:rPr>
        <w:t>що декларування приватного інтересу не означає автоматичного врегулювання конфлікту</w:t>
      </w:r>
      <w:r w:rsidRPr="005E1FB7">
        <w:rPr>
          <w:u w:val="single"/>
          <w:lang w:val="uk-UA"/>
        </w:rPr>
        <w:t xml:space="preserve"> інтересів</w:t>
      </w:r>
      <w:r w:rsidR="00713001" w:rsidRPr="005E1FB7">
        <w:rPr>
          <w:u w:val="single"/>
          <w:lang w:val="uk-UA"/>
        </w:rPr>
        <w:t xml:space="preserve"> та не</w:t>
      </w:r>
      <w:r w:rsidR="00FB35F6" w:rsidRPr="005E1FB7">
        <w:rPr>
          <w:u w:val="single"/>
          <w:lang w:val="uk-UA"/>
        </w:rPr>
        <w:t xml:space="preserve"> </w:t>
      </w:r>
      <w:r w:rsidR="00713001" w:rsidRPr="005E1FB7">
        <w:rPr>
          <w:u w:val="single"/>
          <w:lang w:val="uk-UA"/>
        </w:rPr>
        <w:t xml:space="preserve">звільняє </w:t>
      </w:r>
      <w:r w:rsidR="00952241" w:rsidRPr="005E1FB7">
        <w:rPr>
          <w:u w:val="single"/>
          <w:lang w:val="uk-UA"/>
        </w:rPr>
        <w:t xml:space="preserve">суддю </w:t>
      </w:r>
      <w:r w:rsidR="00713001" w:rsidRPr="005E1FB7">
        <w:rPr>
          <w:u w:val="single"/>
          <w:lang w:val="uk-UA"/>
        </w:rPr>
        <w:t>від обов’язків вчинити дії для запобігання виникненню реального конфлікту інтересів, утриматися від вчинення дій або прийняття рішень в умовах реального конфлікту інтересів, своєчасно повідомити про наявність реального конфлікту інтересів</w:t>
      </w:r>
      <w:r w:rsidR="00713001" w:rsidRPr="005E1FB7">
        <w:rPr>
          <w:i/>
          <w:u w:val="single"/>
          <w:lang w:val="uk-UA"/>
        </w:rPr>
        <w:t>.</w:t>
      </w:r>
      <w:r w:rsidR="00713001" w:rsidRPr="005E1FB7">
        <w:rPr>
          <w:i/>
          <w:lang w:val="uk-UA"/>
        </w:rPr>
        <w:t xml:space="preserve"> </w:t>
      </w:r>
    </w:p>
    <w:p w:rsidR="00FD5C6D" w:rsidRDefault="00FD5C6D"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За можливості </w:t>
      </w:r>
      <w:r w:rsidRPr="001747A5">
        <w:rPr>
          <w:rFonts w:ascii="Times New Roman" w:hAnsi="Times New Roman" w:cs="Times New Roman"/>
          <w:sz w:val="24"/>
          <w:szCs w:val="24"/>
          <w:lang w:val="uk-UA"/>
        </w:rPr>
        <w:t>уникати працевлаштування близьких осіб</w:t>
      </w:r>
      <w:r w:rsidR="00C52B3C">
        <w:rPr>
          <w:rFonts w:ascii="Times New Roman" w:hAnsi="Times New Roman" w:cs="Times New Roman"/>
          <w:sz w:val="24"/>
          <w:szCs w:val="24"/>
          <w:lang w:val="uk-UA"/>
        </w:rPr>
        <w:t xml:space="preserve">, </w:t>
      </w:r>
      <w:r w:rsidR="007073D7">
        <w:rPr>
          <w:rFonts w:ascii="Times New Roman" w:hAnsi="Times New Roman" w:cs="Times New Roman"/>
          <w:sz w:val="24"/>
          <w:szCs w:val="24"/>
          <w:lang w:val="uk-UA"/>
        </w:rPr>
        <w:t xml:space="preserve">стосунки з </w:t>
      </w:r>
      <w:r w:rsidR="00C52B3C">
        <w:rPr>
          <w:rFonts w:ascii="Times New Roman" w:hAnsi="Times New Roman" w:cs="Times New Roman"/>
          <w:sz w:val="24"/>
          <w:szCs w:val="24"/>
          <w:lang w:val="uk-UA"/>
        </w:rPr>
        <w:t>як</w:t>
      </w:r>
      <w:r w:rsidR="007073D7">
        <w:rPr>
          <w:rFonts w:ascii="Times New Roman" w:hAnsi="Times New Roman" w:cs="Times New Roman"/>
          <w:sz w:val="24"/>
          <w:szCs w:val="24"/>
          <w:lang w:val="uk-UA"/>
        </w:rPr>
        <w:t>ими</w:t>
      </w:r>
      <w:r w:rsidR="00C52B3C">
        <w:rPr>
          <w:rFonts w:ascii="Times New Roman" w:hAnsi="Times New Roman" w:cs="Times New Roman"/>
          <w:sz w:val="24"/>
          <w:szCs w:val="24"/>
          <w:lang w:val="uk-UA"/>
        </w:rPr>
        <w:t xml:space="preserve"> можуть впливати на конфлікт інтересів судді,</w:t>
      </w:r>
      <w:r w:rsidRPr="001747A5">
        <w:rPr>
          <w:rFonts w:ascii="Times New Roman" w:hAnsi="Times New Roman" w:cs="Times New Roman"/>
          <w:sz w:val="24"/>
          <w:szCs w:val="24"/>
          <w:lang w:val="uk-UA"/>
        </w:rPr>
        <w:t xml:space="preserve"> </w:t>
      </w:r>
      <w:r w:rsidR="00C52B3C">
        <w:rPr>
          <w:rFonts w:ascii="Times New Roman" w:hAnsi="Times New Roman" w:cs="Times New Roman"/>
          <w:sz w:val="24"/>
          <w:szCs w:val="24"/>
          <w:lang w:val="uk-UA"/>
        </w:rPr>
        <w:t>в одн</w:t>
      </w:r>
      <w:r w:rsidR="0082556B">
        <w:rPr>
          <w:rFonts w:ascii="Times New Roman" w:hAnsi="Times New Roman" w:cs="Times New Roman"/>
          <w:sz w:val="24"/>
          <w:szCs w:val="24"/>
          <w:lang w:val="uk-UA"/>
        </w:rPr>
        <w:t>ій</w:t>
      </w:r>
      <w:r w:rsidR="00C52B3C">
        <w:rPr>
          <w:rFonts w:ascii="Times New Roman" w:hAnsi="Times New Roman" w:cs="Times New Roman"/>
          <w:sz w:val="24"/>
          <w:szCs w:val="24"/>
          <w:lang w:val="uk-UA"/>
        </w:rPr>
        <w:t xml:space="preserve"> суд</w:t>
      </w:r>
      <w:r w:rsidR="0082556B">
        <w:rPr>
          <w:rFonts w:ascii="Times New Roman" w:hAnsi="Times New Roman" w:cs="Times New Roman"/>
          <w:sz w:val="24"/>
          <w:szCs w:val="24"/>
          <w:lang w:val="uk-UA"/>
        </w:rPr>
        <w:t>овій установі</w:t>
      </w:r>
      <w:r w:rsidR="00C52B3C">
        <w:rPr>
          <w:rFonts w:ascii="Times New Roman" w:hAnsi="Times New Roman" w:cs="Times New Roman"/>
          <w:sz w:val="24"/>
          <w:szCs w:val="24"/>
          <w:lang w:val="uk-UA"/>
        </w:rPr>
        <w:t>.</w:t>
      </w:r>
    </w:p>
    <w:p w:rsidR="00FD5C6D" w:rsidRPr="001747A5" w:rsidRDefault="00FD5C6D" w:rsidP="0067510B">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 xml:space="preserve">Якщо близькі особи судді </w:t>
      </w:r>
      <w:r w:rsidR="0082556B">
        <w:rPr>
          <w:rFonts w:ascii="Times New Roman" w:hAnsi="Times New Roman" w:cs="Times New Roman"/>
          <w:sz w:val="24"/>
          <w:szCs w:val="24"/>
          <w:lang w:val="uk-UA"/>
        </w:rPr>
        <w:t xml:space="preserve">вже </w:t>
      </w:r>
      <w:r w:rsidRPr="001747A5">
        <w:rPr>
          <w:rFonts w:ascii="Times New Roman" w:hAnsi="Times New Roman" w:cs="Times New Roman"/>
          <w:sz w:val="24"/>
          <w:szCs w:val="24"/>
          <w:lang w:val="uk-UA"/>
        </w:rPr>
        <w:t xml:space="preserve">працюють у тому ж суді, </w:t>
      </w:r>
      <w:r w:rsidR="000A6659">
        <w:rPr>
          <w:rFonts w:ascii="Times New Roman" w:hAnsi="Times New Roman" w:cs="Times New Roman"/>
          <w:sz w:val="24"/>
          <w:szCs w:val="24"/>
          <w:lang w:val="uk-UA"/>
        </w:rPr>
        <w:t xml:space="preserve">варто </w:t>
      </w:r>
      <w:r w:rsidRPr="001747A5">
        <w:rPr>
          <w:rFonts w:ascii="Times New Roman" w:hAnsi="Times New Roman" w:cs="Times New Roman"/>
          <w:sz w:val="24"/>
          <w:szCs w:val="24"/>
          <w:lang w:val="uk-UA"/>
        </w:rPr>
        <w:t>аналізувати їх посади та посадові обов’язки.</w:t>
      </w:r>
      <w:r>
        <w:rPr>
          <w:rFonts w:ascii="Times New Roman" w:hAnsi="Times New Roman" w:cs="Times New Roman"/>
          <w:sz w:val="24"/>
          <w:szCs w:val="24"/>
          <w:lang w:val="uk-UA"/>
        </w:rPr>
        <w:t xml:space="preserve"> </w:t>
      </w:r>
      <w:r w:rsidRPr="001747A5">
        <w:rPr>
          <w:rFonts w:ascii="Times New Roman" w:hAnsi="Times New Roman" w:cs="Times New Roman"/>
          <w:sz w:val="24"/>
          <w:szCs w:val="24"/>
          <w:lang w:val="uk-UA"/>
        </w:rPr>
        <w:t>Для конфлікту інтересів</w:t>
      </w:r>
      <w:r>
        <w:rPr>
          <w:rFonts w:ascii="Times New Roman" w:hAnsi="Times New Roman" w:cs="Times New Roman"/>
          <w:sz w:val="24"/>
          <w:szCs w:val="24"/>
          <w:lang w:val="uk-UA"/>
        </w:rPr>
        <w:t>, який не врегульовується у спосіб, визначений процесуальним законом,</w:t>
      </w:r>
      <w:r w:rsidRPr="001747A5">
        <w:rPr>
          <w:rFonts w:ascii="Times New Roman" w:hAnsi="Times New Roman" w:cs="Times New Roman"/>
          <w:sz w:val="24"/>
          <w:szCs w:val="24"/>
          <w:lang w:val="uk-UA"/>
        </w:rPr>
        <w:t xml:space="preserve"> мають значення адміністративні посади, які </w:t>
      </w:r>
      <w:r w:rsidR="00CA6202">
        <w:rPr>
          <w:rFonts w:ascii="Times New Roman" w:hAnsi="Times New Roman" w:cs="Times New Roman"/>
          <w:sz w:val="24"/>
          <w:szCs w:val="24"/>
          <w:lang w:val="uk-UA"/>
        </w:rPr>
        <w:t>стосуються</w:t>
      </w:r>
      <w:r w:rsidRPr="001747A5">
        <w:rPr>
          <w:rFonts w:ascii="Times New Roman" w:hAnsi="Times New Roman" w:cs="Times New Roman"/>
          <w:sz w:val="24"/>
          <w:szCs w:val="24"/>
          <w:lang w:val="uk-UA"/>
        </w:rPr>
        <w:t xml:space="preserve"> всіх суддів суду, а саме: посади судового розпорядника, архіваріуса, працівників кадрового відділу суду, консультанта суду, керівника апарату.</w:t>
      </w:r>
    </w:p>
    <w:p w:rsidR="00FD5C6D" w:rsidRDefault="00FD1308" w:rsidP="0067510B">
      <w:pPr>
        <w:spacing w:after="120" w:line="276" w:lineRule="auto"/>
        <w:ind w:firstLine="709"/>
        <w:jc w:val="both"/>
        <w:rPr>
          <w:rFonts w:ascii="Times New Roman" w:hAnsi="Times New Roman" w:cs="Times New Roman"/>
          <w:sz w:val="24"/>
          <w:szCs w:val="24"/>
          <w:lang w:val="uk-UA"/>
        </w:rPr>
      </w:pPr>
      <w:r w:rsidRPr="00A73ECA">
        <w:rPr>
          <w:rFonts w:ascii="Times New Roman" w:hAnsi="Times New Roman" w:cs="Times New Roman"/>
          <w:sz w:val="24"/>
          <w:szCs w:val="24"/>
          <w:lang w:val="uk-UA"/>
        </w:rPr>
        <w:t>Не виникає ко</w:t>
      </w:r>
      <w:r w:rsidR="00A73ECA" w:rsidRPr="00A73ECA">
        <w:rPr>
          <w:rFonts w:ascii="Times New Roman" w:hAnsi="Times New Roman" w:cs="Times New Roman"/>
          <w:sz w:val="24"/>
          <w:szCs w:val="24"/>
          <w:lang w:val="uk-UA"/>
        </w:rPr>
        <w:t>нфлікту</w:t>
      </w:r>
      <w:r w:rsidRPr="00A73ECA">
        <w:rPr>
          <w:rFonts w:ascii="Times New Roman" w:hAnsi="Times New Roman" w:cs="Times New Roman"/>
          <w:sz w:val="24"/>
          <w:szCs w:val="24"/>
          <w:lang w:val="uk-UA"/>
        </w:rPr>
        <w:t xml:space="preserve"> і</w:t>
      </w:r>
      <w:r w:rsidR="00A73ECA" w:rsidRPr="00A73ECA">
        <w:rPr>
          <w:rFonts w:ascii="Times New Roman" w:hAnsi="Times New Roman" w:cs="Times New Roman"/>
          <w:sz w:val="24"/>
          <w:szCs w:val="24"/>
          <w:lang w:val="uk-UA"/>
        </w:rPr>
        <w:t>нтересів</w:t>
      </w:r>
      <w:r w:rsidRPr="00A73ECA">
        <w:rPr>
          <w:rFonts w:ascii="Times New Roman" w:hAnsi="Times New Roman" w:cs="Times New Roman"/>
          <w:sz w:val="24"/>
          <w:szCs w:val="24"/>
          <w:lang w:val="uk-UA"/>
        </w:rPr>
        <w:t xml:space="preserve">, якщо </w:t>
      </w:r>
      <w:r>
        <w:rPr>
          <w:rFonts w:ascii="Times New Roman" w:hAnsi="Times New Roman" w:cs="Times New Roman"/>
          <w:sz w:val="24"/>
          <w:szCs w:val="24"/>
          <w:lang w:val="uk-UA"/>
        </w:rPr>
        <w:t>б</w:t>
      </w:r>
      <w:r w:rsidR="00FD5C6D" w:rsidRPr="001747A5">
        <w:rPr>
          <w:rFonts w:ascii="Times New Roman" w:hAnsi="Times New Roman" w:cs="Times New Roman"/>
          <w:sz w:val="24"/>
          <w:szCs w:val="24"/>
          <w:lang w:val="uk-UA"/>
        </w:rPr>
        <w:t>лизькі особи суддів займа</w:t>
      </w:r>
      <w:r w:rsidR="00A73ECA">
        <w:rPr>
          <w:rFonts w:ascii="Times New Roman" w:hAnsi="Times New Roman" w:cs="Times New Roman"/>
          <w:sz w:val="24"/>
          <w:szCs w:val="24"/>
          <w:lang w:val="uk-UA"/>
        </w:rPr>
        <w:t>ють</w:t>
      </w:r>
      <w:r w:rsidR="00FD5C6D" w:rsidRPr="001747A5">
        <w:rPr>
          <w:rFonts w:ascii="Times New Roman" w:hAnsi="Times New Roman" w:cs="Times New Roman"/>
          <w:sz w:val="24"/>
          <w:szCs w:val="24"/>
          <w:lang w:val="uk-UA"/>
        </w:rPr>
        <w:t xml:space="preserve"> посади секретаря судового засідання, помічника судді – за умови, що вони працюють у інших суддів</w:t>
      </w:r>
      <w:r w:rsidR="00FD5C6D">
        <w:rPr>
          <w:rFonts w:ascii="Times New Roman" w:hAnsi="Times New Roman" w:cs="Times New Roman"/>
          <w:sz w:val="24"/>
          <w:szCs w:val="24"/>
          <w:lang w:val="uk-UA"/>
        </w:rPr>
        <w:t xml:space="preserve"> судової установи</w:t>
      </w:r>
      <w:r w:rsidR="00FD5C6D" w:rsidRPr="001747A5">
        <w:rPr>
          <w:rFonts w:ascii="Times New Roman" w:hAnsi="Times New Roman" w:cs="Times New Roman"/>
          <w:sz w:val="24"/>
          <w:szCs w:val="24"/>
          <w:lang w:val="uk-UA"/>
        </w:rPr>
        <w:t>, з якими не пов’язані родинними зв’язками, і жодним чином їх обов’язки з такими суддями не перетинаються</w:t>
      </w:r>
      <w:r w:rsidR="005A0614">
        <w:rPr>
          <w:rFonts w:ascii="Times New Roman" w:hAnsi="Times New Roman" w:cs="Times New Roman"/>
          <w:sz w:val="24"/>
          <w:szCs w:val="24"/>
          <w:lang w:val="uk-UA"/>
        </w:rPr>
        <w:t>.</w:t>
      </w:r>
    </w:p>
    <w:tbl>
      <w:tblPr>
        <w:tblStyle w:val="ac"/>
        <w:tblW w:w="0" w:type="auto"/>
        <w:tblLook w:val="04A0" w:firstRow="1" w:lastRow="0" w:firstColumn="1" w:lastColumn="0" w:noHBand="0" w:noVBand="1"/>
      </w:tblPr>
      <w:tblGrid>
        <w:gridCol w:w="9571"/>
      </w:tblGrid>
      <w:tr w:rsidR="005A0614" w:rsidTr="005A0614">
        <w:tc>
          <w:tcPr>
            <w:tcW w:w="9571" w:type="dxa"/>
            <w:shd w:val="clear" w:color="auto" w:fill="FBE4D5" w:themeFill="accent2" w:themeFillTint="33"/>
          </w:tcPr>
          <w:p w:rsidR="005A0614" w:rsidRDefault="005A0614" w:rsidP="005A0614">
            <w:pPr>
              <w:spacing w:after="120" w:line="276" w:lineRule="auto"/>
              <w:jc w:val="both"/>
              <w:rPr>
                <w:rFonts w:ascii="Times New Roman" w:hAnsi="Times New Roman" w:cs="Times New Roman"/>
                <w:sz w:val="24"/>
                <w:szCs w:val="24"/>
                <w:lang w:val="uk-UA"/>
              </w:rPr>
            </w:pPr>
            <w:r w:rsidRPr="00257BAC">
              <w:rPr>
                <w:rFonts w:ascii="Times New Roman" w:hAnsi="Times New Roman" w:cs="Times New Roman"/>
                <w:b/>
                <w:i/>
                <w:sz w:val="24"/>
                <w:szCs w:val="24"/>
                <w:lang w:val="uk-UA"/>
              </w:rPr>
              <w:t>У випадку, якщо в у одному суді працюють суддя (голова суду або виконуючий обов’язки голови суду, заступник голови суду або виконуючий обов’язки заступника голови суду) та його близька особа на посаді, яка не знаходиться у організаційному підпорядкуванні судді (голови суду або виконуючого обов’язки голови суду, заступника голови суду або виконуючого обов’язки заступника голови суду), та службові обов’язки яких не перетинаються (помічник іншого судді, консультант будь-якого підрозділу, спеціаліст тощо) конфлікт інтересів відсутній за умови якщо суддя (голова суду або виконуючий обов’язки голови суду, заступник голови суду або виконуючий обов’язки заступника голови суду) фактично не бере участі у вирішені питань, які стосуються працівника апарату, у тому числі шляхом голосування на зборах суддів за питання, яке стосується такого працівника, або якщо фактично такий працівник апарату суду не виконує обов’язки за дорученням цього судді (голови суду або виконуючого обов’язки голови суду, заступника голови суду або виконуючого обов’язки заступника голови суду)</w:t>
            </w:r>
            <w:r>
              <w:rPr>
                <w:rFonts w:ascii="Times New Roman" w:hAnsi="Times New Roman" w:cs="Times New Roman"/>
                <w:sz w:val="24"/>
                <w:szCs w:val="24"/>
                <w:lang w:val="uk-UA"/>
              </w:rPr>
              <w:t xml:space="preserve"> </w:t>
            </w:r>
            <w:r w:rsidRPr="00257BAC">
              <w:rPr>
                <w:rFonts w:ascii="Times New Roman" w:hAnsi="Times New Roman" w:cs="Times New Roman"/>
                <w:b/>
                <w:sz w:val="24"/>
                <w:szCs w:val="24"/>
                <w:lang w:val="uk-UA"/>
              </w:rPr>
              <w:t>(рішення РСУ № 75 від</w:t>
            </w:r>
            <w:r w:rsidRPr="00257BAC">
              <w:rPr>
                <w:rFonts w:ascii="Times New Roman" w:hAnsi="Times New Roman" w:cs="Times New Roman"/>
                <w:sz w:val="24"/>
                <w:szCs w:val="24"/>
                <w:lang w:val="uk-UA"/>
              </w:rPr>
              <w:t xml:space="preserve"> </w:t>
            </w:r>
            <w:r w:rsidR="00257BAC" w:rsidRPr="00257BAC">
              <w:rPr>
                <w:rStyle w:val="a5"/>
                <w:rFonts w:ascii="Times New Roman" w:hAnsi="Times New Roman" w:cs="Times New Roman"/>
                <w:sz w:val="24"/>
                <w:szCs w:val="24"/>
              </w:rPr>
              <w:t>04.11.</w:t>
            </w:r>
            <w:r w:rsidRPr="00257BAC">
              <w:rPr>
                <w:rStyle w:val="a5"/>
                <w:rFonts w:ascii="Times New Roman" w:hAnsi="Times New Roman" w:cs="Times New Roman"/>
                <w:sz w:val="24"/>
                <w:szCs w:val="24"/>
              </w:rPr>
              <w:t>2016</w:t>
            </w:r>
            <w:r w:rsidRPr="00257BAC">
              <w:rPr>
                <w:rFonts w:ascii="Times New Roman" w:hAnsi="Times New Roman" w:cs="Times New Roman"/>
                <w:b/>
                <w:sz w:val="24"/>
                <w:szCs w:val="24"/>
                <w:lang w:val="uk-UA"/>
              </w:rPr>
              <w:t>)</w:t>
            </w:r>
          </w:p>
        </w:tc>
      </w:tr>
    </w:tbl>
    <w:p w:rsidR="005A0614" w:rsidRDefault="005A0614" w:rsidP="007073D7">
      <w:pPr>
        <w:spacing w:after="120" w:line="276" w:lineRule="auto"/>
        <w:jc w:val="both"/>
        <w:rPr>
          <w:rFonts w:ascii="Times New Roman" w:eastAsia="Times New Roman" w:hAnsi="Times New Roman" w:cs="Times New Roman"/>
          <w:i/>
          <w:sz w:val="24"/>
          <w:szCs w:val="24"/>
          <w:lang w:val="uk-UA" w:eastAsia="ru-RU"/>
        </w:rPr>
      </w:pPr>
    </w:p>
    <w:p w:rsidR="00A73ECA" w:rsidRDefault="00A73ECA" w:rsidP="007073D7">
      <w:pPr>
        <w:spacing w:after="120" w:line="276" w:lineRule="auto"/>
        <w:jc w:val="both"/>
        <w:rPr>
          <w:rFonts w:ascii="Times New Roman" w:eastAsia="Times New Roman" w:hAnsi="Times New Roman" w:cs="Times New Roman"/>
          <w:i/>
          <w:sz w:val="24"/>
          <w:szCs w:val="24"/>
          <w:lang w:val="uk-UA" w:eastAsia="ru-RU"/>
        </w:rPr>
      </w:pPr>
    </w:p>
    <w:p w:rsidR="00A73ECA" w:rsidRDefault="00A73ECA" w:rsidP="007073D7">
      <w:pPr>
        <w:spacing w:after="120" w:line="276" w:lineRule="auto"/>
        <w:jc w:val="both"/>
        <w:rPr>
          <w:rFonts w:ascii="Times New Roman" w:eastAsia="Times New Roman" w:hAnsi="Times New Roman" w:cs="Times New Roman"/>
          <w:i/>
          <w:sz w:val="24"/>
          <w:szCs w:val="24"/>
          <w:lang w:val="uk-UA" w:eastAsia="ru-RU"/>
        </w:rPr>
      </w:pPr>
    </w:p>
    <w:p w:rsidR="00A73ECA" w:rsidRDefault="00A73ECA" w:rsidP="007073D7">
      <w:pPr>
        <w:spacing w:after="120" w:line="276" w:lineRule="auto"/>
        <w:jc w:val="both"/>
        <w:rPr>
          <w:rFonts w:ascii="Times New Roman" w:eastAsia="Times New Roman" w:hAnsi="Times New Roman" w:cs="Times New Roman"/>
          <w:i/>
          <w:sz w:val="24"/>
          <w:szCs w:val="24"/>
          <w:lang w:val="uk-UA" w:eastAsia="ru-RU"/>
        </w:rPr>
      </w:pPr>
    </w:p>
    <w:p w:rsidR="00B15D83" w:rsidRPr="00952241" w:rsidRDefault="006F19D6" w:rsidP="00952241">
      <w:pPr>
        <w:spacing w:after="120" w:line="276"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П</w:t>
      </w:r>
      <w:r w:rsidR="003A233B" w:rsidRPr="0033360E">
        <w:rPr>
          <w:rFonts w:ascii="Times New Roman" w:hAnsi="Times New Roman" w:cs="Times New Roman"/>
          <w:b/>
          <w:bCs/>
          <w:sz w:val="24"/>
          <w:szCs w:val="24"/>
          <w:lang w:val="uk-UA"/>
        </w:rPr>
        <w:t>ослідовн</w:t>
      </w:r>
      <w:r>
        <w:rPr>
          <w:rFonts w:ascii="Times New Roman" w:hAnsi="Times New Roman" w:cs="Times New Roman"/>
          <w:b/>
          <w:bCs/>
          <w:sz w:val="24"/>
          <w:szCs w:val="24"/>
          <w:lang w:val="uk-UA"/>
        </w:rPr>
        <w:t>ість</w:t>
      </w:r>
      <w:r w:rsidR="003A233B" w:rsidRPr="0033360E">
        <w:rPr>
          <w:rFonts w:ascii="Times New Roman" w:hAnsi="Times New Roman" w:cs="Times New Roman"/>
          <w:b/>
          <w:bCs/>
          <w:sz w:val="24"/>
          <w:szCs w:val="24"/>
          <w:lang w:val="uk-UA"/>
        </w:rPr>
        <w:t xml:space="preserve"> дій судді</w:t>
      </w:r>
      <w:r w:rsidR="00CC27DA">
        <w:rPr>
          <w:rFonts w:ascii="Times New Roman" w:hAnsi="Times New Roman" w:cs="Times New Roman"/>
          <w:b/>
          <w:bCs/>
          <w:sz w:val="24"/>
          <w:szCs w:val="24"/>
          <w:lang w:val="uk-UA"/>
        </w:rPr>
        <w:t xml:space="preserve"> із</w:t>
      </w:r>
      <w:r w:rsidR="00B15D83" w:rsidRPr="0033360E">
        <w:rPr>
          <w:rFonts w:ascii="Times New Roman" w:hAnsi="Times New Roman" w:cs="Times New Roman"/>
          <w:b/>
          <w:bCs/>
          <w:sz w:val="24"/>
          <w:szCs w:val="24"/>
          <w:lang w:val="uk-UA"/>
        </w:rPr>
        <w:t xml:space="preserve"> </w:t>
      </w:r>
      <w:r w:rsidR="00B15D83" w:rsidRPr="005A0614">
        <w:rPr>
          <w:rFonts w:ascii="Times New Roman" w:hAnsi="Times New Roman" w:cs="Times New Roman"/>
          <w:b/>
          <w:bCs/>
          <w:sz w:val="24"/>
          <w:szCs w:val="24"/>
          <w:u w:val="single"/>
          <w:lang w:val="uk-UA"/>
        </w:rPr>
        <w:t>запобігання</w:t>
      </w:r>
      <w:r w:rsidR="00B15D83" w:rsidRPr="0033360E">
        <w:rPr>
          <w:rFonts w:ascii="Times New Roman" w:hAnsi="Times New Roman" w:cs="Times New Roman"/>
          <w:b/>
          <w:bCs/>
          <w:sz w:val="24"/>
          <w:szCs w:val="24"/>
          <w:lang w:val="uk-UA"/>
        </w:rPr>
        <w:t xml:space="preserve"> конфлікту інтересів</w:t>
      </w:r>
      <w:r w:rsidR="0033360E" w:rsidRPr="0033360E">
        <w:rPr>
          <w:rFonts w:ascii="Times New Roman" w:hAnsi="Times New Roman" w:cs="Times New Roman"/>
          <w:b/>
          <w:bCs/>
          <w:sz w:val="24"/>
          <w:szCs w:val="24"/>
          <w:lang w:val="uk-UA"/>
        </w:rPr>
        <w:t xml:space="preserve">, який не </w:t>
      </w:r>
      <w:r w:rsidR="00684D0E" w:rsidRPr="009963E3">
        <w:rPr>
          <w:rFonts w:ascii="Times New Roman" w:hAnsi="Times New Roman" w:cs="Times New Roman"/>
          <w:b/>
          <w:bCs/>
          <w:sz w:val="24"/>
          <w:szCs w:val="24"/>
          <w:lang w:val="uk-UA"/>
        </w:rPr>
        <w:t xml:space="preserve">може бути </w:t>
      </w:r>
      <w:r w:rsidR="009963E3" w:rsidRPr="009963E3">
        <w:rPr>
          <w:rFonts w:ascii="Times New Roman" w:hAnsi="Times New Roman" w:cs="Times New Roman"/>
          <w:b/>
          <w:bCs/>
          <w:sz w:val="24"/>
          <w:szCs w:val="24"/>
          <w:lang w:val="uk-UA"/>
        </w:rPr>
        <w:t>врегульований</w:t>
      </w:r>
      <w:r w:rsidR="0033360E" w:rsidRPr="009963E3">
        <w:rPr>
          <w:rFonts w:ascii="Times New Roman" w:hAnsi="Times New Roman" w:cs="Times New Roman"/>
          <w:b/>
          <w:bCs/>
          <w:sz w:val="24"/>
          <w:szCs w:val="24"/>
          <w:lang w:val="uk-UA"/>
        </w:rPr>
        <w:t xml:space="preserve"> </w:t>
      </w:r>
      <w:r w:rsidR="0033360E" w:rsidRPr="0033360E">
        <w:rPr>
          <w:rFonts w:ascii="Times New Roman" w:hAnsi="Times New Roman" w:cs="Times New Roman"/>
          <w:b/>
          <w:bCs/>
          <w:sz w:val="24"/>
          <w:szCs w:val="24"/>
          <w:lang w:val="uk-UA"/>
        </w:rPr>
        <w:t>у спосіб, визначений процесуальним законом</w:t>
      </w:r>
    </w:p>
    <w:p w:rsidR="003A233B" w:rsidRDefault="006E6E2C" w:rsidP="0067510B">
      <w:pPr>
        <w:tabs>
          <w:tab w:val="left" w:pos="3180"/>
        </w:tabs>
        <w:spacing w:after="120" w:line="276" w:lineRule="auto"/>
        <w:ind w:firstLine="709"/>
        <w:jc w:val="both"/>
        <w:rPr>
          <w:rFonts w:ascii="Times New Roman" w:hAnsi="Times New Roman" w:cs="Times New Roman"/>
          <w:bCs/>
          <w:sz w:val="24"/>
          <w:szCs w:val="24"/>
          <w:lang w:val="uk-UA"/>
        </w:rPr>
      </w:pPr>
      <w:r>
        <w:rPr>
          <w:rFonts w:ascii="Times New Roman" w:hAnsi="Times New Roman" w:cs="Times New Roman"/>
          <w:bCs/>
          <w:noProof/>
          <w:sz w:val="24"/>
          <w:szCs w:val="24"/>
          <w:lang w:eastAsia="ru-RU"/>
        </w:rPr>
        <mc:AlternateContent>
          <mc:Choice Requires="wps">
            <w:drawing>
              <wp:anchor distT="0" distB="0" distL="114300" distR="114300" simplePos="0" relativeHeight="251659264" behindDoc="0" locked="0" layoutInCell="1" allowOverlap="1" wp14:anchorId="6BC9082E" wp14:editId="6F498F81">
                <wp:simplePos x="0" y="0"/>
                <wp:positionH relativeFrom="column">
                  <wp:posOffset>3310890</wp:posOffset>
                </wp:positionH>
                <wp:positionV relativeFrom="paragraph">
                  <wp:posOffset>104775</wp:posOffset>
                </wp:positionV>
                <wp:extent cx="2457450" cy="847725"/>
                <wp:effectExtent l="0" t="0" r="19050" b="28575"/>
                <wp:wrapNone/>
                <wp:docPr id="49" name="Блок-схема: процесс 49"/>
                <wp:cNvGraphicFramePr/>
                <a:graphic xmlns:a="http://schemas.openxmlformats.org/drawingml/2006/main">
                  <a:graphicData uri="http://schemas.microsoft.com/office/word/2010/wordprocessingShape">
                    <wps:wsp>
                      <wps:cNvSpPr/>
                      <wps:spPr>
                        <a:xfrm>
                          <a:off x="0" y="0"/>
                          <a:ext cx="2457450" cy="84772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684D0E" w:rsidRDefault="003A026A" w:rsidP="009963E3">
                            <w:pPr>
                              <w:jc w:val="center"/>
                              <w:rPr>
                                <w:rFonts w:ascii="Times New Roman" w:hAnsi="Times New Roman" w:cs="Times New Roman"/>
                                <w:color w:val="FF0000"/>
                              </w:rPr>
                            </w:pPr>
                            <w:r w:rsidRPr="004F0452">
                              <w:rPr>
                                <w:rFonts w:ascii="Times New Roman" w:hAnsi="Times New Roman" w:cs="Times New Roman"/>
                                <w:u w:val="single"/>
                                <w:lang w:val="uk-UA"/>
                              </w:rPr>
                              <w:t>О</w:t>
                            </w:r>
                            <w:r>
                              <w:rPr>
                                <w:rFonts w:ascii="Times New Roman" w:hAnsi="Times New Roman" w:cs="Times New Roman"/>
                                <w:u w:val="single"/>
                                <w:lang w:val="uk-UA"/>
                              </w:rPr>
                              <w:t>бов</w:t>
                            </w:r>
                            <w:r w:rsidRPr="004F0452">
                              <w:rPr>
                                <w:rFonts w:ascii="Times New Roman" w:hAnsi="Times New Roman" w:cs="Times New Roman"/>
                                <w:u w:val="single"/>
                                <w:lang w:val="uk-UA"/>
                              </w:rPr>
                              <w:t xml:space="preserve">’язкове повідомлення про конфлікт Раді суддів </w:t>
                            </w:r>
                            <w:r w:rsidRPr="004F0452">
                              <w:rPr>
                                <w:rFonts w:ascii="Times New Roman" w:hAnsi="Times New Roman" w:cs="Times New Roman"/>
                                <w:lang w:val="uk-UA"/>
                              </w:rPr>
                              <w:t xml:space="preserve">– вноситься в реєстр – Рада приймає рішення щодо </w:t>
                            </w:r>
                            <w:r w:rsidRPr="009963E3">
                              <w:rPr>
                                <w:rFonts w:ascii="Times New Roman" w:hAnsi="Times New Roman" w:cs="Times New Roman"/>
                                <w:lang w:val="uk-UA"/>
                              </w:rPr>
                              <w:t>врегулювання</w:t>
                            </w:r>
                          </w:p>
                          <w:p w:rsidR="003A026A" w:rsidRDefault="003A026A" w:rsidP="00B636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49" o:spid="_x0000_s1050" type="#_x0000_t109" style="position:absolute;left:0;text-align:left;margin-left:260.7pt;margin-top:8.25pt;width:193.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" fillcolor="white [3201]" strokecolor="black [3200]" strokeweight="1pt">
                <v:textbox>
                  <w:txbxContent>
                    <w:p w:rsidR="003A026A" w:rsidRPr="00684D0E" w:rsidRDefault="003A026A" w:rsidP="009963E3">
                      <w:pPr>
                        <w:jc w:val="center"/>
                        <w:rPr>
                          <w:rFonts w:ascii="Times New Roman" w:hAnsi="Times New Roman" w:cs="Times New Roman"/>
                          <w:color w:val="FF0000"/>
                        </w:rPr>
                      </w:pPr>
                      <w:r w:rsidRPr="004F0452">
                        <w:rPr>
                          <w:rFonts w:ascii="Times New Roman" w:hAnsi="Times New Roman" w:cs="Times New Roman"/>
                          <w:u w:val="single"/>
                          <w:lang w:val="uk-UA"/>
                        </w:rPr>
                        <w:t>О</w:t>
                      </w:r>
                      <w:r>
                        <w:rPr>
                          <w:rFonts w:ascii="Times New Roman" w:hAnsi="Times New Roman" w:cs="Times New Roman"/>
                          <w:u w:val="single"/>
                          <w:lang w:val="uk-UA"/>
                        </w:rPr>
                        <w:t>бов</w:t>
                      </w:r>
                      <w:r w:rsidRPr="004F0452">
                        <w:rPr>
                          <w:rFonts w:ascii="Times New Roman" w:hAnsi="Times New Roman" w:cs="Times New Roman"/>
                          <w:u w:val="single"/>
                          <w:lang w:val="uk-UA"/>
                        </w:rPr>
                        <w:t xml:space="preserve">’язкове повідомлення про конфлікт Раді суддів </w:t>
                      </w:r>
                      <w:r w:rsidRPr="004F0452">
                        <w:rPr>
                          <w:rFonts w:ascii="Times New Roman" w:hAnsi="Times New Roman" w:cs="Times New Roman"/>
                          <w:lang w:val="uk-UA"/>
                        </w:rPr>
                        <w:t xml:space="preserve">– вноситься в реєстр – Рада приймає рішення щодо </w:t>
                      </w:r>
                      <w:r w:rsidRPr="009963E3">
                        <w:rPr>
                          <w:rFonts w:ascii="Times New Roman" w:hAnsi="Times New Roman" w:cs="Times New Roman"/>
                          <w:lang w:val="uk-UA"/>
                        </w:rPr>
                        <w:t>врегулювання</w:t>
                      </w:r>
                    </w:p>
                    <w:p w:rsidR="003A026A" w:rsidRDefault="003A026A" w:rsidP="00B636F6">
                      <w:pPr>
                        <w:jc w:val="center"/>
                      </w:pPr>
                    </w:p>
                  </w:txbxContent>
                </v:textbox>
              </v:shape>
            </w:pict>
          </mc:Fallback>
        </mc:AlternateContent>
      </w:r>
      <w:r>
        <w:rPr>
          <w:rFonts w:ascii="Times New Roman" w:hAnsi="Times New Roman" w:cs="Times New Roman"/>
          <w:bCs/>
          <w:sz w:val="24"/>
          <w:szCs w:val="24"/>
          <w:lang w:val="uk-UA"/>
        </w:rPr>
        <w:tab/>
      </w:r>
    </w:p>
    <w:p w:rsidR="006E6E2C" w:rsidRDefault="00BB52B8" w:rsidP="0067510B">
      <w:pPr>
        <w:tabs>
          <w:tab w:val="left" w:pos="3600"/>
          <w:tab w:val="left" w:pos="6760"/>
          <w:tab w:val="left" w:pos="7490"/>
        </w:tabs>
        <w:spacing w:after="120" w:line="276" w:lineRule="auto"/>
        <w:ind w:firstLine="709"/>
        <w:jc w:val="both"/>
        <w:rPr>
          <w:rFonts w:ascii="Times New Roman" w:hAnsi="Times New Roman" w:cs="Times New Roman"/>
          <w:bCs/>
          <w:sz w:val="24"/>
          <w:szCs w:val="24"/>
          <w:lang w:val="uk-UA"/>
        </w:rPr>
      </w:pPr>
      <w:r>
        <w:rPr>
          <w:rFonts w:ascii="Times New Roman" w:hAnsi="Times New Roman" w:cs="Times New Roman"/>
          <w:bCs/>
          <w:noProof/>
          <w:sz w:val="24"/>
          <w:szCs w:val="24"/>
          <w:lang w:eastAsia="ru-RU"/>
        </w:rPr>
        <mc:AlternateContent>
          <mc:Choice Requires="wps">
            <w:drawing>
              <wp:anchor distT="0" distB="0" distL="114300" distR="114300" simplePos="0" relativeHeight="251630592" behindDoc="0" locked="0" layoutInCell="1" allowOverlap="1" wp14:anchorId="0D53591A" wp14:editId="74132A17">
                <wp:simplePos x="0" y="0"/>
                <wp:positionH relativeFrom="column">
                  <wp:posOffset>2386965</wp:posOffset>
                </wp:positionH>
                <wp:positionV relativeFrom="paragraph">
                  <wp:posOffset>89535</wp:posOffset>
                </wp:positionV>
                <wp:extent cx="933450" cy="336550"/>
                <wp:effectExtent l="0" t="38100" r="57150" b="25400"/>
                <wp:wrapNone/>
                <wp:docPr id="53" name="Прямая со стрелкой 53"/>
                <wp:cNvGraphicFramePr/>
                <a:graphic xmlns:a="http://schemas.openxmlformats.org/drawingml/2006/main">
                  <a:graphicData uri="http://schemas.microsoft.com/office/word/2010/wordprocessingShape">
                    <wps:wsp>
                      <wps:cNvCnPr/>
                      <wps:spPr>
                        <a:xfrm flipV="1">
                          <a:off x="0" y="0"/>
                          <a:ext cx="933450" cy="33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3" o:spid="_x0000_s1026" type="#_x0000_t32" style="position:absolute;margin-left:187.95pt;margin-top:7.05pt;width:73.5pt;height:26.5pt;flip:y;z-index:25163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" strokecolor="#4472c4 [3204]" strokeweight=".5pt">
                <v:stroke endarrow="block" joinstyle="miter"/>
              </v:shape>
            </w:pict>
          </mc:Fallback>
        </mc:AlternateContent>
      </w:r>
    </w:p>
    <w:p w:rsidR="006E6E2C" w:rsidRDefault="006E6E2C" w:rsidP="0067510B">
      <w:pPr>
        <w:tabs>
          <w:tab w:val="left" w:pos="3600"/>
          <w:tab w:val="left" w:pos="6760"/>
          <w:tab w:val="left" w:pos="7490"/>
        </w:tabs>
        <w:spacing w:after="120" w:line="276" w:lineRule="auto"/>
        <w:ind w:firstLine="709"/>
        <w:jc w:val="both"/>
        <w:rPr>
          <w:rFonts w:ascii="Times New Roman" w:hAnsi="Times New Roman" w:cs="Times New Roman"/>
          <w:bCs/>
          <w:sz w:val="24"/>
          <w:szCs w:val="24"/>
          <w:lang w:val="uk-UA"/>
        </w:rPr>
      </w:pPr>
      <w:r>
        <w:rPr>
          <w:rFonts w:ascii="Times New Roman" w:hAnsi="Times New Roman" w:cs="Times New Roman"/>
          <w:bCs/>
          <w:noProof/>
          <w:sz w:val="24"/>
          <w:szCs w:val="24"/>
          <w:lang w:eastAsia="ru-RU"/>
        </w:rPr>
        <mc:AlternateContent>
          <mc:Choice Requires="wps">
            <w:drawing>
              <wp:anchor distT="0" distB="0" distL="114300" distR="114300" simplePos="0" relativeHeight="251634688" behindDoc="0" locked="0" layoutInCell="1" allowOverlap="1" wp14:anchorId="6D1DAA35" wp14:editId="1E42B9A8">
                <wp:simplePos x="0" y="0"/>
                <wp:positionH relativeFrom="column">
                  <wp:posOffset>843915</wp:posOffset>
                </wp:positionH>
                <wp:positionV relativeFrom="paragraph">
                  <wp:posOffset>8890</wp:posOffset>
                </wp:positionV>
                <wp:extent cx="1543050" cy="469900"/>
                <wp:effectExtent l="0" t="0" r="19050" b="25400"/>
                <wp:wrapNone/>
                <wp:docPr id="47" name="Блок-схема: процесс 47"/>
                <wp:cNvGraphicFramePr/>
                <a:graphic xmlns:a="http://schemas.openxmlformats.org/drawingml/2006/main">
                  <a:graphicData uri="http://schemas.microsoft.com/office/word/2010/wordprocessingShape">
                    <wps:wsp>
                      <wps:cNvSpPr/>
                      <wps:spPr>
                        <a:xfrm>
                          <a:off x="0" y="0"/>
                          <a:ext cx="1543050" cy="4699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6E6E2C" w:rsidRDefault="003A026A" w:rsidP="006E6E2C">
                            <w:pPr>
                              <w:spacing w:after="0" w:line="240" w:lineRule="auto"/>
                              <w:jc w:val="center"/>
                              <w:rPr>
                                <w:rFonts w:ascii="Times New Roman" w:hAnsi="Times New Roman" w:cs="Times New Roman"/>
                                <w:lang w:val="uk-UA"/>
                              </w:rPr>
                            </w:pPr>
                            <w:r w:rsidRPr="006E6E2C">
                              <w:rPr>
                                <w:rFonts w:ascii="Times New Roman" w:hAnsi="Times New Roman" w:cs="Times New Roman"/>
                                <w:lang w:val="uk-UA"/>
                              </w:rPr>
                              <w:t>Потенційний</w:t>
                            </w:r>
                          </w:p>
                          <w:p w:rsidR="003A026A" w:rsidRPr="006E6E2C" w:rsidRDefault="003A026A" w:rsidP="006E6E2C">
                            <w:pPr>
                              <w:spacing w:after="0" w:line="240" w:lineRule="auto"/>
                              <w:jc w:val="center"/>
                              <w:rPr>
                                <w:rFonts w:ascii="Times New Roman" w:hAnsi="Times New Roman" w:cs="Times New Roman"/>
                                <w:lang w:val="uk-UA"/>
                              </w:rPr>
                            </w:pPr>
                            <w:r w:rsidRPr="006E6E2C">
                              <w:rPr>
                                <w:rFonts w:ascii="Times New Roman" w:hAnsi="Times New Roman" w:cs="Times New Roman"/>
                                <w:lang w:val="uk-UA"/>
                              </w:rPr>
                              <w:t>конфлікт інтересів</w:t>
                            </w:r>
                          </w:p>
                          <w:p w:rsidR="003A026A" w:rsidRPr="006E6E2C" w:rsidRDefault="003A026A" w:rsidP="006E6E2C">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47" o:spid="_x0000_s1051" type="#_x0000_t109" style="position:absolute;left:0;text-align:left;margin-left:66.45pt;margin-top:.7pt;width:121.5pt;height:3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" fillcolor="white [3201]" strokecolor="black [3200]" strokeweight="1pt">
                <v:textbox>
                  <w:txbxContent>
                    <w:p w:rsidR="003A026A" w:rsidRPr="006E6E2C" w:rsidRDefault="003A026A" w:rsidP="006E6E2C">
                      <w:pPr>
                        <w:spacing w:after="0" w:line="240" w:lineRule="auto"/>
                        <w:jc w:val="center"/>
                        <w:rPr>
                          <w:rFonts w:ascii="Times New Roman" w:hAnsi="Times New Roman" w:cs="Times New Roman"/>
                          <w:lang w:val="uk-UA"/>
                        </w:rPr>
                      </w:pPr>
                      <w:r w:rsidRPr="006E6E2C">
                        <w:rPr>
                          <w:rFonts w:ascii="Times New Roman" w:hAnsi="Times New Roman" w:cs="Times New Roman"/>
                          <w:lang w:val="uk-UA"/>
                        </w:rPr>
                        <w:t>Потенційний</w:t>
                      </w:r>
                    </w:p>
                    <w:p w:rsidR="003A026A" w:rsidRPr="006E6E2C" w:rsidRDefault="003A026A" w:rsidP="006E6E2C">
                      <w:pPr>
                        <w:spacing w:after="0" w:line="240" w:lineRule="auto"/>
                        <w:jc w:val="center"/>
                        <w:rPr>
                          <w:rFonts w:ascii="Times New Roman" w:hAnsi="Times New Roman" w:cs="Times New Roman"/>
                          <w:lang w:val="uk-UA"/>
                        </w:rPr>
                      </w:pPr>
                      <w:r w:rsidRPr="006E6E2C">
                        <w:rPr>
                          <w:rFonts w:ascii="Times New Roman" w:hAnsi="Times New Roman" w:cs="Times New Roman"/>
                          <w:lang w:val="uk-UA"/>
                        </w:rPr>
                        <w:t>конфлікт інтересів</w:t>
                      </w:r>
                    </w:p>
                    <w:p w:rsidR="003A026A" w:rsidRPr="006E6E2C" w:rsidRDefault="003A026A" w:rsidP="006E6E2C">
                      <w:pPr>
                        <w:jc w:val="center"/>
                        <w:rPr>
                          <w:lang w:val="uk-UA"/>
                        </w:rPr>
                      </w:pPr>
                    </w:p>
                  </w:txbxContent>
                </v:textbox>
              </v:shape>
            </w:pict>
          </mc:Fallback>
        </mc:AlternateContent>
      </w:r>
    </w:p>
    <w:p w:rsidR="006E6E2C" w:rsidRDefault="002578A2" w:rsidP="0067510B">
      <w:pPr>
        <w:tabs>
          <w:tab w:val="left" w:pos="3600"/>
          <w:tab w:val="left" w:pos="6760"/>
          <w:tab w:val="left" w:pos="7490"/>
        </w:tabs>
        <w:spacing w:after="120" w:line="276" w:lineRule="auto"/>
        <w:ind w:firstLine="709"/>
        <w:jc w:val="both"/>
        <w:rPr>
          <w:rFonts w:ascii="Times New Roman" w:hAnsi="Times New Roman" w:cs="Times New Roman"/>
          <w:bCs/>
          <w:sz w:val="24"/>
          <w:szCs w:val="24"/>
          <w:lang w:val="uk-UA"/>
        </w:rPr>
      </w:pPr>
      <w:r>
        <w:rPr>
          <w:rFonts w:ascii="Times New Roman" w:hAnsi="Times New Roman" w:cs="Times New Roman"/>
          <w:bCs/>
          <w:noProof/>
          <w:sz w:val="24"/>
          <w:szCs w:val="24"/>
          <w:lang w:eastAsia="ru-RU"/>
        </w:rPr>
        <mc:AlternateContent>
          <mc:Choice Requires="wps">
            <w:drawing>
              <wp:anchor distT="0" distB="0" distL="114300" distR="114300" simplePos="0" relativeHeight="251648000" behindDoc="0" locked="0" layoutInCell="1" allowOverlap="1" wp14:anchorId="7FF48DE0" wp14:editId="00D91AE8">
                <wp:simplePos x="0" y="0"/>
                <wp:positionH relativeFrom="column">
                  <wp:posOffset>2355215</wp:posOffset>
                </wp:positionH>
                <wp:positionV relativeFrom="paragraph">
                  <wp:posOffset>121920</wp:posOffset>
                </wp:positionV>
                <wp:extent cx="946150" cy="793750"/>
                <wp:effectExtent l="0" t="38100" r="63500" b="25400"/>
                <wp:wrapNone/>
                <wp:docPr id="59" name="Прямая со стрелкой 59"/>
                <wp:cNvGraphicFramePr/>
                <a:graphic xmlns:a="http://schemas.openxmlformats.org/drawingml/2006/main">
                  <a:graphicData uri="http://schemas.microsoft.com/office/word/2010/wordprocessingShape">
                    <wps:wsp>
                      <wps:cNvCnPr/>
                      <wps:spPr>
                        <a:xfrm flipV="1">
                          <a:off x="0" y="0"/>
                          <a:ext cx="946150" cy="793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9" o:spid="_x0000_s1026" type="#_x0000_t32" style="position:absolute;margin-left:185.45pt;margin-top:9.6pt;width:74.5pt;height:62.5pt;flip:y;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" strokecolor="#4472c4 [3204]" strokeweight=".5pt">
                <v:stroke endarrow="block" joinstyle="miter"/>
              </v:shape>
            </w:pict>
          </mc:Fallback>
        </mc:AlternateContent>
      </w:r>
      <w:r w:rsidR="00BB52B8">
        <w:rPr>
          <w:rFonts w:ascii="Times New Roman" w:hAnsi="Times New Roman" w:cs="Times New Roman"/>
          <w:bCs/>
          <w:noProof/>
          <w:sz w:val="24"/>
          <w:szCs w:val="24"/>
          <w:lang w:eastAsia="ru-RU"/>
        </w:rPr>
        <mc:AlternateContent>
          <mc:Choice Requires="wps">
            <w:drawing>
              <wp:anchor distT="0" distB="0" distL="114300" distR="114300" simplePos="0" relativeHeight="251633664" behindDoc="0" locked="0" layoutInCell="1" allowOverlap="1" wp14:anchorId="6A719DDE" wp14:editId="23E9E497">
                <wp:simplePos x="0" y="0"/>
                <wp:positionH relativeFrom="column">
                  <wp:posOffset>475615</wp:posOffset>
                </wp:positionH>
                <wp:positionV relativeFrom="paragraph">
                  <wp:posOffset>60960</wp:posOffset>
                </wp:positionV>
                <wp:extent cx="361950" cy="1136650"/>
                <wp:effectExtent l="0" t="38100" r="57150" b="25400"/>
                <wp:wrapNone/>
                <wp:docPr id="55" name="Прямая со стрелкой 55"/>
                <wp:cNvGraphicFramePr/>
                <a:graphic xmlns:a="http://schemas.openxmlformats.org/drawingml/2006/main">
                  <a:graphicData uri="http://schemas.microsoft.com/office/word/2010/wordprocessingShape">
                    <wps:wsp>
                      <wps:cNvCnPr/>
                      <wps:spPr>
                        <a:xfrm flipV="1">
                          <a:off x="0" y="0"/>
                          <a:ext cx="361950" cy="1136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5" o:spid="_x0000_s1026" type="#_x0000_t32" style="position:absolute;margin-left:37.45pt;margin-top:4.8pt;width:28.5pt;height:89.5pt;flip:y;z-index:251633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" strokecolor="#4472c4 [3204]" strokeweight=".5pt">
                <v:stroke endarrow="block" joinstyle="miter"/>
              </v:shape>
            </w:pict>
          </mc:Fallback>
        </mc:AlternateContent>
      </w:r>
      <w:r w:rsidR="00BB52B8">
        <w:rPr>
          <w:rFonts w:ascii="Times New Roman" w:hAnsi="Times New Roman" w:cs="Times New Roman"/>
          <w:bCs/>
          <w:noProof/>
          <w:sz w:val="24"/>
          <w:szCs w:val="24"/>
          <w:lang w:eastAsia="ru-RU"/>
        </w:rPr>
        <mc:AlternateContent>
          <mc:Choice Requires="wps">
            <w:drawing>
              <wp:anchor distT="0" distB="0" distL="114300" distR="114300" simplePos="0" relativeHeight="251631616" behindDoc="0" locked="0" layoutInCell="1" allowOverlap="1" wp14:anchorId="2A2FA84B" wp14:editId="5EF33212">
                <wp:simplePos x="0" y="0"/>
                <wp:positionH relativeFrom="column">
                  <wp:posOffset>2380615</wp:posOffset>
                </wp:positionH>
                <wp:positionV relativeFrom="paragraph">
                  <wp:posOffset>35560</wp:posOffset>
                </wp:positionV>
                <wp:extent cx="990600" cy="1181100"/>
                <wp:effectExtent l="0" t="0" r="76200" b="57150"/>
                <wp:wrapNone/>
                <wp:docPr id="54" name="Прямая со стрелкой 54"/>
                <wp:cNvGraphicFramePr/>
                <a:graphic xmlns:a="http://schemas.openxmlformats.org/drawingml/2006/main">
                  <a:graphicData uri="http://schemas.microsoft.com/office/word/2010/wordprocessingShape">
                    <wps:wsp>
                      <wps:cNvCnPr/>
                      <wps:spPr>
                        <a:xfrm>
                          <a:off x="0" y="0"/>
                          <a:ext cx="990600" cy="1181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4" o:spid="_x0000_s1026" type="#_x0000_t32" style="position:absolute;margin-left:187.45pt;margin-top:2.8pt;width:78pt;height:93pt;z-index:25163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" strokecolor="#4472c4 [3204]" strokeweight=".5pt">
                <v:stroke endarrow="block" joinstyle="miter"/>
              </v:shape>
            </w:pict>
          </mc:Fallback>
        </mc:AlternateContent>
      </w:r>
    </w:p>
    <w:p w:rsidR="006E6E2C" w:rsidRDefault="006E6E2C" w:rsidP="0067510B">
      <w:pPr>
        <w:tabs>
          <w:tab w:val="left" w:pos="3600"/>
          <w:tab w:val="left" w:pos="6760"/>
          <w:tab w:val="left" w:pos="7490"/>
        </w:tabs>
        <w:spacing w:after="120" w:line="276" w:lineRule="auto"/>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ab/>
      </w:r>
      <w:r>
        <w:rPr>
          <w:rFonts w:ascii="Times New Roman" w:hAnsi="Times New Roman" w:cs="Times New Roman"/>
          <w:bCs/>
          <w:sz w:val="24"/>
          <w:szCs w:val="24"/>
          <w:lang w:val="uk-UA"/>
        </w:rPr>
        <w:tab/>
      </w:r>
      <w:r>
        <w:rPr>
          <w:rFonts w:ascii="Times New Roman" w:hAnsi="Times New Roman" w:cs="Times New Roman"/>
          <w:bCs/>
          <w:sz w:val="24"/>
          <w:szCs w:val="24"/>
          <w:lang w:val="uk-UA"/>
        </w:rPr>
        <w:tab/>
      </w:r>
    </w:p>
    <w:p w:rsidR="006E6E2C" w:rsidRDefault="009963E3" w:rsidP="0067510B">
      <w:pPr>
        <w:spacing w:after="120" w:line="276" w:lineRule="auto"/>
        <w:ind w:firstLine="709"/>
        <w:jc w:val="both"/>
        <w:rPr>
          <w:rFonts w:ascii="Times New Roman" w:hAnsi="Times New Roman" w:cs="Times New Roman"/>
          <w:bCs/>
          <w:sz w:val="24"/>
          <w:szCs w:val="24"/>
          <w:lang w:val="uk-UA"/>
        </w:rPr>
      </w:pPr>
      <w:r>
        <w:rPr>
          <w:rFonts w:ascii="Times New Roman" w:hAnsi="Times New Roman" w:cs="Times New Roman"/>
          <w:bCs/>
          <w:noProof/>
          <w:sz w:val="24"/>
          <w:szCs w:val="24"/>
          <w:lang w:eastAsia="ru-RU"/>
        </w:rPr>
        <mc:AlternateContent>
          <mc:Choice Requires="wps">
            <w:drawing>
              <wp:anchor distT="0" distB="0" distL="114300" distR="114300" simplePos="0" relativeHeight="251667456" behindDoc="0" locked="0" layoutInCell="1" allowOverlap="1" wp14:anchorId="5AB784B7" wp14:editId="32D4D13E">
                <wp:simplePos x="0" y="0"/>
                <wp:positionH relativeFrom="column">
                  <wp:posOffset>3368040</wp:posOffset>
                </wp:positionH>
                <wp:positionV relativeFrom="paragraph">
                  <wp:posOffset>201930</wp:posOffset>
                </wp:positionV>
                <wp:extent cx="2419350" cy="1060450"/>
                <wp:effectExtent l="0" t="0" r="19050" b="25400"/>
                <wp:wrapNone/>
                <wp:docPr id="50" name="Блок-схема: процесс 50"/>
                <wp:cNvGraphicFramePr/>
                <a:graphic xmlns:a="http://schemas.openxmlformats.org/drawingml/2006/main">
                  <a:graphicData uri="http://schemas.microsoft.com/office/word/2010/wordprocessingShape">
                    <wps:wsp>
                      <wps:cNvSpPr/>
                      <wps:spPr>
                        <a:xfrm>
                          <a:off x="0" y="0"/>
                          <a:ext cx="2419350" cy="10604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B636F6" w:rsidRDefault="003A026A" w:rsidP="009963E3">
                            <w:pPr>
                              <w:jc w:val="center"/>
                              <w:rPr>
                                <w:rFonts w:ascii="Times New Roman" w:hAnsi="Times New Roman" w:cs="Times New Roman"/>
                              </w:rPr>
                            </w:pPr>
                            <w:r w:rsidRPr="00B636F6">
                              <w:rPr>
                                <w:rFonts w:ascii="Times New Roman" w:hAnsi="Times New Roman" w:cs="Times New Roman"/>
                                <w:u w:val="single"/>
                                <w:lang w:val="uk-UA"/>
                              </w:rPr>
                              <w:t xml:space="preserve">Добровільна декларація про приватні інтереси </w:t>
                            </w:r>
                            <w:r w:rsidRPr="00B636F6">
                              <w:rPr>
                                <w:rFonts w:ascii="Times New Roman" w:hAnsi="Times New Roman" w:cs="Times New Roman"/>
                                <w:lang w:val="uk-UA"/>
                              </w:rPr>
                              <w:t xml:space="preserve">- у відділ кадрів відповідного суду = </w:t>
                            </w:r>
                            <w:r>
                              <w:rPr>
                                <w:rFonts w:ascii="Times New Roman" w:hAnsi="Times New Roman" w:cs="Times New Roman"/>
                                <w:lang w:val="uk-UA"/>
                              </w:rPr>
                              <w:t>обов</w:t>
                            </w:r>
                            <w:r w:rsidRPr="00B636F6">
                              <w:rPr>
                                <w:rFonts w:ascii="Times New Roman" w:hAnsi="Times New Roman" w:cs="Times New Roman"/>
                                <w:lang w:val="uk-UA"/>
                              </w:rPr>
                              <w:t xml:space="preserve">’язкове повідомлення </w:t>
                            </w:r>
                            <w:r>
                              <w:rPr>
                                <w:rFonts w:ascii="Times New Roman" w:hAnsi="Times New Roman" w:cs="Times New Roman"/>
                                <w:lang w:val="uk-UA"/>
                              </w:rPr>
                              <w:t>згідно ч. 10 ст. 133 ЗУ «</w:t>
                            </w:r>
                            <w:r w:rsidRPr="00B636F6">
                              <w:rPr>
                                <w:rFonts w:ascii="Times New Roman" w:hAnsi="Times New Roman" w:cs="Times New Roman"/>
                                <w:lang w:val="uk-UA"/>
                              </w:rPr>
                              <w:t>Про</w:t>
                            </w:r>
                            <w:r>
                              <w:rPr>
                                <w:rFonts w:ascii="Times New Roman" w:hAnsi="Times New Roman" w:cs="Times New Roman"/>
                                <w:lang w:val="uk-UA"/>
                              </w:rPr>
                              <w:t xml:space="preserve"> статус суддів і судоустрій»</w:t>
                            </w:r>
                          </w:p>
                          <w:p w:rsidR="003A026A" w:rsidRDefault="003A026A" w:rsidP="004F04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50" o:spid="_x0000_s1052" type="#_x0000_t109" style="position:absolute;left:0;text-align:left;margin-left:265.2pt;margin-top:15.9pt;width:190.5pt;height: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" fillcolor="white [3201]" strokecolor="black [3200]" strokeweight="1pt">
                <v:textbox>
                  <w:txbxContent>
                    <w:p w:rsidR="003A026A" w:rsidRPr="00B636F6" w:rsidRDefault="003A026A" w:rsidP="009963E3">
                      <w:pPr>
                        <w:jc w:val="center"/>
                        <w:rPr>
                          <w:rFonts w:ascii="Times New Roman" w:hAnsi="Times New Roman" w:cs="Times New Roman"/>
                        </w:rPr>
                      </w:pPr>
                      <w:r w:rsidRPr="00B636F6">
                        <w:rPr>
                          <w:rFonts w:ascii="Times New Roman" w:hAnsi="Times New Roman" w:cs="Times New Roman"/>
                          <w:u w:val="single"/>
                          <w:lang w:val="uk-UA"/>
                        </w:rPr>
                        <w:t xml:space="preserve">Добровільна декларація про приватні інтереси </w:t>
                      </w:r>
                      <w:r w:rsidRPr="00B636F6">
                        <w:rPr>
                          <w:rFonts w:ascii="Times New Roman" w:hAnsi="Times New Roman" w:cs="Times New Roman"/>
                          <w:lang w:val="uk-UA"/>
                        </w:rPr>
                        <w:t xml:space="preserve">- у відділ кадрів відповідного суду = </w:t>
                      </w:r>
                      <w:r>
                        <w:rPr>
                          <w:rFonts w:ascii="Times New Roman" w:hAnsi="Times New Roman" w:cs="Times New Roman"/>
                          <w:lang w:val="uk-UA"/>
                        </w:rPr>
                        <w:t>обов</w:t>
                      </w:r>
                      <w:r w:rsidRPr="00B636F6">
                        <w:rPr>
                          <w:rFonts w:ascii="Times New Roman" w:hAnsi="Times New Roman" w:cs="Times New Roman"/>
                          <w:lang w:val="uk-UA"/>
                        </w:rPr>
                        <w:t xml:space="preserve">’язкове повідомлення </w:t>
                      </w:r>
                      <w:r>
                        <w:rPr>
                          <w:rFonts w:ascii="Times New Roman" w:hAnsi="Times New Roman" w:cs="Times New Roman"/>
                          <w:lang w:val="uk-UA"/>
                        </w:rPr>
                        <w:t>згідно ч. 10 ст. 133 ЗУ «</w:t>
                      </w:r>
                      <w:r w:rsidRPr="00B636F6">
                        <w:rPr>
                          <w:rFonts w:ascii="Times New Roman" w:hAnsi="Times New Roman" w:cs="Times New Roman"/>
                          <w:lang w:val="uk-UA"/>
                        </w:rPr>
                        <w:t>Про</w:t>
                      </w:r>
                      <w:r>
                        <w:rPr>
                          <w:rFonts w:ascii="Times New Roman" w:hAnsi="Times New Roman" w:cs="Times New Roman"/>
                          <w:lang w:val="uk-UA"/>
                        </w:rPr>
                        <w:t xml:space="preserve"> статус суддів і судоустрій»</w:t>
                      </w:r>
                    </w:p>
                    <w:p w:rsidR="003A026A" w:rsidRDefault="003A026A" w:rsidP="004F0452">
                      <w:pPr>
                        <w:jc w:val="center"/>
                      </w:pPr>
                    </w:p>
                  </w:txbxContent>
                </v:textbox>
              </v:shape>
            </w:pict>
          </mc:Fallback>
        </mc:AlternateContent>
      </w:r>
    </w:p>
    <w:p w:rsidR="006E6E2C" w:rsidRDefault="00CE1B39" w:rsidP="0067510B">
      <w:pPr>
        <w:spacing w:after="120" w:line="276" w:lineRule="auto"/>
        <w:ind w:firstLine="709"/>
        <w:jc w:val="both"/>
        <w:rPr>
          <w:rFonts w:ascii="Times New Roman" w:hAnsi="Times New Roman" w:cs="Times New Roman"/>
          <w:bCs/>
          <w:sz w:val="24"/>
          <w:szCs w:val="24"/>
          <w:lang w:val="uk-UA"/>
        </w:rPr>
      </w:pPr>
      <w:r>
        <w:rPr>
          <w:rFonts w:ascii="Times New Roman" w:hAnsi="Times New Roman" w:cs="Times New Roman"/>
          <w:bCs/>
          <w:noProof/>
          <w:sz w:val="24"/>
          <w:szCs w:val="24"/>
          <w:lang w:eastAsia="ru-RU"/>
        </w:rPr>
        <mc:AlternateContent>
          <mc:Choice Requires="wps">
            <w:drawing>
              <wp:anchor distT="0" distB="0" distL="114300" distR="114300" simplePos="0" relativeHeight="251654144" behindDoc="0" locked="0" layoutInCell="1" allowOverlap="1" wp14:anchorId="15C6BF4E" wp14:editId="296BFA83">
                <wp:simplePos x="0" y="0"/>
                <wp:positionH relativeFrom="column">
                  <wp:posOffset>862965</wp:posOffset>
                </wp:positionH>
                <wp:positionV relativeFrom="paragraph">
                  <wp:posOffset>74294</wp:posOffset>
                </wp:positionV>
                <wp:extent cx="1498600" cy="600075"/>
                <wp:effectExtent l="0" t="0" r="25400" b="28575"/>
                <wp:wrapNone/>
                <wp:docPr id="48" name="Блок-схема: процесс 48"/>
                <wp:cNvGraphicFramePr/>
                <a:graphic xmlns:a="http://schemas.openxmlformats.org/drawingml/2006/main">
                  <a:graphicData uri="http://schemas.microsoft.com/office/word/2010/wordprocessingShape">
                    <wps:wsp>
                      <wps:cNvSpPr/>
                      <wps:spPr>
                        <a:xfrm>
                          <a:off x="0" y="0"/>
                          <a:ext cx="1498600" cy="6000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6E6E2C" w:rsidRDefault="003A026A" w:rsidP="006E6E2C">
                            <w:pPr>
                              <w:spacing w:after="0" w:line="240" w:lineRule="auto"/>
                              <w:jc w:val="center"/>
                              <w:rPr>
                                <w:rFonts w:ascii="Times New Roman" w:hAnsi="Times New Roman" w:cs="Times New Roman"/>
                                <w:lang w:val="uk-UA"/>
                              </w:rPr>
                            </w:pPr>
                            <w:r w:rsidRPr="006E6E2C">
                              <w:rPr>
                                <w:rFonts w:ascii="Times New Roman" w:hAnsi="Times New Roman" w:cs="Times New Roman"/>
                                <w:lang w:val="uk-UA"/>
                              </w:rPr>
                              <w:t>Реальний</w:t>
                            </w:r>
                          </w:p>
                          <w:p w:rsidR="003A026A" w:rsidRPr="006E6E2C" w:rsidRDefault="003A026A" w:rsidP="006E6E2C">
                            <w:pPr>
                              <w:spacing w:after="0" w:line="240" w:lineRule="auto"/>
                              <w:jc w:val="center"/>
                              <w:rPr>
                                <w:rFonts w:ascii="Times New Roman" w:hAnsi="Times New Roman" w:cs="Times New Roman"/>
                                <w:lang w:val="uk-UA"/>
                              </w:rPr>
                            </w:pPr>
                            <w:r w:rsidRPr="006E6E2C">
                              <w:rPr>
                                <w:rFonts w:ascii="Times New Roman" w:hAnsi="Times New Roman" w:cs="Times New Roman"/>
                                <w:lang w:val="uk-UA"/>
                              </w:rPr>
                              <w:t>конфлікт інтересів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48" o:spid="_x0000_s1053" type="#_x0000_t109" style="position:absolute;left:0;text-align:left;margin-left:67.95pt;margin-top:5.85pt;width:118pt;height:4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" fillcolor="white [3201]" strokecolor="black [3200]" strokeweight="1pt">
                <v:textbox>
                  <w:txbxContent>
                    <w:p w:rsidR="003A026A" w:rsidRPr="006E6E2C" w:rsidRDefault="003A026A" w:rsidP="006E6E2C">
                      <w:pPr>
                        <w:spacing w:after="0" w:line="240" w:lineRule="auto"/>
                        <w:jc w:val="center"/>
                        <w:rPr>
                          <w:rFonts w:ascii="Times New Roman" w:hAnsi="Times New Roman" w:cs="Times New Roman"/>
                          <w:lang w:val="uk-UA"/>
                        </w:rPr>
                      </w:pPr>
                      <w:r w:rsidRPr="006E6E2C">
                        <w:rPr>
                          <w:rFonts w:ascii="Times New Roman" w:hAnsi="Times New Roman" w:cs="Times New Roman"/>
                          <w:lang w:val="uk-UA"/>
                        </w:rPr>
                        <w:t>Реальний</w:t>
                      </w:r>
                    </w:p>
                    <w:p w:rsidR="003A026A" w:rsidRPr="006E6E2C" w:rsidRDefault="003A026A" w:rsidP="006E6E2C">
                      <w:pPr>
                        <w:spacing w:after="0" w:line="240" w:lineRule="auto"/>
                        <w:jc w:val="center"/>
                        <w:rPr>
                          <w:rFonts w:ascii="Times New Roman" w:hAnsi="Times New Roman" w:cs="Times New Roman"/>
                          <w:lang w:val="uk-UA"/>
                        </w:rPr>
                      </w:pPr>
                      <w:r w:rsidRPr="006E6E2C">
                        <w:rPr>
                          <w:rFonts w:ascii="Times New Roman" w:hAnsi="Times New Roman" w:cs="Times New Roman"/>
                          <w:lang w:val="uk-UA"/>
                        </w:rPr>
                        <w:t>конфлікт інтересів</w:t>
                      </w:r>
                    </w:p>
                  </w:txbxContent>
                </v:textbox>
              </v:shape>
            </w:pict>
          </mc:Fallback>
        </mc:AlternateContent>
      </w:r>
      <w:r>
        <w:rPr>
          <w:rFonts w:ascii="Times New Roman" w:hAnsi="Times New Roman" w:cs="Times New Roman"/>
          <w:bCs/>
          <w:noProof/>
          <w:sz w:val="24"/>
          <w:szCs w:val="24"/>
          <w:lang w:eastAsia="ru-RU"/>
        </w:rPr>
        <mc:AlternateContent>
          <mc:Choice Requires="wps">
            <w:drawing>
              <wp:anchor distT="0" distB="0" distL="114300" distR="114300" simplePos="0" relativeHeight="251629568" behindDoc="0" locked="0" layoutInCell="1" allowOverlap="1" wp14:anchorId="755F16DE" wp14:editId="2E7635E7">
                <wp:simplePos x="0" y="0"/>
                <wp:positionH relativeFrom="column">
                  <wp:posOffset>-159385</wp:posOffset>
                </wp:positionH>
                <wp:positionV relativeFrom="paragraph">
                  <wp:posOffset>167640</wp:posOffset>
                </wp:positionV>
                <wp:extent cx="609600" cy="825500"/>
                <wp:effectExtent l="0" t="0" r="19050" b="12700"/>
                <wp:wrapNone/>
                <wp:docPr id="45" name="Блок-схема: процесс 45"/>
                <wp:cNvGraphicFramePr/>
                <a:graphic xmlns:a="http://schemas.openxmlformats.org/drawingml/2006/main">
                  <a:graphicData uri="http://schemas.microsoft.com/office/word/2010/wordprocessingShape">
                    <wps:wsp>
                      <wps:cNvSpPr/>
                      <wps:spPr>
                        <a:xfrm>
                          <a:off x="0" y="0"/>
                          <a:ext cx="609600" cy="8255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Default="003A026A" w:rsidP="00CE1B39">
                            <w:pPr>
                              <w:jc w:val="center"/>
                              <w:rPr>
                                <w:rFonts w:ascii="Times New Roman" w:hAnsi="Times New Roman" w:cs="Times New Roman"/>
                                <w:lang w:val="uk-UA"/>
                              </w:rPr>
                            </w:pPr>
                          </w:p>
                          <w:p w:rsidR="003A026A" w:rsidRPr="006E6E2C" w:rsidRDefault="003A026A" w:rsidP="00CE1B39">
                            <w:pPr>
                              <w:jc w:val="center"/>
                              <w:rPr>
                                <w:rFonts w:ascii="Times New Roman" w:hAnsi="Times New Roman" w:cs="Times New Roman"/>
                                <w:lang w:val="uk-UA"/>
                              </w:rPr>
                            </w:pPr>
                            <w:r w:rsidRPr="006E6E2C">
                              <w:rPr>
                                <w:rFonts w:ascii="Times New Roman" w:hAnsi="Times New Roman" w:cs="Times New Roman"/>
                                <w:lang w:val="uk-UA"/>
                              </w:rPr>
                              <w:t>Суддя</w:t>
                            </w:r>
                          </w:p>
                          <w:p w:rsidR="003A026A" w:rsidRDefault="003A026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45" o:spid="_x0000_s1054" type="#_x0000_t109" style="position:absolute;left:0;text-align:left;margin-left:-12.55pt;margin-top:13.2pt;width:48pt;height: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" fillcolor="white [3201]" strokecolor="black [3200]" strokeweight="1pt">
                <v:textbox>
                  <w:txbxContent>
                    <w:p w:rsidR="003A026A" w:rsidRDefault="003A026A" w:rsidP="00CE1B39">
                      <w:pPr>
                        <w:jc w:val="center"/>
                        <w:rPr>
                          <w:rFonts w:ascii="Times New Roman" w:hAnsi="Times New Roman" w:cs="Times New Roman"/>
                          <w:lang w:val="uk-UA"/>
                        </w:rPr>
                      </w:pPr>
                    </w:p>
                    <w:p w:rsidR="003A026A" w:rsidRPr="006E6E2C" w:rsidRDefault="003A026A" w:rsidP="00CE1B39">
                      <w:pPr>
                        <w:jc w:val="center"/>
                        <w:rPr>
                          <w:rFonts w:ascii="Times New Roman" w:hAnsi="Times New Roman" w:cs="Times New Roman"/>
                          <w:lang w:val="uk-UA"/>
                        </w:rPr>
                      </w:pPr>
                      <w:r w:rsidRPr="006E6E2C">
                        <w:rPr>
                          <w:rFonts w:ascii="Times New Roman" w:hAnsi="Times New Roman" w:cs="Times New Roman"/>
                          <w:lang w:val="uk-UA"/>
                        </w:rPr>
                        <w:t>Суддя</w:t>
                      </w:r>
                    </w:p>
                    <w:p w:rsidR="003A026A" w:rsidRDefault="003A026A"/>
                  </w:txbxContent>
                </v:textbox>
              </v:shape>
            </w:pict>
          </mc:Fallback>
        </mc:AlternateContent>
      </w:r>
    </w:p>
    <w:p w:rsidR="00407DBC" w:rsidRDefault="00CA7BBE" w:rsidP="0067510B">
      <w:pPr>
        <w:tabs>
          <w:tab w:val="left" w:pos="7310"/>
        </w:tabs>
        <w:spacing w:after="120" w:line="276" w:lineRule="auto"/>
        <w:ind w:firstLine="709"/>
        <w:jc w:val="both"/>
        <w:rPr>
          <w:rFonts w:ascii="Times New Roman" w:hAnsi="Times New Roman" w:cs="Times New Roman"/>
          <w:bCs/>
          <w:sz w:val="24"/>
          <w:szCs w:val="24"/>
          <w:lang w:val="uk-UA"/>
        </w:rPr>
      </w:pPr>
      <w:r>
        <w:rPr>
          <w:rFonts w:ascii="Times New Roman" w:hAnsi="Times New Roman" w:cs="Times New Roman"/>
          <w:bCs/>
          <w:noProof/>
          <w:sz w:val="24"/>
          <w:szCs w:val="24"/>
          <w:lang w:eastAsia="ru-RU"/>
        </w:rPr>
        <mc:AlternateContent>
          <mc:Choice Requires="wps">
            <w:drawing>
              <wp:anchor distT="0" distB="0" distL="114300" distR="114300" simplePos="0" relativeHeight="251649024" behindDoc="0" locked="0" layoutInCell="1" allowOverlap="1" wp14:anchorId="4D2E2493" wp14:editId="07FEAF3F">
                <wp:simplePos x="0" y="0"/>
                <wp:positionH relativeFrom="column">
                  <wp:posOffset>2355215</wp:posOffset>
                </wp:positionH>
                <wp:positionV relativeFrom="paragraph">
                  <wp:posOffset>102870</wp:posOffset>
                </wp:positionV>
                <wp:extent cx="1003300" cy="31750"/>
                <wp:effectExtent l="0" t="76200" r="25400" b="63500"/>
                <wp:wrapNone/>
                <wp:docPr id="61" name="Прямая со стрелкой 61"/>
                <wp:cNvGraphicFramePr/>
                <a:graphic xmlns:a="http://schemas.openxmlformats.org/drawingml/2006/main">
                  <a:graphicData uri="http://schemas.microsoft.com/office/word/2010/wordprocessingShape">
                    <wps:wsp>
                      <wps:cNvCnPr/>
                      <wps:spPr>
                        <a:xfrm flipV="1">
                          <a:off x="0" y="0"/>
                          <a:ext cx="1003300" cy="31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1" o:spid="_x0000_s1026" type="#_x0000_t32" style="position:absolute;margin-left:185.45pt;margin-top:8.1pt;width:79pt;height:2.5pt;flip:y;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" strokecolor="#4472c4 [3204]" strokeweight=".5pt">
                <v:stroke endarrow="block" joinstyle="miter"/>
              </v:shape>
            </w:pict>
          </mc:Fallback>
        </mc:AlternateContent>
      </w:r>
      <w:r w:rsidR="00BB52B8">
        <w:rPr>
          <w:rFonts w:ascii="Times New Roman" w:hAnsi="Times New Roman" w:cs="Times New Roman"/>
          <w:bCs/>
          <w:noProof/>
          <w:sz w:val="24"/>
          <w:szCs w:val="24"/>
          <w:lang w:eastAsia="ru-RU"/>
        </w:rPr>
        <mc:AlternateContent>
          <mc:Choice Requires="wps">
            <w:drawing>
              <wp:anchor distT="0" distB="0" distL="114300" distR="114300" simplePos="0" relativeHeight="251635712" behindDoc="0" locked="0" layoutInCell="1" allowOverlap="1" wp14:anchorId="738F41C8" wp14:editId="5095AC92">
                <wp:simplePos x="0" y="0"/>
                <wp:positionH relativeFrom="column">
                  <wp:posOffset>494665</wp:posOffset>
                </wp:positionH>
                <wp:positionV relativeFrom="paragraph">
                  <wp:posOffset>188595</wp:posOffset>
                </wp:positionV>
                <wp:extent cx="374650" cy="209550"/>
                <wp:effectExtent l="0" t="38100" r="63500" b="19050"/>
                <wp:wrapNone/>
                <wp:docPr id="56" name="Прямая со стрелкой 56"/>
                <wp:cNvGraphicFramePr/>
                <a:graphic xmlns:a="http://schemas.openxmlformats.org/drawingml/2006/main">
                  <a:graphicData uri="http://schemas.microsoft.com/office/word/2010/wordprocessingShape">
                    <wps:wsp>
                      <wps:cNvCnPr/>
                      <wps:spPr>
                        <a:xfrm flipV="1">
                          <a:off x="0" y="0"/>
                          <a:ext cx="37465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6" o:spid="_x0000_s1026" type="#_x0000_t32" style="position:absolute;margin-left:38.95pt;margin-top:14.85pt;width:29.5pt;height:16.5pt;flip:y;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" strokecolor="#4472c4 [3204]" strokeweight=".5pt">
                <v:stroke endarrow="block" joinstyle="miter"/>
              </v:shape>
            </w:pict>
          </mc:Fallback>
        </mc:AlternateContent>
      </w:r>
      <w:r w:rsidR="006E6E2C">
        <w:rPr>
          <w:rFonts w:ascii="Times New Roman" w:hAnsi="Times New Roman" w:cs="Times New Roman"/>
          <w:bCs/>
          <w:sz w:val="24"/>
          <w:szCs w:val="24"/>
          <w:lang w:val="uk-UA"/>
        </w:rPr>
        <w:tab/>
      </w:r>
    </w:p>
    <w:p w:rsidR="00407DBC" w:rsidRDefault="00BB52B8" w:rsidP="0067510B">
      <w:pPr>
        <w:spacing w:after="120" w:line="276" w:lineRule="auto"/>
        <w:ind w:firstLine="709"/>
        <w:jc w:val="both"/>
        <w:rPr>
          <w:rFonts w:ascii="Times New Roman" w:hAnsi="Times New Roman" w:cs="Times New Roman"/>
          <w:bCs/>
          <w:sz w:val="24"/>
          <w:szCs w:val="24"/>
          <w:lang w:val="uk-UA"/>
        </w:rPr>
      </w:pPr>
      <w:r>
        <w:rPr>
          <w:rFonts w:ascii="Times New Roman" w:hAnsi="Times New Roman" w:cs="Times New Roman"/>
          <w:bCs/>
          <w:noProof/>
          <w:sz w:val="24"/>
          <w:szCs w:val="24"/>
          <w:lang w:eastAsia="ru-RU"/>
        </w:rPr>
        <mc:AlternateContent>
          <mc:Choice Requires="wps">
            <w:drawing>
              <wp:anchor distT="0" distB="0" distL="114300" distR="114300" simplePos="0" relativeHeight="251638784" behindDoc="0" locked="0" layoutInCell="1" allowOverlap="1" wp14:anchorId="2C2BB333" wp14:editId="190A4F15">
                <wp:simplePos x="0" y="0"/>
                <wp:positionH relativeFrom="column">
                  <wp:posOffset>469265</wp:posOffset>
                </wp:positionH>
                <wp:positionV relativeFrom="paragraph">
                  <wp:posOffset>196850</wp:posOffset>
                </wp:positionV>
                <wp:extent cx="374650" cy="908050"/>
                <wp:effectExtent l="0" t="0" r="63500" b="63500"/>
                <wp:wrapNone/>
                <wp:docPr id="57" name="Прямая со стрелкой 57"/>
                <wp:cNvGraphicFramePr/>
                <a:graphic xmlns:a="http://schemas.openxmlformats.org/drawingml/2006/main">
                  <a:graphicData uri="http://schemas.microsoft.com/office/word/2010/wordprocessingShape">
                    <wps:wsp>
                      <wps:cNvCnPr/>
                      <wps:spPr>
                        <a:xfrm>
                          <a:off x="0" y="0"/>
                          <a:ext cx="374650" cy="908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7" o:spid="_x0000_s1026" type="#_x0000_t32" style="position:absolute;margin-left:36.95pt;margin-top:15.5pt;width:29.5pt;height:71.5pt;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" strokecolor="#4472c4 [3204]" strokeweight=".5pt">
                <v:stroke endarrow="block" joinstyle="miter"/>
              </v:shape>
            </w:pict>
          </mc:Fallback>
        </mc:AlternateContent>
      </w:r>
    </w:p>
    <w:p w:rsidR="003A233B" w:rsidRDefault="003A233B" w:rsidP="0067510B">
      <w:pPr>
        <w:spacing w:after="120" w:line="276" w:lineRule="auto"/>
        <w:ind w:firstLine="709"/>
        <w:jc w:val="both"/>
        <w:rPr>
          <w:rFonts w:ascii="Times New Roman" w:hAnsi="Times New Roman" w:cs="Times New Roman"/>
          <w:bCs/>
          <w:sz w:val="24"/>
          <w:szCs w:val="24"/>
          <w:lang w:val="uk-UA"/>
        </w:rPr>
      </w:pPr>
    </w:p>
    <w:p w:rsidR="003A233B" w:rsidRDefault="0006610B" w:rsidP="0006610B">
      <w:pPr>
        <w:spacing w:after="120" w:line="276" w:lineRule="auto"/>
        <w:jc w:val="both"/>
        <w:rPr>
          <w:rFonts w:ascii="Times New Roman" w:hAnsi="Times New Roman" w:cs="Times New Roman"/>
          <w:bCs/>
          <w:sz w:val="24"/>
          <w:szCs w:val="24"/>
          <w:lang w:val="uk-UA"/>
        </w:rPr>
      </w:pPr>
      <w:r>
        <w:rPr>
          <w:rFonts w:ascii="Times New Roman" w:hAnsi="Times New Roman" w:cs="Times New Roman"/>
          <w:bCs/>
          <w:noProof/>
          <w:sz w:val="24"/>
          <w:szCs w:val="24"/>
          <w:lang w:eastAsia="ru-RU"/>
        </w:rPr>
        <mc:AlternateContent>
          <mc:Choice Requires="wps">
            <w:drawing>
              <wp:anchor distT="0" distB="0" distL="114300" distR="114300" simplePos="0" relativeHeight="251642880" behindDoc="0" locked="0" layoutInCell="1" allowOverlap="1" wp14:anchorId="5000855C" wp14:editId="3B889DA3">
                <wp:simplePos x="0" y="0"/>
                <wp:positionH relativeFrom="column">
                  <wp:posOffset>3466465</wp:posOffset>
                </wp:positionH>
                <wp:positionV relativeFrom="paragraph">
                  <wp:posOffset>102235</wp:posOffset>
                </wp:positionV>
                <wp:extent cx="2413000" cy="1447800"/>
                <wp:effectExtent l="0" t="0" r="25400" b="19050"/>
                <wp:wrapNone/>
                <wp:docPr id="52" name="Блок-схема: процесс 52"/>
                <wp:cNvGraphicFramePr/>
                <a:graphic xmlns:a="http://schemas.openxmlformats.org/drawingml/2006/main">
                  <a:graphicData uri="http://schemas.microsoft.com/office/word/2010/wordprocessingShape">
                    <wps:wsp>
                      <wps:cNvSpPr/>
                      <wps:spPr>
                        <a:xfrm>
                          <a:off x="0" y="0"/>
                          <a:ext cx="2413000" cy="14478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CE1B39" w:rsidRDefault="003A026A" w:rsidP="00CE1B39">
                            <w:pPr>
                              <w:spacing w:after="0" w:line="240" w:lineRule="auto"/>
                              <w:jc w:val="center"/>
                              <w:rPr>
                                <w:rFonts w:ascii="Times New Roman" w:hAnsi="Times New Roman" w:cs="Times New Roman"/>
                              </w:rPr>
                            </w:pPr>
                            <w:r w:rsidRPr="00CE1B39">
                              <w:rPr>
                                <w:rFonts w:ascii="Times New Roman" w:hAnsi="Times New Roman" w:cs="Times New Roman"/>
                                <w:u w:val="single"/>
                                <w:lang w:val="uk-UA"/>
                              </w:rPr>
                              <w:t>Звернення за р</w:t>
                            </w:r>
                            <w:r>
                              <w:rPr>
                                <w:rFonts w:ascii="Times New Roman" w:hAnsi="Times New Roman" w:cs="Times New Roman"/>
                                <w:u w:val="single"/>
                                <w:lang w:val="uk-UA"/>
                              </w:rPr>
                              <w:t>оз</w:t>
                            </w:r>
                            <w:r w:rsidRPr="00CE1B39">
                              <w:rPr>
                                <w:rFonts w:ascii="Times New Roman" w:hAnsi="Times New Roman" w:cs="Times New Roman"/>
                                <w:u w:val="single"/>
                                <w:lang w:val="uk-UA"/>
                              </w:rPr>
                              <w:t>’ясненням  до Рад</w:t>
                            </w:r>
                            <w:r>
                              <w:rPr>
                                <w:rFonts w:ascii="Times New Roman" w:hAnsi="Times New Roman" w:cs="Times New Roman"/>
                                <w:u w:val="single"/>
                                <w:lang w:val="uk-UA"/>
                              </w:rPr>
                              <w:t>и</w:t>
                            </w:r>
                            <w:r w:rsidRPr="00CE1B39">
                              <w:rPr>
                                <w:rFonts w:ascii="Times New Roman" w:hAnsi="Times New Roman" w:cs="Times New Roman"/>
                                <w:u w:val="single"/>
                                <w:lang w:val="uk-UA"/>
                              </w:rPr>
                              <w:t xml:space="preserve"> суддів:</w:t>
                            </w:r>
                          </w:p>
                          <w:p w:rsidR="003A026A" w:rsidRPr="00CE1B39" w:rsidRDefault="003A026A" w:rsidP="00CE1B39">
                            <w:pPr>
                              <w:spacing w:after="0" w:line="240" w:lineRule="auto"/>
                              <w:jc w:val="center"/>
                              <w:rPr>
                                <w:rFonts w:ascii="Times New Roman" w:hAnsi="Times New Roman" w:cs="Times New Roman"/>
                                <w:lang w:val="uk-UA"/>
                              </w:rPr>
                            </w:pPr>
                            <w:r w:rsidRPr="00CE1B39">
                              <w:rPr>
                                <w:rFonts w:ascii="Times New Roman" w:hAnsi="Times New Roman" w:cs="Times New Roman"/>
                                <w:lang w:val="uk-UA"/>
                              </w:rPr>
                              <w:t xml:space="preserve"> якщо є конфлікт, вважається, що особа повід</w:t>
                            </w:r>
                            <w:r>
                              <w:rPr>
                                <w:rFonts w:ascii="Times New Roman" w:hAnsi="Times New Roman" w:cs="Times New Roman"/>
                                <w:lang w:val="uk-UA"/>
                              </w:rPr>
                              <w:t>омила згідно з ч. 10 ст.133 ЗУ «Про судоустрій і статус суддів»</w:t>
                            </w:r>
                            <w:r w:rsidRPr="00CE1B39">
                              <w:rPr>
                                <w:rFonts w:ascii="Times New Roman" w:hAnsi="Times New Roman" w:cs="Times New Roman"/>
                                <w:lang w:val="uk-UA"/>
                              </w:rPr>
                              <w:t xml:space="preserve">  – вноситься в реєстр – Рада приймає рішення щодо врегулювання</w:t>
                            </w:r>
                          </w:p>
                          <w:p w:rsidR="003A026A" w:rsidRPr="00CE1B39" w:rsidRDefault="003A026A" w:rsidP="00CE1B39">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Блок-схема: процесс 52" o:spid="_x0000_s1055" type="#_x0000_t109" style="position:absolute;left:0;text-align:left;margin-left:272.95pt;margin-top:8.05pt;width:190pt;height:114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" fillcolor="white [3201]" strokecolor="black [3200]" strokeweight="1pt">
                <v:textbox>
                  <w:txbxContent>
                    <w:p w:rsidR="003A026A" w:rsidRPr="00CE1B39" w:rsidRDefault="003A026A" w:rsidP="00CE1B39">
                      <w:pPr>
                        <w:spacing w:after="0" w:line="240" w:lineRule="auto"/>
                        <w:jc w:val="center"/>
                        <w:rPr>
                          <w:rFonts w:ascii="Times New Roman" w:hAnsi="Times New Roman" w:cs="Times New Roman"/>
                        </w:rPr>
                      </w:pPr>
                      <w:r w:rsidRPr="00CE1B39">
                        <w:rPr>
                          <w:rFonts w:ascii="Times New Roman" w:hAnsi="Times New Roman" w:cs="Times New Roman"/>
                          <w:u w:val="single"/>
                          <w:lang w:val="uk-UA"/>
                        </w:rPr>
                        <w:t>Звернення за р</w:t>
                      </w:r>
                      <w:r>
                        <w:rPr>
                          <w:rFonts w:ascii="Times New Roman" w:hAnsi="Times New Roman" w:cs="Times New Roman"/>
                          <w:u w:val="single"/>
                          <w:lang w:val="uk-UA"/>
                        </w:rPr>
                        <w:t>оз</w:t>
                      </w:r>
                      <w:r w:rsidRPr="00CE1B39">
                        <w:rPr>
                          <w:rFonts w:ascii="Times New Roman" w:hAnsi="Times New Roman" w:cs="Times New Roman"/>
                          <w:u w:val="single"/>
                          <w:lang w:val="uk-UA"/>
                        </w:rPr>
                        <w:t>’ясненням  до Рад</w:t>
                      </w:r>
                      <w:r>
                        <w:rPr>
                          <w:rFonts w:ascii="Times New Roman" w:hAnsi="Times New Roman" w:cs="Times New Roman"/>
                          <w:u w:val="single"/>
                          <w:lang w:val="uk-UA"/>
                        </w:rPr>
                        <w:t>и</w:t>
                      </w:r>
                      <w:r w:rsidRPr="00CE1B39">
                        <w:rPr>
                          <w:rFonts w:ascii="Times New Roman" w:hAnsi="Times New Roman" w:cs="Times New Roman"/>
                          <w:u w:val="single"/>
                          <w:lang w:val="uk-UA"/>
                        </w:rPr>
                        <w:t xml:space="preserve"> суддів:</w:t>
                      </w:r>
                    </w:p>
                    <w:p w:rsidR="003A026A" w:rsidRPr="00CE1B39" w:rsidRDefault="003A026A" w:rsidP="00CE1B39">
                      <w:pPr>
                        <w:spacing w:after="0" w:line="240" w:lineRule="auto"/>
                        <w:jc w:val="center"/>
                        <w:rPr>
                          <w:rFonts w:ascii="Times New Roman" w:hAnsi="Times New Roman" w:cs="Times New Roman"/>
                          <w:lang w:val="uk-UA"/>
                        </w:rPr>
                      </w:pPr>
                      <w:r w:rsidRPr="00CE1B39">
                        <w:rPr>
                          <w:rFonts w:ascii="Times New Roman" w:hAnsi="Times New Roman" w:cs="Times New Roman"/>
                          <w:lang w:val="uk-UA"/>
                        </w:rPr>
                        <w:t xml:space="preserve"> якщо є конфлікт, вважається, що особа повід</w:t>
                      </w:r>
                      <w:r>
                        <w:rPr>
                          <w:rFonts w:ascii="Times New Roman" w:hAnsi="Times New Roman" w:cs="Times New Roman"/>
                          <w:lang w:val="uk-UA"/>
                        </w:rPr>
                        <w:t>омила згідно з ч. 10 ст.133 ЗУ «Про судоустрій і статус суддів»</w:t>
                      </w:r>
                      <w:r w:rsidRPr="00CE1B39">
                        <w:rPr>
                          <w:rFonts w:ascii="Times New Roman" w:hAnsi="Times New Roman" w:cs="Times New Roman"/>
                          <w:lang w:val="uk-UA"/>
                        </w:rPr>
                        <w:t xml:space="preserve">  – вноситься в реєстр – Рада приймає рішення щодо врегулювання</w:t>
                      </w:r>
                    </w:p>
                    <w:p w:rsidR="003A026A" w:rsidRPr="00CE1B39" w:rsidRDefault="003A026A" w:rsidP="00CE1B39">
                      <w:pPr>
                        <w:jc w:val="center"/>
                        <w:rPr>
                          <w:lang w:val="uk-UA"/>
                        </w:rPr>
                      </w:pPr>
                    </w:p>
                  </w:txbxContent>
                </v:textbox>
              </v:shape>
            </w:pict>
          </mc:Fallback>
        </mc:AlternateContent>
      </w:r>
      <w:r w:rsidR="00043370">
        <w:rPr>
          <w:rFonts w:ascii="Times New Roman" w:hAnsi="Times New Roman" w:cs="Times New Roman"/>
          <w:bCs/>
          <w:noProof/>
          <w:sz w:val="24"/>
          <w:szCs w:val="24"/>
          <w:lang w:eastAsia="ru-RU"/>
        </w:rPr>
        <mc:AlternateContent>
          <mc:Choice Requires="wps">
            <w:drawing>
              <wp:anchor distT="0" distB="0" distL="114300" distR="114300" simplePos="0" relativeHeight="251641856" behindDoc="0" locked="0" layoutInCell="1" allowOverlap="1" wp14:anchorId="36F20D22" wp14:editId="03145B39">
                <wp:simplePos x="0" y="0"/>
                <wp:positionH relativeFrom="column">
                  <wp:posOffset>837565</wp:posOffset>
                </wp:positionH>
                <wp:positionV relativeFrom="paragraph">
                  <wp:posOffset>200025</wp:posOffset>
                </wp:positionV>
                <wp:extent cx="1524000" cy="977900"/>
                <wp:effectExtent l="0" t="0" r="19050" b="12700"/>
                <wp:wrapNone/>
                <wp:docPr id="51" name="Блок-схема: процесс 51"/>
                <wp:cNvGraphicFramePr/>
                <a:graphic xmlns:a="http://schemas.openxmlformats.org/drawingml/2006/main">
                  <a:graphicData uri="http://schemas.microsoft.com/office/word/2010/wordprocessingShape">
                    <wps:wsp>
                      <wps:cNvSpPr/>
                      <wps:spPr>
                        <a:xfrm>
                          <a:off x="0" y="0"/>
                          <a:ext cx="1524000" cy="9779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043370" w:rsidRDefault="003A026A" w:rsidP="00043370">
                            <w:pPr>
                              <w:spacing w:after="0" w:line="240" w:lineRule="auto"/>
                              <w:jc w:val="center"/>
                              <w:rPr>
                                <w:rFonts w:ascii="Times New Roman" w:hAnsi="Times New Roman" w:cs="Times New Roman"/>
                                <w:lang w:val="uk-UA"/>
                              </w:rPr>
                            </w:pPr>
                            <w:r w:rsidRPr="00043370">
                              <w:rPr>
                                <w:rFonts w:ascii="Times New Roman" w:hAnsi="Times New Roman" w:cs="Times New Roman"/>
                                <w:lang w:val="uk-UA"/>
                              </w:rPr>
                              <w:t xml:space="preserve">Сумніви щодо наявності конфлікту / </w:t>
                            </w:r>
                          </w:p>
                          <w:p w:rsidR="003A026A" w:rsidRPr="00043370" w:rsidRDefault="003A026A" w:rsidP="00043370">
                            <w:pPr>
                              <w:spacing w:after="0" w:line="240" w:lineRule="auto"/>
                              <w:jc w:val="center"/>
                              <w:rPr>
                                <w:rFonts w:ascii="Times New Roman" w:hAnsi="Times New Roman" w:cs="Times New Roman"/>
                                <w:lang w:val="uk-UA"/>
                              </w:rPr>
                            </w:pPr>
                            <w:r>
                              <w:rPr>
                                <w:rFonts w:ascii="Times New Roman" w:hAnsi="Times New Roman" w:cs="Times New Roman"/>
                                <w:lang w:val="uk-UA"/>
                              </w:rPr>
                              <w:t>с</w:t>
                            </w:r>
                            <w:r w:rsidRPr="00043370">
                              <w:rPr>
                                <w:rFonts w:ascii="Times New Roman" w:hAnsi="Times New Roman" w:cs="Times New Roman"/>
                                <w:lang w:val="uk-UA"/>
                              </w:rPr>
                              <w:t>пособів врегулювання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51" o:spid="_x0000_s1056" type="#_x0000_t109" style="position:absolute;left:0;text-align:left;margin-left:65.95pt;margin-top:15.75pt;width:120pt;height:7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" fillcolor="white [3201]" strokecolor="black [3200]" strokeweight="1pt">
                <v:textbox>
                  <w:txbxContent>
                    <w:p w:rsidR="003A026A" w:rsidRPr="00043370" w:rsidRDefault="003A026A" w:rsidP="00043370">
                      <w:pPr>
                        <w:spacing w:after="0" w:line="240" w:lineRule="auto"/>
                        <w:jc w:val="center"/>
                        <w:rPr>
                          <w:rFonts w:ascii="Times New Roman" w:hAnsi="Times New Roman" w:cs="Times New Roman"/>
                          <w:lang w:val="uk-UA"/>
                        </w:rPr>
                      </w:pPr>
                      <w:r w:rsidRPr="00043370">
                        <w:rPr>
                          <w:rFonts w:ascii="Times New Roman" w:hAnsi="Times New Roman" w:cs="Times New Roman"/>
                          <w:lang w:val="uk-UA"/>
                        </w:rPr>
                        <w:t xml:space="preserve">Сумніви щодо наявності конфлікту / </w:t>
                      </w:r>
                    </w:p>
                    <w:p w:rsidR="003A026A" w:rsidRPr="00043370" w:rsidRDefault="003A026A" w:rsidP="00043370">
                      <w:pPr>
                        <w:spacing w:after="0" w:line="240" w:lineRule="auto"/>
                        <w:jc w:val="center"/>
                        <w:rPr>
                          <w:rFonts w:ascii="Times New Roman" w:hAnsi="Times New Roman" w:cs="Times New Roman"/>
                          <w:lang w:val="uk-UA"/>
                        </w:rPr>
                      </w:pPr>
                      <w:r>
                        <w:rPr>
                          <w:rFonts w:ascii="Times New Roman" w:hAnsi="Times New Roman" w:cs="Times New Roman"/>
                          <w:lang w:val="uk-UA"/>
                        </w:rPr>
                        <w:t>с</w:t>
                      </w:r>
                      <w:r w:rsidRPr="00043370">
                        <w:rPr>
                          <w:rFonts w:ascii="Times New Roman" w:hAnsi="Times New Roman" w:cs="Times New Roman"/>
                          <w:lang w:val="uk-UA"/>
                        </w:rPr>
                        <w:t>пособів врегулювання</w:t>
                      </w:r>
                    </w:p>
                  </w:txbxContent>
                </v:textbox>
              </v:shape>
            </w:pict>
          </mc:Fallback>
        </mc:AlternateContent>
      </w:r>
    </w:p>
    <w:p w:rsidR="006E6E2C" w:rsidRDefault="0006610B" w:rsidP="0067510B">
      <w:pPr>
        <w:spacing w:after="120" w:line="276" w:lineRule="auto"/>
        <w:ind w:firstLine="709"/>
        <w:jc w:val="both"/>
        <w:rPr>
          <w:rFonts w:ascii="Times New Roman" w:hAnsi="Times New Roman" w:cs="Times New Roman"/>
          <w:bCs/>
          <w:sz w:val="24"/>
          <w:szCs w:val="24"/>
          <w:lang w:val="uk-UA"/>
        </w:rPr>
      </w:pPr>
      <w:r>
        <w:rPr>
          <w:rFonts w:ascii="Times New Roman" w:hAnsi="Times New Roman" w:cs="Times New Roman"/>
          <w:bCs/>
          <w:noProof/>
          <w:sz w:val="24"/>
          <w:szCs w:val="24"/>
          <w:lang w:eastAsia="ru-RU"/>
        </w:rPr>
        <mc:AlternateContent>
          <mc:Choice Requires="wps">
            <w:drawing>
              <wp:anchor distT="0" distB="0" distL="114300" distR="114300" simplePos="0" relativeHeight="251685888" behindDoc="0" locked="0" layoutInCell="1" allowOverlap="1" wp14:anchorId="78AF1A45" wp14:editId="3EFC477D">
                <wp:simplePos x="0" y="0"/>
                <wp:positionH relativeFrom="column">
                  <wp:posOffset>2367915</wp:posOffset>
                </wp:positionH>
                <wp:positionV relativeFrom="paragraph">
                  <wp:posOffset>401955</wp:posOffset>
                </wp:positionV>
                <wp:extent cx="1092200" cy="6350"/>
                <wp:effectExtent l="0" t="76200" r="12700" b="88900"/>
                <wp:wrapNone/>
                <wp:docPr id="29" name="Прямая со стрелкой 29"/>
                <wp:cNvGraphicFramePr/>
                <a:graphic xmlns:a="http://schemas.openxmlformats.org/drawingml/2006/main">
                  <a:graphicData uri="http://schemas.microsoft.com/office/word/2010/wordprocessingShape">
                    <wps:wsp>
                      <wps:cNvCnPr/>
                      <wps:spPr>
                        <a:xfrm flipV="1">
                          <a:off x="0" y="0"/>
                          <a:ext cx="10922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 o:spid="_x0000_s1026" type="#_x0000_t32" style="position:absolute;margin-left:186.45pt;margin-top:31.65pt;width:86pt;height:.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" strokecolor="#4472c4 [3204]" strokeweight=".5pt">
                <v:stroke endarrow="block" joinstyle="miter"/>
              </v:shape>
            </w:pict>
          </mc:Fallback>
        </mc:AlternateContent>
      </w:r>
    </w:p>
    <w:p w:rsidR="0035512E" w:rsidRDefault="0035512E" w:rsidP="0006610B">
      <w:pPr>
        <w:spacing w:after="120" w:line="276" w:lineRule="auto"/>
        <w:jc w:val="both"/>
        <w:rPr>
          <w:rFonts w:ascii="Times New Roman" w:hAnsi="Times New Roman" w:cs="Times New Roman"/>
          <w:sz w:val="24"/>
          <w:szCs w:val="24"/>
          <w:lang w:val="uk-UA"/>
        </w:rPr>
      </w:pPr>
    </w:p>
    <w:p w:rsidR="00E55869" w:rsidRDefault="00E55869" w:rsidP="0067510B">
      <w:pPr>
        <w:spacing w:after="120" w:line="276" w:lineRule="auto"/>
        <w:ind w:firstLine="709"/>
        <w:jc w:val="both"/>
        <w:rPr>
          <w:rFonts w:ascii="Times New Roman" w:hAnsi="Times New Roman" w:cs="Times New Roman"/>
          <w:sz w:val="24"/>
          <w:szCs w:val="24"/>
          <w:lang w:val="uk-UA"/>
        </w:rPr>
      </w:pPr>
    </w:p>
    <w:p w:rsidR="00E55869" w:rsidRDefault="00E55869" w:rsidP="0067510B">
      <w:pPr>
        <w:spacing w:after="120" w:line="276" w:lineRule="auto"/>
        <w:ind w:firstLine="709"/>
        <w:jc w:val="both"/>
        <w:rPr>
          <w:rFonts w:ascii="Times New Roman" w:hAnsi="Times New Roman" w:cs="Times New Roman"/>
          <w:sz w:val="24"/>
          <w:szCs w:val="24"/>
          <w:lang w:val="uk-UA"/>
        </w:rPr>
      </w:pPr>
    </w:p>
    <w:p w:rsidR="00E55869" w:rsidRDefault="00E55869" w:rsidP="006F19D6">
      <w:pPr>
        <w:spacing w:after="120" w:line="276" w:lineRule="auto"/>
        <w:jc w:val="both"/>
        <w:rPr>
          <w:rFonts w:ascii="Times New Roman" w:hAnsi="Times New Roman" w:cs="Times New Roman"/>
          <w:sz w:val="24"/>
          <w:szCs w:val="24"/>
          <w:lang w:val="uk-UA"/>
        </w:rPr>
      </w:pPr>
    </w:p>
    <w:p w:rsidR="009963E3" w:rsidRPr="009963E3" w:rsidRDefault="009963E3" w:rsidP="0067510B">
      <w:pPr>
        <w:spacing w:after="120" w:line="276" w:lineRule="auto"/>
        <w:ind w:firstLine="709"/>
        <w:jc w:val="both"/>
        <w:rPr>
          <w:rFonts w:ascii="Times New Roman" w:hAnsi="Times New Roman" w:cs="Times New Roman"/>
          <w:sz w:val="24"/>
          <w:szCs w:val="24"/>
        </w:rPr>
      </w:pPr>
    </w:p>
    <w:p w:rsidR="006F19D6" w:rsidRPr="00A73ECA" w:rsidRDefault="00547029" w:rsidP="00A73ECA">
      <w:pPr>
        <w:spacing w:after="120" w:line="276" w:lineRule="auto"/>
        <w:ind w:firstLine="709"/>
        <w:jc w:val="both"/>
        <w:rPr>
          <w:rFonts w:ascii="Times New Roman" w:hAnsi="Times New Roman" w:cs="Times New Roman"/>
          <w:bCs/>
          <w:sz w:val="24"/>
          <w:szCs w:val="24"/>
          <w:lang w:val="uk-UA"/>
        </w:rPr>
      </w:pPr>
      <w:r w:rsidRPr="001747A5">
        <w:rPr>
          <w:rFonts w:ascii="Times New Roman" w:hAnsi="Times New Roman" w:cs="Times New Roman"/>
          <w:sz w:val="24"/>
          <w:szCs w:val="24"/>
          <w:lang w:val="uk-UA"/>
        </w:rPr>
        <w:t xml:space="preserve">Перелік дій судді </w:t>
      </w:r>
      <w:r w:rsidR="0082556B">
        <w:rPr>
          <w:rFonts w:ascii="Times New Roman" w:hAnsi="Times New Roman" w:cs="Times New Roman"/>
          <w:sz w:val="24"/>
          <w:szCs w:val="24"/>
          <w:lang w:val="uk-UA"/>
        </w:rPr>
        <w:t xml:space="preserve">із врегулювання </w:t>
      </w:r>
      <w:r w:rsidRPr="001747A5">
        <w:rPr>
          <w:rFonts w:ascii="Times New Roman" w:hAnsi="Times New Roman" w:cs="Times New Roman"/>
          <w:sz w:val="24"/>
          <w:szCs w:val="24"/>
          <w:lang w:val="uk-UA"/>
        </w:rPr>
        <w:t xml:space="preserve">конфлікту інтересів, який не може бути врегульований у порядку, визначеному процесуальним законом, передбачено положеннями </w:t>
      </w:r>
      <w:r w:rsidR="00BC1E36">
        <w:rPr>
          <w:rFonts w:ascii="Times New Roman" w:hAnsi="Times New Roman" w:cs="Times New Roman"/>
          <w:sz w:val="24"/>
          <w:szCs w:val="24"/>
          <w:lang w:val="uk-UA"/>
        </w:rPr>
        <w:t>Закону України «Про запобігання корупції»</w:t>
      </w:r>
      <w:r w:rsidRPr="001747A5">
        <w:rPr>
          <w:rFonts w:ascii="Times New Roman" w:hAnsi="Times New Roman" w:cs="Times New Roman"/>
          <w:sz w:val="24"/>
          <w:szCs w:val="24"/>
          <w:lang w:val="uk-UA"/>
        </w:rPr>
        <w:t xml:space="preserve"> та </w:t>
      </w:r>
      <w:r w:rsidRPr="001747A5">
        <w:rPr>
          <w:rFonts w:ascii="Times New Roman" w:hAnsi="Times New Roman" w:cs="Times New Roman"/>
          <w:bCs/>
          <w:sz w:val="24"/>
          <w:szCs w:val="24"/>
          <w:lang w:val="uk-UA"/>
        </w:rPr>
        <w:t xml:space="preserve">Порядком здійснення контролю за дотриманням законодавства щодо конфлікту інтересів в діяльності суддів та інших представників судової системи та його врегулювання, затвердженому </w:t>
      </w:r>
      <w:r>
        <w:rPr>
          <w:rFonts w:ascii="Times New Roman" w:hAnsi="Times New Roman" w:cs="Times New Roman"/>
          <w:bCs/>
          <w:sz w:val="24"/>
          <w:szCs w:val="24"/>
          <w:lang w:val="uk-UA"/>
        </w:rPr>
        <w:t>р</w:t>
      </w:r>
      <w:r w:rsidRPr="001747A5">
        <w:rPr>
          <w:rFonts w:ascii="Times New Roman" w:hAnsi="Times New Roman" w:cs="Times New Roman"/>
          <w:bCs/>
          <w:sz w:val="24"/>
          <w:szCs w:val="24"/>
          <w:lang w:val="uk-UA"/>
        </w:rPr>
        <w:t>ішенням РСУ № 2 від 4 лютого 2016 року</w:t>
      </w:r>
    </w:p>
    <w:p w:rsidR="007877B8" w:rsidRPr="00A714E9" w:rsidRDefault="006F19D6" w:rsidP="0067510B">
      <w:pPr>
        <w:spacing w:after="120" w:line="276" w:lineRule="auto"/>
        <w:ind w:firstLine="709"/>
        <w:jc w:val="both"/>
        <w:rPr>
          <w:rFonts w:ascii="Times New Roman" w:hAnsi="Times New Roman" w:cs="Times New Roman"/>
          <w:bCs/>
          <w:sz w:val="24"/>
          <w:szCs w:val="24"/>
          <w:lang w:val="uk-UA"/>
        </w:rPr>
      </w:pPr>
      <w:r>
        <w:rPr>
          <w:rFonts w:ascii="Times New Roman" w:hAnsi="Times New Roman" w:cs="Times New Roman"/>
          <w:b/>
          <w:bCs/>
          <w:sz w:val="24"/>
          <w:szCs w:val="24"/>
          <w:lang w:val="uk-UA"/>
        </w:rPr>
        <w:t>П</w:t>
      </w:r>
      <w:r w:rsidR="007877B8" w:rsidRPr="0033360E">
        <w:rPr>
          <w:rFonts w:ascii="Times New Roman" w:hAnsi="Times New Roman" w:cs="Times New Roman"/>
          <w:b/>
          <w:bCs/>
          <w:sz w:val="24"/>
          <w:szCs w:val="24"/>
          <w:lang w:val="uk-UA"/>
        </w:rPr>
        <w:t>ослідовн</w:t>
      </w:r>
      <w:r>
        <w:rPr>
          <w:rFonts w:ascii="Times New Roman" w:hAnsi="Times New Roman" w:cs="Times New Roman"/>
          <w:b/>
          <w:bCs/>
          <w:sz w:val="24"/>
          <w:szCs w:val="24"/>
          <w:lang w:val="uk-UA"/>
        </w:rPr>
        <w:t>ість</w:t>
      </w:r>
      <w:r w:rsidR="007877B8" w:rsidRPr="0033360E">
        <w:rPr>
          <w:rFonts w:ascii="Times New Roman" w:hAnsi="Times New Roman" w:cs="Times New Roman"/>
          <w:b/>
          <w:bCs/>
          <w:sz w:val="24"/>
          <w:szCs w:val="24"/>
          <w:lang w:val="uk-UA"/>
        </w:rPr>
        <w:t xml:space="preserve"> дій судді </w:t>
      </w:r>
      <w:r w:rsidR="00B34238">
        <w:rPr>
          <w:rFonts w:ascii="Times New Roman" w:hAnsi="Times New Roman" w:cs="Times New Roman"/>
          <w:b/>
          <w:bCs/>
          <w:sz w:val="24"/>
          <w:szCs w:val="24"/>
          <w:lang w:val="uk-UA"/>
        </w:rPr>
        <w:t>із</w:t>
      </w:r>
      <w:r w:rsidR="00E949D5">
        <w:rPr>
          <w:rFonts w:ascii="Times New Roman" w:hAnsi="Times New Roman" w:cs="Times New Roman"/>
          <w:b/>
          <w:bCs/>
          <w:sz w:val="24"/>
          <w:szCs w:val="24"/>
          <w:lang w:val="uk-UA"/>
        </w:rPr>
        <w:t xml:space="preserve"> </w:t>
      </w:r>
      <w:r w:rsidR="007877B8" w:rsidRPr="005A0614">
        <w:rPr>
          <w:rFonts w:ascii="Times New Roman" w:hAnsi="Times New Roman" w:cs="Times New Roman"/>
          <w:b/>
          <w:bCs/>
          <w:sz w:val="24"/>
          <w:szCs w:val="24"/>
          <w:u w:val="single"/>
          <w:lang w:val="uk-UA"/>
        </w:rPr>
        <w:t xml:space="preserve">врегулювання </w:t>
      </w:r>
      <w:r w:rsidR="007877B8" w:rsidRPr="0033360E">
        <w:rPr>
          <w:rFonts w:ascii="Times New Roman" w:hAnsi="Times New Roman" w:cs="Times New Roman"/>
          <w:b/>
          <w:bCs/>
          <w:sz w:val="24"/>
          <w:szCs w:val="24"/>
          <w:lang w:val="uk-UA"/>
        </w:rPr>
        <w:t xml:space="preserve">конфлікту інтересів, який </w:t>
      </w:r>
      <w:r w:rsidR="007073D7" w:rsidRPr="009963E3">
        <w:rPr>
          <w:rFonts w:ascii="Times New Roman" w:hAnsi="Times New Roman" w:cs="Times New Roman"/>
          <w:b/>
          <w:bCs/>
          <w:sz w:val="24"/>
          <w:szCs w:val="24"/>
          <w:lang w:val="uk-UA"/>
        </w:rPr>
        <w:t xml:space="preserve">не може бути </w:t>
      </w:r>
      <w:r w:rsidR="007877B8" w:rsidRPr="0033360E">
        <w:rPr>
          <w:rFonts w:ascii="Times New Roman" w:hAnsi="Times New Roman" w:cs="Times New Roman"/>
          <w:b/>
          <w:bCs/>
          <w:sz w:val="24"/>
          <w:szCs w:val="24"/>
          <w:lang w:val="uk-UA"/>
        </w:rPr>
        <w:t>врегульов</w:t>
      </w:r>
      <w:r w:rsidR="00684D0E">
        <w:rPr>
          <w:rFonts w:ascii="Times New Roman" w:hAnsi="Times New Roman" w:cs="Times New Roman"/>
          <w:b/>
          <w:bCs/>
          <w:sz w:val="24"/>
          <w:szCs w:val="24"/>
          <w:lang w:val="uk-UA"/>
        </w:rPr>
        <w:t>аний</w:t>
      </w:r>
      <w:r w:rsidR="007877B8" w:rsidRPr="0033360E">
        <w:rPr>
          <w:rFonts w:ascii="Times New Roman" w:hAnsi="Times New Roman" w:cs="Times New Roman"/>
          <w:b/>
          <w:bCs/>
          <w:sz w:val="24"/>
          <w:szCs w:val="24"/>
          <w:lang w:val="uk-UA"/>
        </w:rPr>
        <w:t xml:space="preserve"> у спосіб, визначений процесуальним законом</w:t>
      </w:r>
    </w:p>
    <w:p w:rsidR="00547029" w:rsidRDefault="001E349F"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51072" behindDoc="0" locked="0" layoutInCell="1" allowOverlap="1" wp14:anchorId="69A123B0" wp14:editId="6F4F5F93">
                <wp:simplePos x="0" y="0"/>
                <wp:positionH relativeFrom="column">
                  <wp:posOffset>-635</wp:posOffset>
                </wp:positionH>
                <wp:positionV relativeFrom="paragraph">
                  <wp:posOffset>150495</wp:posOffset>
                </wp:positionV>
                <wp:extent cx="5822950" cy="508000"/>
                <wp:effectExtent l="0" t="0" r="25400" b="25400"/>
                <wp:wrapNone/>
                <wp:docPr id="62" name="Блок-схема: процесс 62"/>
                <wp:cNvGraphicFramePr/>
                <a:graphic xmlns:a="http://schemas.openxmlformats.org/drawingml/2006/main">
                  <a:graphicData uri="http://schemas.microsoft.com/office/word/2010/wordprocessingShape">
                    <wps:wsp>
                      <wps:cNvSpPr/>
                      <wps:spPr>
                        <a:xfrm>
                          <a:off x="0" y="0"/>
                          <a:ext cx="5822950" cy="5080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7877B8" w:rsidRDefault="003A026A" w:rsidP="001E349F">
                            <w:pPr>
                              <w:spacing w:after="0" w:line="276" w:lineRule="auto"/>
                              <w:jc w:val="both"/>
                              <w:rPr>
                                <w:rFonts w:ascii="Times New Roman" w:hAnsi="Times New Roman" w:cs="Times New Roman"/>
                                <w:sz w:val="24"/>
                                <w:szCs w:val="24"/>
                              </w:rPr>
                            </w:pPr>
                            <w:r w:rsidRPr="007877B8">
                              <w:rPr>
                                <w:rFonts w:ascii="Times New Roman" w:hAnsi="Times New Roman" w:cs="Times New Roman"/>
                                <w:bCs/>
                                <w:sz w:val="24"/>
                                <w:szCs w:val="24"/>
                                <w:lang w:val="uk-UA"/>
                              </w:rPr>
                              <w:t>1) вживати заходів щодо недопущення виникнення конфлікту інтересів у його діяльності</w:t>
                            </w:r>
                          </w:p>
                          <w:p w:rsidR="003A026A" w:rsidRDefault="003A026A" w:rsidP="001E34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62" o:spid="_x0000_s1057" type="#_x0000_t109" style="position:absolute;left:0;text-align:left;margin-left:-.05pt;margin-top:11.85pt;width:458.5pt;height:4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" fillcolor="white [3201]" strokecolor="black [3200]" strokeweight="1pt">
                <v:textbox>
                  <w:txbxContent>
                    <w:p w:rsidR="003A026A" w:rsidRPr="007877B8" w:rsidRDefault="003A026A" w:rsidP="001E349F">
                      <w:pPr>
                        <w:spacing w:after="0" w:line="276" w:lineRule="auto"/>
                        <w:jc w:val="both"/>
                        <w:rPr>
                          <w:rFonts w:ascii="Times New Roman" w:hAnsi="Times New Roman" w:cs="Times New Roman"/>
                          <w:sz w:val="24"/>
                          <w:szCs w:val="24"/>
                        </w:rPr>
                      </w:pPr>
                      <w:r w:rsidRPr="007877B8">
                        <w:rPr>
                          <w:rFonts w:ascii="Times New Roman" w:hAnsi="Times New Roman" w:cs="Times New Roman"/>
                          <w:bCs/>
                          <w:sz w:val="24"/>
                          <w:szCs w:val="24"/>
                          <w:lang w:val="uk-UA"/>
                        </w:rPr>
                        <w:t>1) вживати заходів щодо недопущення виникнення конфлікту інтересів у його діяльності</w:t>
                      </w:r>
                    </w:p>
                    <w:p w:rsidR="003A026A" w:rsidRDefault="003A026A" w:rsidP="001E349F">
                      <w:pPr>
                        <w:jc w:val="center"/>
                      </w:pPr>
                    </w:p>
                  </w:txbxContent>
                </v:textbox>
              </v:shape>
            </w:pict>
          </mc:Fallback>
        </mc:AlternateContent>
      </w:r>
    </w:p>
    <w:p w:rsidR="00547029" w:rsidRDefault="00547029" w:rsidP="0067510B">
      <w:pPr>
        <w:spacing w:after="120" w:line="276" w:lineRule="auto"/>
        <w:ind w:firstLine="709"/>
        <w:jc w:val="both"/>
        <w:rPr>
          <w:rFonts w:ascii="Times New Roman" w:hAnsi="Times New Roman" w:cs="Times New Roman"/>
          <w:sz w:val="24"/>
          <w:szCs w:val="24"/>
          <w:lang w:val="uk-UA"/>
        </w:rPr>
      </w:pPr>
    </w:p>
    <w:p w:rsidR="001E349F" w:rsidRPr="00A379AD" w:rsidRDefault="001E349F" w:rsidP="0067510B">
      <w:pPr>
        <w:spacing w:after="120" w:line="276" w:lineRule="auto"/>
        <w:jc w:val="both"/>
        <w:rPr>
          <w:rFonts w:ascii="Times New Roman" w:hAnsi="Times New Roman" w:cs="Times New Roman"/>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546ABE3B" wp14:editId="53128117">
                <wp:simplePos x="0" y="0"/>
                <wp:positionH relativeFrom="column">
                  <wp:posOffset>-635</wp:posOffset>
                </wp:positionH>
                <wp:positionV relativeFrom="paragraph">
                  <wp:posOffset>200025</wp:posOffset>
                </wp:positionV>
                <wp:extent cx="5880100" cy="508000"/>
                <wp:effectExtent l="0" t="0" r="25400" b="25400"/>
                <wp:wrapNone/>
                <wp:docPr id="63" name="Блок-схема: процесс 63"/>
                <wp:cNvGraphicFramePr/>
                <a:graphic xmlns:a="http://schemas.openxmlformats.org/drawingml/2006/main">
                  <a:graphicData uri="http://schemas.microsoft.com/office/word/2010/wordprocessingShape">
                    <wps:wsp>
                      <wps:cNvSpPr/>
                      <wps:spPr>
                        <a:xfrm>
                          <a:off x="0" y="0"/>
                          <a:ext cx="5880100" cy="5080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7877B8" w:rsidRDefault="003A026A" w:rsidP="001E349F">
                            <w:r w:rsidRPr="007877B8">
                              <w:rPr>
                                <w:rFonts w:ascii="Times New Roman" w:hAnsi="Times New Roman" w:cs="Times New Roman"/>
                                <w:bCs/>
                                <w:sz w:val="24"/>
                                <w:szCs w:val="24"/>
                                <w:lang w:val="uk-UA"/>
                              </w:rPr>
                              <w:t>2) не вчиняти дій та не приймати рішень по суті в рамках виконання своїх службових повноважень в умовах реального конфлікту інтересів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Блок-схема: процесс 63" o:spid="_x0000_s1058" type="#_x0000_t109" style="position:absolute;left:0;text-align:left;margin-left:-.05pt;margin-top:15.75pt;width:463pt;height:40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" fillcolor="white [3201]" strokecolor="black [3200]" strokeweight="1pt">
                <v:textbox>
                  <w:txbxContent>
                    <w:p w:rsidR="003A026A" w:rsidRPr="007877B8" w:rsidRDefault="003A026A" w:rsidP="001E349F">
                      <w:r w:rsidRPr="007877B8">
                        <w:rPr>
                          <w:rFonts w:ascii="Times New Roman" w:hAnsi="Times New Roman" w:cs="Times New Roman"/>
                          <w:bCs/>
                          <w:sz w:val="24"/>
                          <w:szCs w:val="24"/>
                          <w:lang w:val="uk-UA"/>
                        </w:rPr>
                        <w:t>2) не вчиняти дій та не приймати рішень по суті в рамках виконання своїх службових повноважень в умовах реального конфлікту інтересів</w:t>
                      </w:r>
                    </w:p>
                  </w:txbxContent>
                </v:textbox>
              </v:shape>
            </w:pict>
          </mc:Fallback>
        </mc:AlternateContent>
      </w:r>
    </w:p>
    <w:p w:rsidR="001E349F" w:rsidRDefault="001E349F" w:rsidP="0067510B">
      <w:pPr>
        <w:spacing w:after="120" w:line="276" w:lineRule="auto"/>
        <w:jc w:val="both"/>
        <w:rPr>
          <w:rFonts w:ascii="Times New Roman" w:hAnsi="Times New Roman" w:cs="Times New Roman"/>
          <w:sz w:val="24"/>
          <w:szCs w:val="24"/>
        </w:rPr>
      </w:pPr>
    </w:p>
    <w:p w:rsidR="00A73ECA" w:rsidRDefault="00A73ECA" w:rsidP="0067510B">
      <w:pPr>
        <w:spacing w:after="120" w:line="276" w:lineRule="auto"/>
        <w:ind w:left="720"/>
        <w:jc w:val="both"/>
        <w:rPr>
          <w:rFonts w:ascii="Times New Roman" w:hAnsi="Times New Roman" w:cs="Times New Roman"/>
          <w:sz w:val="24"/>
          <w:szCs w:val="24"/>
        </w:rPr>
      </w:pPr>
    </w:p>
    <w:p w:rsidR="00A73ECA" w:rsidRDefault="00A73ECA" w:rsidP="0067510B">
      <w:pPr>
        <w:spacing w:after="120" w:line="276" w:lineRule="auto"/>
        <w:ind w:left="72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7216" behindDoc="0" locked="0" layoutInCell="1" allowOverlap="1" wp14:anchorId="3AD974CA" wp14:editId="07EF1E69">
                <wp:simplePos x="0" y="0"/>
                <wp:positionH relativeFrom="column">
                  <wp:posOffset>-635</wp:posOffset>
                </wp:positionH>
                <wp:positionV relativeFrom="paragraph">
                  <wp:posOffset>19050</wp:posOffset>
                </wp:positionV>
                <wp:extent cx="5873750" cy="1111250"/>
                <wp:effectExtent l="0" t="0" r="12700" b="12700"/>
                <wp:wrapNone/>
                <wp:docPr id="64" name="Блок-схема: процесс 64"/>
                <wp:cNvGraphicFramePr/>
                <a:graphic xmlns:a="http://schemas.openxmlformats.org/drawingml/2006/main">
                  <a:graphicData uri="http://schemas.microsoft.com/office/word/2010/wordprocessingShape">
                    <wps:wsp>
                      <wps:cNvSpPr/>
                      <wps:spPr>
                        <a:xfrm>
                          <a:off x="0" y="0"/>
                          <a:ext cx="5873750" cy="11112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A73ECA" w:rsidRDefault="003A026A" w:rsidP="001E349F">
                            <w:pPr>
                              <w:spacing w:after="0" w:line="276" w:lineRule="auto"/>
                              <w:jc w:val="both"/>
                              <w:rPr>
                                <w:rFonts w:ascii="Times New Roman" w:hAnsi="Times New Roman" w:cs="Times New Roman"/>
                                <w:bCs/>
                                <w:sz w:val="24"/>
                                <w:szCs w:val="24"/>
                                <w:lang w:val="uk-UA"/>
                              </w:rPr>
                            </w:pPr>
                            <w:r w:rsidRPr="007877B8">
                              <w:rPr>
                                <w:rFonts w:ascii="Times New Roman" w:hAnsi="Times New Roman" w:cs="Times New Roman"/>
                                <w:bCs/>
                                <w:sz w:val="24"/>
                                <w:szCs w:val="24"/>
                                <w:lang w:val="uk-UA"/>
                              </w:rPr>
                              <w:t>3) у разі виникнення реального чи потенційного конфлікту інтересів у письмовій формі повідомляти про це Раду суддів України не пізніше наступного робочого дня</w:t>
                            </w:r>
                          </w:p>
                          <w:p w:rsidR="003A026A" w:rsidRPr="007877B8" w:rsidRDefault="003A026A" w:rsidP="001E349F">
                            <w:pPr>
                              <w:spacing w:after="0" w:line="276" w:lineRule="auto"/>
                              <w:jc w:val="both"/>
                              <w:rPr>
                                <w:rFonts w:ascii="Times New Roman" w:hAnsi="Times New Roman" w:cs="Times New Roman"/>
                                <w:sz w:val="24"/>
                                <w:szCs w:val="24"/>
                              </w:rPr>
                            </w:pPr>
                            <w:r w:rsidRPr="007877B8">
                              <w:rPr>
                                <w:rFonts w:ascii="Times New Roman" w:hAnsi="Times New Roman" w:cs="Times New Roman"/>
                                <w:bCs/>
                                <w:sz w:val="24"/>
                                <w:szCs w:val="24"/>
                                <w:lang w:val="uk-UA"/>
                              </w:rPr>
                              <w:t xml:space="preserve">з моменту, коли особа дізналася чи повинна була дізнатися про виникнення такого конфлікту інтересів (відповідно до ч. 10 ст. 133 Закону України «Про судоустрій та статус суддів в Україні») </w:t>
                            </w:r>
                          </w:p>
                          <w:p w:rsidR="003A026A" w:rsidRDefault="003A026A" w:rsidP="001E34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64" o:spid="_x0000_s1059" type="#_x0000_t109" style="position:absolute;left:0;text-align:left;margin-left:-.05pt;margin-top:1.5pt;width:462.5pt;height: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" fillcolor="white [3201]" strokecolor="black [3200]" strokeweight="1pt">
                <v:textbox>
                  <w:txbxContent>
                    <w:p w:rsidR="00A73ECA" w:rsidRDefault="003A026A" w:rsidP="001E349F">
                      <w:pPr>
                        <w:spacing w:after="0" w:line="276" w:lineRule="auto"/>
                        <w:jc w:val="both"/>
                        <w:rPr>
                          <w:rFonts w:ascii="Times New Roman" w:hAnsi="Times New Roman" w:cs="Times New Roman"/>
                          <w:bCs/>
                          <w:sz w:val="24"/>
                          <w:szCs w:val="24"/>
                          <w:lang w:val="uk-UA"/>
                        </w:rPr>
                      </w:pPr>
                      <w:r w:rsidRPr="007877B8">
                        <w:rPr>
                          <w:rFonts w:ascii="Times New Roman" w:hAnsi="Times New Roman" w:cs="Times New Roman"/>
                          <w:bCs/>
                          <w:sz w:val="24"/>
                          <w:szCs w:val="24"/>
                          <w:lang w:val="uk-UA"/>
                        </w:rPr>
                        <w:t>3) у разі виникнення реального чи потенційного конфлікту інтересів у письмовій формі повідомляти про це Раду суддів України не пізніше наступного робочого дня</w:t>
                      </w:r>
                    </w:p>
                    <w:p w:rsidR="003A026A" w:rsidRPr="007877B8" w:rsidRDefault="003A026A" w:rsidP="001E349F">
                      <w:pPr>
                        <w:spacing w:after="0" w:line="276" w:lineRule="auto"/>
                        <w:jc w:val="both"/>
                        <w:rPr>
                          <w:rFonts w:ascii="Times New Roman" w:hAnsi="Times New Roman" w:cs="Times New Roman"/>
                          <w:sz w:val="24"/>
                          <w:szCs w:val="24"/>
                        </w:rPr>
                      </w:pPr>
                      <w:r w:rsidRPr="007877B8">
                        <w:rPr>
                          <w:rFonts w:ascii="Times New Roman" w:hAnsi="Times New Roman" w:cs="Times New Roman"/>
                          <w:bCs/>
                          <w:sz w:val="24"/>
                          <w:szCs w:val="24"/>
                          <w:lang w:val="uk-UA"/>
                        </w:rPr>
                        <w:t xml:space="preserve">з моменту, коли особа дізналася чи повинна була дізнатися про виникнення такого конфлікту інтересів (відповідно до ч. 10 ст. 133 Закону України «Про судоустрій та статус суддів в Україні») </w:t>
                      </w:r>
                    </w:p>
                    <w:p w:rsidR="003A026A" w:rsidRDefault="003A026A" w:rsidP="001E349F">
                      <w:pPr>
                        <w:jc w:val="center"/>
                      </w:pPr>
                    </w:p>
                  </w:txbxContent>
                </v:textbox>
              </v:shape>
            </w:pict>
          </mc:Fallback>
        </mc:AlternateContent>
      </w:r>
    </w:p>
    <w:p w:rsidR="00A73ECA" w:rsidRPr="00C53E69" w:rsidRDefault="00A73ECA" w:rsidP="0067510B">
      <w:pPr>
        <w:spacing w:after="120" w:line="276" w:lineRule="auto"/>
        <w:ind w:left="720"/>
        <w:jc w:val="both"/>
        <w:rPr>
          <w:rFonts w:ascii="Times New Roman" w:hAnsi="Times New Roman" w:cs="Times New Roman"/>
          <w:sz w:val="24"/>
          <w:szCs w:val="24"/>
        </w:rPr>
      </w:pPr>
    </w:p>
    <w:p w:rsidR="00E40C11" w:rsidRDefault="00E40C11" w:rsidP="0067510B">
      <w:pPr>
        <w:spacing w:after="120" w:line="276" w:lineRule="auto"/>
        <w:jc w:val="both"/>
        <w:rPr>
          <w:rFonts w:ascii="Times New Roman" w:hAnsi="Times New Roman" w:cs="Times New Roman"/>
          <w:sz w:val="24"/>
          <w:szCs w:val="24"/>
          <w:lang w:val="uk-UA"/>
        </w:rPr>
      </w:pPr>
    </w:p>
    <w:p w:rsidR="00E40C11" w:rsidRDefault="00E40C11" w:rsidP="0067510B">
      <w:pPr>
        <w:spacing w:after="120" w:line="276" w:lineRule="auto"/>
        <w:jc w:val="both"/>
        <w:rPr>
          <w:rFonts w:ascii="Times New Roman" w:hAnsi="Times New Roman" w:cs="Times New Roman"/>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67FC14A4" wp14:editId="7B6E4775">
                <wp:simplePos x="0" y="0"/>
                <wp:positionH relativeFrom="column">
                  <wp:posOffset>0</wp:posOffset>
                </wp:positionH>
                <wp:positionV relativeFrom="paragraph">
                  <wp:posOffset>0</wp:posOffset>
                </wp:positionV>
                <wp:extent cx="5861050" cy="679450"/>
                <wp:effectExtent l="0" t="0" r="25400" b="25400"/>
                <wp:wrapNone/>
                <wp:docPr id="22" name="Блок-схема: процесс 22"/>
                <wp:cNvGraphicFramePr/>
                <a:graphic xmlns:a="http://schemas.openxmlformats.org/drawingml/2006/main">
                  <a:graphicData uri="http://schemas.microsoft.com/office/word/2010/wordprocessingShape">
                    <wps:wsp>
                      <wps:cNvSpPr/>
                      <wps:spPr>
                        <a:xfrm>
                          <a:off x="0" y="0"/>
                          <a:ext cx="5861050" cy="6794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40C11" w:rsidRPr="007877B8" w:rsidRDefault="00E40C11" w:rsidP="00E40C11">
                            <w:pPr>
                              <w:spacing w:after="0" w:line="276" w:lineRule="auto"/>
                              <w:jc w:val="both"/>
                              <w:rPr>
                                <w:rFonts w:ascii="Times New Roman" w:hAnsi="Times New Roman" w:cs="Times New Roman"/>
                                <w:sz w:val="24"/>
                                <w:szCs w:val="24"/>
                              </w:rPr>
                            </w:pPr>
                            <w:r w:rsidRPr="007877B8">
                              <w:rPr>
                                <w:rFonts w:ascii="Times New Roman" w:hAnsi="Times New Roman" w:cs="Times New Roman"/>
                                <w:bCs/>
                                <w:sz w:val="24"/>
                                <w:szCs w:val="24"/>
                                <w:lang w:val="uk-UA"/>
                              </w:rPr>
                              <w:t>4</w:t>
                            </w:r>
                            <w:bookmarkStart w:id="2" w:name="_Hlk507577949"/>
                            <w:r w:rsidRPr="007877B8">
                              <w:rPr>
                                <w:rFonts w:ascii="Times New Roman" w:hAnsi="Times New Roman" w:cs="Times New Roman"/>
                                <w:bCs/>
                                <w:sz w:val="24"/>
                                <w:szCs w:val="24"/>
                                <w:lang w:val="uk-UA"/>
                              </w:rPr>
                              <w:t>) вживати заходів щодо самостійного врегулювання конфлікту інтересів або звертатися до Ради за рішенням про врегулювання конфлікту інтересів</w:t>
                            </w:r>
                            <w:bookmarkEnd w:id="2"/>
                          </w:p>
                          <w:p w:rsidR="00E40C11" w:rsidRDefault="00E40C11" w:rsidP="00E40C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2" o:spid="_x0000_s1060" type="#_x0000_t109" style="position:absolute;left:0;text-align:left;margin-left:0;margin-top:0;width:461.5pt;height: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" fillcolor="white [3201]" strokecolor="black [3200]" strokeweight="1pt">
                <v:textbox>
                  <w:txbxContent>
                    <w:p w:rsidR="00E40C11" w:rsidRPr="007877B8" w:rsidRDefault="00E40C11" w:rsidP="00E40C11">
                      <w:pPr>
                        <w:spacing w:after="0" w:line="276" w:lineRule="auto"/>
                        <w:jc w:val="both"/>
                        <w:rPr>
                          <w:rFonts w:ascii="Times New Roman" w:hAnsi="Times New Roman" w:cs="Times New Roman"/>
                          <w:sz w:val="24"/>
                          <w:szCs w:val="24"/>
                        </w:rPr>
                      </w:pPr>
                      <w:r w:rsidRPr="007877B8">
                        <w:rPr>
                          <w:rFonts w:ascii="Times New Roman" w:hAnsi="Times New Roman" w:cs="Times New Roman"/>
                          <w:bCs/>
                          <w:sz w:val="24"/>
                          <w:szCs w:val="24"/>
                          <w:lang w:val="uk-UA"/>
                        </w:rPr>
                        <w:t>4</w:t>
                      </w:r>
                      <w:bookmarkStart w:id="3" w:name="_Hlk507577949"/>
                      <w:r w:rsidRPr="007877B8">
                        <w:rPr>
                          <w:rFonts w:ascii="Times New Roman" w:hAnsi="Times New Roman" w:cs="Times New Roman"/>
                          <w:bCs/>
                          <w:sz w:val="24"/>
                          <w:szCs w:val="24"/>
                          <w:lang w:val="uk-UA"/>
                        </w:rPr>
                        <w:t>) вживати заходів щодо самостійного врегулювання конфлікту інтересів або звертатися до Ради за рішенням про врегулювання конфлікту інтересів</w:t>
                      </w:r>
                      <w:bookmarkEnd w:id="3"/>
                    </w:p>
                    <w:p w:rsidR="00E40C11" w:rsidRDefault="00E40C11" w:rsidP="00E40C11">
                      <w:pPr>
                        <w:jc w:val="center"/>
                      </w:pPr>
                    </w:p>
                  </w:txbxContent>
                </v:textbox>
              </v:shape>
            </w:pict>
          </mc:Fallback>
        </mc:AlternateContent>
      </w:r>
    </w:p>
    <w:p w:rsidR="00E40C11" w:rsidRDefault="00E40C11" w:rsidP="0067510B">
      <w:pPr>
        <w:spacing w:after="120" w:line="276" w:lineRule="auto"/>
        <w:jc w:val="both"/>
        <w:rPr>
          <w:rFonts w:ascii="Times New Roman" w:hAnsi="Times New Roman" w:cs="Times New Roman"/>
          <w:sz w:val="24"/>
          <w:szCs w:val="24"/>
          <w:lang w:val="uk-UA"/>
        </w:rPr>
      </w:pPr>
    </w:p>
    <w:p w:rsidR="00E40C11" w:rsidRDefault="00E40C11" w:rsidP="0067510B">
      <w:pPr>
        <w:spacing w:after="120" w:line="276" w:lineRule="auto"/>
        <w:jc w:val="both"/>
        <w:rPr>
          <w:rFonts w:ascii="Times New Roman" w:hAnsi="Times New Roman" w:cs="Times New Roman"/>
          <w:sz w:val="24"/>
          <w:szCs w:val="24"/>
          <w:lang w:val="uk-UA"/>
        </w:rPr>
      </w:pPr>
    </w:p>
    <w:p w:rsidR="0067510B" w:rsidRDefault="005A0614" w:rsidP="0067510B">
      <w:pPr>
        <w:spacing w:after="120" w:line="276" w:lineRule="auto"/>
        <w:jc w:val="both"/>
        <w:rPr>
          <w:rFonts w:ascii="Times New Roman" w:hAnsi="Times New Roman" w:cs="Times New Roman"/>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588EF3B6" wp14:editId="50B83EE0">
                <wp:simplePos x="0" y="0"/>
                <wp:positionH relativeFrom="column">
                  <wp:posOffset>-635</wp:posOffset>
                </wp:positionH>
                <wp:positionV relativeFrom="paragraph">
                  <wp:posOffset>140970</wp:posOffset>
                </wp:positionV>
                <wp:extent cx="5861050" cy="679450"/>
                <wp:effectExtent l="0" t="0" r="25400" b="25400"/>
                <wp:wrapNone/>
                <wp:docPr id="67" name="Блок-схема: процесс 67"/>
                <wp:cNvGraphicFramePr/>
                <a:graphic xmlns:a="http://schemas.openxmlformats.org/drawingml/2006/main">
                  <a:graphicData uri="http://schemas.microsoft.com/office/word/2010/wordprocessingShape">
                    <wps:wsp>
                      <wps:cNvSpPr/>
                      <wps:spPr>
                        <a:xfrm>
                          <a:off x="0" y="0"/>
                          <a:ext cx="5861050" cy="6794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7877B8" w:rsidRDefault="003A026A" w:rsidP="00BB642D">
                            <w:pPr>
                              <w:spacing w:after="0" w:line="276" w:lineRule="auto"/>
                              <w:jc w:val="both"/>
                              <w:rPr>
                                <w:rFonts w:ascii="Times New Roman" w:hAnsi="Times New Roman" w:cs="Times New Roman"/>
                                <w:sz w:val="24"/>
                                <w:szCs w:val="24"/>
                              </w:rPr>
                            </w:pPr>
                            <w:r w:rsidRPr="007877B8">
                              <w:rPr>
                                <w:rFonts w:ascii="Times New Roman" w:hAnsi="Times New Roman" w:cs="Times New Roman"/>
                                <w:bCs/>
                                <w:sz w:val="24"/>
                                <w:szCs w:val="24"/>
                                <w:lang w:val="uk-UA"/>
                              </w:rPr>
                              <w:t>5) у разі існування сумнівів щодо наявності у його діяльності конфлікту інтересів та/або щодо необхідних заходів врегулювання ― звертатися за роз’ясненнями до Ради суддів України</w:t>
                            </w:r>
                          </w:p>
                          <w:p w:rsidR="003A026A" w:rsidRDefault="003A026A" w:rsidP="00BB64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67" o:spid="_x0000_s1061" type="#_x0000_t109" style="position:absolute;left:0;text-align:left;margin-left:-.05pt;margin-top:11.1pt;width:461.5pt;height: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" fillcolor="white [3201]" strokecolor="black [3200]" strokeweight="1pt">
                <v:textbox>
                  <w:txbxContent>
                    <w:p w:rsidR="003A026A" w:rsidRPr="007877B8" w:rsidRDefault="003A026A" w:rsidP="00BB642D">
                      <w:pPr>
                        <w:spacing w:after="0" w:line="276" w:lineRule="auto"/>
                        <w:jc w:val="both"/>
                        <w:rPr>
                          <w:rFonts w:ascii="Times New Roman" w:hAnsi="Times New Roman" w:cs="Times New Roman"/>
                          <w:sz w:val="24"/>
                          <w:szCs w:val="24"/>
                        </w:rPr>
                      </w:pPr>
                      <w:r w:rsidRPr="007877B8">
                        <w:rPr>
                          <w:rFonts w:ascii="Times New Roman" w:hAnsi="Times New Roman" w:cs="Times New Roman"/>
                          <w:bCs/>
                          <w:sz w:val="24"/>
                          <w:szCs w:val="24"/>
                          <w:lang w:val="uk-UA"/>
                        </w:rPr>
                        <w:t>5) у разі існування сумнівів щодо наявності у його діяльності конфлікту інтересів та/або щодо необхідних заходів врегулювання ― звертатися за роз’ясненнями до Ради суддів України</w:t>
                      </w:r>
                    </w:p>
                    <w:p w:rsidR="003A026A" w:rsidRDefault="003A026A" w:rsidP="00BB642D">
                      <w:pPr>
                        <w:jc w:val="center"/>
                      </w:pPr>
                    </w:p>
                  </w:txbxContent>
                </v:textbox>
              </v:shape>
            </w:pict>
          </mc:Fallback>
        </mc:AlternateContent>
      </w:r>
    </w:p>
    <w:p w:rsidR="00A379AD" w:rsidRPr="00A379AD" w:rsidRDefault="00A379AD" w:rsidP="0067510B">
      <w:pPr>
        <w:spacing w:after="120" w:line="276" w:lineRule="auto"/>
        <w:jc w:val="both"/>
        <w:rPr>
          <w:rFonts w:ascii="Times New Roman" w:hAnsi="Times New Roman" w:cs="Times New Roman"/>
          <w:sz w:val="24"/>
          <w:szCs w:val="24"/>
          <w:lang w:val="uk-UA"/>
        </w:rPr>
      </w:pPr>
    </w:p>
    <w:p w:rsidR="003619C5" w:rsidRDefault="003619C5" w:rsidP="0067510B">
      <w:pPr>
        <w:spacing w:after="120" w:line="276" w:lineRule="auto"/>
        <w:jc w:val="both"/>
        <w:rPr>
          <w:rFonts w:ascii="Times New Roman" w:hAnsi="Times New Roman" w:cs="Times New Roman"/>
          <w:sz w:val="24"/>
          <w:szCs w:val="24"/>
          <w:lang w:val="uk-UA"/>
        </w:rPr>
      </w:pPr>
    </w:p>
    <w:p w:rsidR="003619C5" w:rsidRPr="00A379AD" w:rsidRDefault="003619C5" w:rsidP="0067510B">
      <w:pPr>
        <w:spacing w:after="120" w:line="276" w:lineRule="auto"/>
        <w:jc w:val="both"/>
        <w:rPr>
          <w:rFonts w:ascii="Times New Roman" w:hAnsi="Times New Roman" w:cs="Times New Roman"/>
          <w:sz w:val="24"/>
          <w:szCs w:val="24"/>
          <w:lang w:val="uk-UA"/>
        </w:rPr>
      </w:pPr>
    </w:p>
    <w:p w:rsidR="00BB642D" w:rsidRPr="00A379AD" w:rsidRDefault="005A0614" w:rsidP="00A379AD">
      <w:pPr>
        <w:spacing w:after="120" w:line="276" w:lineRule="auto"/>
        <w:jc w:val="both"/>
        <w:rPr>
          <w:rFonts w:ascii="Times New Roman" w:hAnsi="Times New Roman" w:cs="Times New Roman"/>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0EA60B9D" wp14:editId="0966EBF2">
                <wp:simplePos x="0" y="0"/>
                <wp:positionH relativeFrom="column">
                  <wp:posOffset>-635</wp:posOffset>
                </wp:positionH>
                <wp:positionV relativeFrom="paragraph">
                  <wp:posOffset>6985</wp:posOffset>
                </wp:positionV>
                <wp:extent cx="5822950" cy="400050"/>
                <wp:effectExtent l="0" t="0" r="25400" b="19050"/>
                <wp:wrapNone/>
                <wp:docPr id="68" name="Блок-схема: процесс 68"/>
                <wp:cNvGraphicFramePr/>
                <a:graphic xmlns:a="http://schemas.openxmlformats.org/drawingml/2006/main">
                  <a:graphicData uri="http://schemas.microsoft.com/office/word/2010/wordprocessingShape">
                    <wps:wsp>
                      <wps:cNvSpPr/>
                      <wps:spPr>
                        <a:xfrm>
                          <a:off x="0" y="0"/>
                          <a:ext cx="5822950" cy="4000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Default="003A026A" w:rsidP="00BB642D">
                            <w:pPr>
                              <w:spacing w:after="0" w:line="276" w:lineRule="auto"/>
                              <w:jc w:val="both"/>
                              <w:rPr>
                                <w:rFonts w:ascii="Times New Roman" w:hAnsi="Times New Roman" w:cs="Times New Roman"/>
                                <w:bCs/>
                                <w:sz w:val="24"/>
                                <w:szCs w:val="24"/>
                                <w:lang w:val="uk-UA"/>
                              </w:rPr>
                            </w:pPr>
                            <w:r w:rsidRPr="007877B8">
                              <w:rPr>
                                <w:rFonts w:ascii="Times New Roman" w:hAnsi="Times New Roman" w:cs="Times New Roman"/>
                                <w:bCs/>
                                <w:sz w:val="24"/>
                                <w:szCs w:val="24"/>
                                <w:lang w:val="uk-UA"/>
                              </w:rPr>
                              <w:t>6) виконувати рішення Ради суддів України щодо врегулювання конфлікту інтересів</w:t>
                            </w:r>
                          </w:p>
                          <w:p w:rsidR="00E40C11" w:rsidRDefault="00E40C11" w:rsidP="00BB642D">
                            <w:pPr>
                              <w:spacing w:after="0" w:line="276" w:lineRule="auto"/>
                              <w:jc w:val="both"/>
                              <w:rPr>
                                <w:rFonts w:ascii="Times New Roman" w:hAnsi="Times New Roman" w:cs="Times New Roman"/>
                                <w:bCs/>
                                <w:sz w:val="24"/>
                                <w:szCs w:val="24"/>
                                <w:lang w:val="uk-UA"/>
                              </w:rPr>
                            </w:pPr>
                          </w:p>
                          <w:p w:rsidR="00E40C11" w:rsidRDefault="00E40C11" w:rsidP="00BB642D">
                            <w:pPr>
                              <w:spacing w:after="0" w:line="276" w:lineRule="auto"/>
                              <w:jc w:val="both"/>
                              <w:rPr>
                                <w:rFonts w:ascii="Times New Roman" w:hAnsi="Times New Roman" w:cs="Times New Roman"/>
                                <w:bCs/>
                                <w:sz w:val="24"/>
                                <w:szCs w:val="24"/>
                                <w:lang w:val="uk-UA"/>
                              </w:rPr>
                            </w:pPr>
                          </w:p>
                          <w:p w:rsidR="00E40C11" w:rsidRPr="007877B8" w:rsidRDefault="00E40C11" w:rsidP="00BB642D">
                            <w:pPr>
                              <w:spacing w:after="0" w:line="276" w:lineRule="auto"/>
                              <w:jc w:val="both"/>
                              <w:rPr>
                                <w:rFonts w:ascii="Times New Roman" w:hAnsi="Times New Roman" w:cs="Times New Roman"/>
                                <w:bCs/>
                                <w:sz w:val="24"/>
                                <w:szCs w:val="24"/>
                                <w:lang w:val="uk-UA"/>
                              </w:rPr>
                            </w:pPr>
                          </w:p>
                          <w:p w:rsidR="003A026A" w:rsidRDefault="003A026A" w:rsidP="00BB642D">
                            <w:pPr>
                              <w:spacing w:after="0" w:line="276" w:lineRule="auto"/>
                              <w:jc w:val="both"/>
                              <w:rPr>
                                <w:rFonts w:ascii="Times New Roman" w:hAnsi="Times New Roman" w:cs="Times New Roman"/>
                                <w:sz w:val="24"/>
                                <w:szCs w:val="24"/>
                              </w:rPr>
                            </w:pPr>
                          </w:p>
                          <w:p w:rsidR="003A026A" w:rsidRPr="00C53E69" w:rsidRDefault="003A026A" w:rsidP="00BB642D">
                            <w:pPr>
                              <w:spacing w:after="0" w:line="276" w:lineRule="auto"/>
                              <w:jc w:val="both"/>
                              <w:rPr>
                                <w:rFonts w:ascii="Times New Roman" w:hAnsi="Times New Roman" w:cs="Times New Roman"/>
                                <w:sz w:val="24"/>
                                <w:szCs w:val="24"/>
                              </w:rPr>
                            </w:pPr>
                          </w:p>
                          <w:p w:rsidR="003A026A" w:rsidRDefault="003A026A" w:rsidP="00BB64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Блок-схема: процесс 68" o:spid="_x0000_s1062" type="#_x0000_t109" style="position:absolute;left:0;text-align:left;margin-left:-.05pt;margin-top:.55pt;width:458.5pt;height:3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" fillcolor="white [3201]" strokecolor="black [3200]" strokeweight="1pt">
                <v:textbox>
                  <w:txbxContent>
                    <w:p w:rsidR="003A026A" w:rsidRDefault="003A026A" w:rsidP="00BB642D">
                      <w:pPr>
                        <w:spacing w:after="0" w:line="276" w:lineRule="auto"/>
                        <w:jc w:val="both"/>
                        <w:rPr>
                          <w:rFonts w:ascii="Times New Roman" w:hAnsi="Times New Roman" w:cs="Times New Roman"/>
                          <w:bCs/>
                          <w:sz w:val="24"/>
                          <w:szCs w:val="24"/>
                          <w:lang w:val="uk-UA"/>
                        </w:rPr>
                      </w:pPr>
                      <w:r w:rsidRPr="007877B8">
                        <w:rPr>
                          <w:rFonts w:ascii="Times New Roman" w:hAnsi="Times New Roman" w:cs="Times New Roman"/>
                          <w:bCs/>
                          <w:sz w:val="24"/>
                          <w:szCs w:val="24"/>
                          <w:lang w:val="uk-UA"/>
                        </w:rPr>
                        <w:t>6) виконувати рішення Ради суддів України щодо врегулювання конфлікту інтересів</w:t>
                      </w:r>
                    </w:p>
                    <w:p w:rsidR="00E40C11" w:rsidRDefault="00E40C11" w:rsidP="00BB642D">
                      <w:pPr>
                        <w:spacing w:after="0" w:line="276" w:lineRule="auto"/>
                        <w:jc w:val="both"/>
                        <w:rPr>
                          <w:rFonts w:ascii="Times New Roman" w:hAnsi="Times New Roman" w:cs="Times New Roman"/>
                          <w:bCs/>
                          <w:sz w:val="24"/>
                          <w:szCs w:val="24"/>
                          <w:lang w:val="uk-UA"/>
                        </w:rPr>
                      </w:pPr>
                    </w:p>
                    <w:p w:rsidR="00E40C11" w:rsidRDefault="00E40C11" w:rsidP="00BB642D">
                      <w:pPr>
                        <w:spacing w:after="0" w:line="276" w:lineRule="auto"/>
                        <w:jc w:val="both"/>
                        <w:rPr>
                          <w:rFonts w:ascii="Times New Roman" w:hAnsi="Times New Roman" w:cs="Times New Roman"/>
                          <w:bCs/>
                          <w:sz w:val="24"/>
                          <w:szCs w:val="24"/>
                          <w:lang w:val="uk-UA"/>
                        </w:rPr>
                      </w:pPr>
                    </w:p>
                    <w:p w:rsidR="00E40C11" w:rsidRPr="007877B8" w:rsidRDefault="00E40C11" w:rsidP="00BB642D">
                      <w:pPr>
                        <w:spacing w:after="0" w:line="276" w:lineRule="auto"/>
                        <w:jc w:val="both"/>
                        <w:rPr>
                          <w:rFonts w:ascii="Times New Roman" w:hAnsi="Times New Roman" w:cs="Times New Roman"/>
                          <w:bCs/>
                          <w:sz w:val="24"/>
                          <w:szCs w:val="24"/>
                          <w:lang w:val="uk-UA"/>
                        </w:rPr>
                      </w:pPr>
                    </w:p>
                    <w:p w:rsidR="003A026A" w:rsidRDefault="003A026A" w:rsidP="00BB642D">
                      <w:pPr>
                        <w:spacing w:after="0" w:line="276" w:lineRule="auto"/>
                        <w:jc w:val="both"/>
                        <w:rPr>
                          <w:rFonts w:ascii="Times New Roman" w:hAnsi="Times New Roman" w:cs="Times New Roman"/>
                          <w:sz w:val="24"/>
                          <w:szCs w:val="24"/>
                        </w:rPr>
                      </w:pPr>
                    </w:p>
                    <w:p w:rsidR="003A026A" w:rsidRPr="00C53E69" w:rsidRDefault="003A026A" w:rsidP="00BB642D">
                      <w:pPr>
                        <w:spacing w:after="0" w:line="276" w:lineRule="auto"/>
                        <w:jc w:val="both"/>
                        <w:rPr>
                          <w:rFonts w:ascii="Times New Roman" w:hAnsi="Times New Roman" w:cs="Times New Roman"/>
                          <w:sz w:val="24"/>
                          <w:szCs w:val="24"/>
                        </w:rPr>
                      </w:pPr>
                    </w:p>
                    <w:p w:rsidR="003A026A" w:rsidRDefault="003A026A" w:rsidP="00BB642D">
                      <w:pPr>
                        <w:jc w:val="center"/>
                      </w:pPr>
                    </w:p>
                  </w:txbxContent>
                </v:textbox>
              </v:shape>
            </w:pict>
          </mc:Fallback>
        </mc:AlternateContent>
      </w:r>
    </w:p>
    <w:p w:rsidR="00BB642D" w:rsidRDefault="00A714E9" w:rsidP="0067510B">
      <w:pPr>
        <w:spacing w:after="120" w:line="276" w:lineRule="auto"/>
        <w:ind w:left="72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3120" behindDoc="0" locked="0" layoutInCell="1" allowOverlap="1" wp14:anchorId="31D1527C" wp14:editId="4C764887">
                <wp:simplePos x="0" y="0"/>
                <wp:positionH relativeFrom="column">
                  <wp:posOffset>-635</wp:posOffset>
                </wp:positionH>
                <wp:positionV relativeFrom="paragraph">
                  <wp:posOffset>207645</wp:posOffset>
                </wp:positionV>
                <wp:extent cx="5822950" cy="533400"/>
                <wp:effectExtent l="0" t="0" r="25400" b="19050"/>
                <wp:wrapNone/>
                <wp:docPr id="69" name="Блок-схема: процесс 69"/>
                <wp:cNvGraphicFramePr/>
                <a:graphic xmlns:a="http://schemas.openxmlformats.org/drawingml/2006/main">
                  <a:graphicData uri="http://schemas.microsoft.com/office/word/2010/wordprocessingShape">
                    <wps:wsp>
                      <wps:cNvSpPr/>
                      <wps:spPr>
                        <a:xfrm>
                          <a:off x="0" y="0"/>
                          <a:ext cx="5822950" cy="5334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7877B8" w:rsidRDefault="003A026A" w:rsidP="00BB642D">
                            <w:pPr>
                              <w:spacing w:after="0" w:line="276" w:lineRule="auto"/>
                              <w:jc w:val="both"/>
                              <w:rPr>
                                <w:rFonts w:ascii="Times New Roman" w:hAnsi="Times New Roman" w:cs="Times New Roman"/>
                                <w:sz w:val="24"/>
                                <w:szCs w:val="24"/>
                              </w:rPr>
                            </w:pPr>
                            <w:r w:rsidRPr="007877B8">
                              <w:rPr>
                                <w:rFonts w:ascii="Times New Roman" w:hAnsi="Times New Roman" w:cs="Times New Roman"/>
                                <w:bCs/>
                                <w:sz w:val="24"/>
                                <w:szCs w:val="24"/>
                                <w:lang w:val="uk-UA"/>
                              </w:rPr>
                              <w:t>7) вживати заходів для усунення негативних наслідків порушень законодавства про конфлікт інтересів</w:t>
                            </w:r>
                          </w:p>
                          <w:p w:rsidR="003A026A" w:rsidRPr="00C53E69" w:rsidRDefault="003A026A" w:rsidP="00BB642D">
                            <w:pPr>
                              <w:spacing w:after="0" w:line="276" w:lineRule="auto"/>
                              <w:ind w:firstLine="709"/>
                              <w:jc w:val="both"/>
                              <w:rPr>
                                <w:rFonts w:ascii="Times New Roman" w:hAnsi="Times New Roman" w:cs="Times New Roman"/>
                                <w:sz w:val="24"/>
                                <w:szCs w:val="24"/>
                              </w:rPr>
                            </w:pPr>
                          </w:p>
                          <w:p w:rsidR="003A026A" w:rsidRDefault="003A026A" w:rsidP="00BB64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Блок-схема: процесс 69" o:spid="_x0000_s1063" type="#_x0000_t109" style="position:absolute;left:0;text-align:left;margin-left:-.05pt;margin-top:16.35pt;width:458.5pt;height:42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" fillcolor="white [3201]" strokecolor="black [3200]" strokeweight="1pt">
                <v:textbox>
                  <w:txbxContent>
                    <w:p w:rsidR="003A026A" w:rsidRPr="007877B8" w:rsidRDefault="003A026A" w:rsidP="00BB642D">
                      <w:pPr>
                        <w:spacing w:after="0" w:line="276" w:lineRule="auto"/>
                        <w:jc w:val="both"/>
                        <w:rPr>
                          <w:rFonts w:ascii="Times New Roman" w:hAnsi="Times New Roman" w:cs="Times New Roman"/>
                          <w:sz w:val="24"/>
                          <w:szCs w:val="24"/>
                        </w:rPr>
                      </w:pPr>
                      <w:r w:rsidRPr="007877B8">
                        <w:rPr>
                          <w:rFonts w:ascii="Times New Roman" w:hAnsi="Times New Roman" w:cs="Times New Roman"/>
                          <w:bCs/>
                          <w:sz w:val="24"/>
                          <w:szCs w:val="24"/>
                          <w:lang w:val="uk-UA"/>
                        </w:rPr>
                        <w:t>7) вживати заходів для усунення негативних наслідків порушень законодавства про конфлікт інтересів</w:t>
                      </w:r>
                    </w:p>
                    <w:p w:rsidR="003A026A" w:rsidRPr="00C53E69" w:rsidRDefault="003A026A" w:rsidP="00BB642D">
                      <w:pPr>
                        <w:spacing w:after="0" w:line="276" w:lineRule="auto"/>
                        <w:ind w:firstLine="709"/>
                        <w:jc w:val="both"/>
                        <w:rPr>
                          <w:rFonts w:ascii="Times New Roman" w:hAnsi="Times New Roman" w:cs="Times New Roman"/>
                          <w:sz w:val="24"/>
                          <w:szCs w:val="24"/>
                        </w:rPr>
                      </w:pPr>
                    </w:p>
                    <w:p w:rsidR="003A026A" w:rsidRDefault="003A026A" w:rsidP="00BB642D">
                      <w:pPr>
                        <w:jc w:val="center"/>
                      </w:pPr>
                    </w:p>
                  </w:txbxContent>
                </v:textbox>
              </v:shape>
            </w:pict>
          </mc:Fallback>
        </mc:AlternateContent>
      </w:r>
    </w:p>
    <w:p w:rsidR="00E40C11" w:rsidRDefault="00E40C11" w:rsidP="0067510B">
      <w:pPr>
        <w:spacing w:after="120" w:line="276" w:lineRule="auto"/>
        <w:ind w:firstLine="709"/>
        <w:jc w:val="center"/>
        <w:rPr>
          <w:rFonts w:ascii="Times New Roman" w:hAnsi="Times New Roman" w:cs="Times New Roman"/>
          <w:sz w:val="24"/>
          <w:szCs w:val="24"/>
        </w:rPr>
      </w:pPr>
    </w:p>
    <w:p w:rsidR="0067510B" w:rsidRPr="00C666CC" w:rsidRDefault="0067510B" w:rsidP="0067510B">
      <w:pPr>
        <w:spacing w:after="120" w:line="276" w:lineRule="auto"/>
        <w:ind w:firstLine="709"/>
        <w:jc w:val="center"/>
        <w:rPr>
          <w:rFonts w:ascii="Times New Roman" w:hAnsi="Times New Roman" w:cs="Times New Roman"/>
          <w:b/>
          <w:sz w:val="24"/>
          <w:szCs w:val="24"/>
          <w:lang w:val="uk-UA"/>
        </w:rPr>
      </w:pPr>
    </w:p>
    <w:p w:rsidR="00FD1308" w:rsidRDefault="00FD1308" w:rsidP="0067510B">
      <w:pPr>
        <w:spacing w:after="120" w:line="276" w:lineRule="auto"/>
        <w:ind w:firstLine="709"/>
        <w:jc w:val="center"/>
        <w:rPr>
          <w:rFonts w:ascii="Times New Roman" w:hAnsi="Times New Roman" w:cs="Times New Roman"/>
          <w:b/>
          <w:sz w:val="24"/>
          <w:szCs w:val="24"/>
          <w:lang w:val="uk-UA"/>
        </w:rPr>
      </w:pPr>
    </w:p>
    <w:p w:rsidR="00C666CC" w:rsidRPr="00C666CC" w:rsidRDefault="006F19D6" w:rsidP="0067510B">
      <w:pPr>
        <w:spacing w:after="120" w:line="276"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З</w:t>
      </w:r>
      <w:r w:rsidR="00C666CC" w:rsidRPr="00C666CC">
        <w:rPr>
          <w:rFonts w:ascii="Times New Roman" w:hAnsi="Times New Roman" w:cs="Times New Roman"/>
          <w:b/>
          <w:sz w:val="24"/>
          <w:szCs w:val="24"/>
          <w:lang w:val="uk-UA"/>
        </w:rPr>
        <w:t>аход</w:t>
      </w:r>
      <w:r>
        <w:rPr>
          <w:rFonts w:ascii="Times New Roman" w:hAnsi="Times New Roman" w:cs="Times New Roman"/>
          <w:b/>
          <w:sz w:val="24"/>
          <w:szCs w:val="24"/>
          <w:lang w:val="uk-UA"/>
        </w:rPr>
        <w:t>и</w:t>
      </w:r>
      <w:r w:rsidR="00C666CC" w:rsidRPr="00C666CC">
        <w:rPr>
          <w:rFonts w:ascii="Times New Roman" w:hAnsi="Times New Roman" w:cs="Times New Roman"/>
          <w:b/>
          <w:sz w:val="24"/>
          <w:szCs w:val="24"/>
          <w:lang w:val="uk-UA"/>
        </w:rPr>
        <w:t xml:space="preserve"> </w:t>
      </w:r>
      <w:r w:rsidR="003A71A2" w:rsidRPr="005A0614">
        <w:rPr>
          <w:rFonts w:ascii="Times New Roman" w:hAnsi="Times New Roman" w:cs="Times New Roman"/>
          <w:b/>
          <w:sz w:val="24"/>
          <w:szCs w:val="24"/>
          <w:u w:val="single"/>
          <w:lang w:val="uk-UA"/>
        </w:rPr>
        <w:t>самостійного врегулювання</w:t>
      </w:r>
      <w:r w:rsidR="003A71A2" w:rsidRPr="00C666CC">
        <w:rPr>
          <w:rFonts w:ascii="Times New Roman" w:hAnsi="Times New Roman" w:cs="Times New Roman"/>
          <w:b/>
          <w:sz w:val="24"/>
          <w:szCs w:val="24"/>
          <w:lang w:val="uk-UA"/>
        </w:rPr>
        <w:t xml:space="preserve"> </w:t>
      </w:r>
      <w:r w:rsidR="009F5D84" w:rsidRPr="00C666CC">
        <w:rPr>
          <w:rFonts w:ascii="Times New Roman" w:hAnsi="Times New Roman" w:cs="Times New Roman"/>
          <w:b/>
          <w:sz w:val="24"/>
          <w:szCs w:val="24"/>
          <w:lang w:val="uk-UA"/>
        </w:rPr>
        <w:t xml:space="preserve">суддею </w:t>
      </w:r>
      <w:r w:rsidR="003A71A2" w:rsidRPr="00C666CC">
        <w:rPr>
          <w:rFonts w:ascii="Times New Roman" w:hAnsi="Times New Roman" w:cs="Times New Roman"/>
          <w:b/>
          <w:sz w:val="24"/>
          <w:szCs w:val="24"/>
          <w:lang w:val="uk-UA"/>
        </w:rPr>
        <w:t>конфлікту інтересів</w:t>
      </w:r>
      <w:r w:rsidR="009F5D84" w:rsidRPr="00C666CC">
        <w:rPr>
          <w:rFonts w:ascii="Times New Roman" w:hAnsi="Times New Roman" w:cs="Times New Roman"/>
          <w:b/>
          <w:sz w:val="24"/>
          <w:szCs w:val="24"/>
          <w:lang w:val="uk-UA"/>
        </w:rPr>
        <w:t>, який</w:t>
      </w:r>
      <w:r w:rsidR="003A71A2" w:rsidRPr="00C666CC">
        <w:rPr>
          <w:rFonts w:ascii="Times New Roman" w:hAnsi="Times New Roman" w:cs="Times New Roman"/>
          <w:b/>
          <w:sz w:val="24"/>
          <w:szCs w:val="24"/>
          <w:lang w:val="uk-UA"/>
        </w:rPr>
        <w:t xml:space="preserve"> </w:t>
      </w:r>
      <w:r w:rsidR="009F5D84" w:rsidRPr="009963E3">
        <w:rPr>
          <w:rFonts w:ascii="Times New Roman" w:hAnsi="Times New Roman" w:cs="Times New Roman"/>
          <w:b/>
          <w:sz w:val="24"/>
          <w:szCs w:val="24"/>
          <w:lang w:val="uk-UA"/>
        </w:rPr>
        <w:t>не</w:t>
      </w:r>
      <w:r w:rsidR="00684D0E" w:rsidRPr="009963E3">
        <w:rPr>
          <w:rFonts w:ascii="Times New Roman" w:hAnsi="Times New Roman" w:cs="Times New Roman"/>
          <w:b/>
          <w:sz w:val="24"/>
          <w:szCs w:val="24"/>
          <w:lang w:val="uk-UA"/>
        </w:rPr>
        <w:t xml:space="preserve"> може бути</w:t>
      </w:r>
      <w:r w:rsidR="009F5D84" w:rsidRPr="009963E3">
        <w:rPr>
          <w:rFonts w:ascii="Times New Roman" w:hAnsi="Times New Roman" w:cs="Times New Roman"/>
          <w:b/>
          <w:sz w:val="24"/>
          <w:szCs w:val="24"/>
          <w:lang w:val="uk-UA"/>
        </w:rPr>
        <w:t xml:space="preserve"> </w:t>
      </w:r>
      <w:r w:rsidR="009963E3">
        <w:rPr>
          <w:rFonts w:ascii="Times New Roman" w:hAnsi="Times New Roman" w:cs="Times New Roman"/>
          <w:b/>
          <w:sz w:val="24"/>
          <w:szCs w:val="24"/>
          <w:lang w:val="uk-UA"/>
        </w:rPr>
        <w:t>врегульований</w:t>
      </w:r>
      <w:r w:rsidR="009F5D84" w:rsidRPr="00C666CC">
        <w:rPr>
          <w:rFonts w:ascii="Times New Roman" w:hAnsi="Times New Roman" w:cs="Times New Roman"/>
          <w:b/>
          <w:sz w:val="24"/>
          <w:szCs w:val="24"/>
          <w:lang w:val="uk-UA"/>
        </w:rPr>
        <w:t xml:space="preserve"> у порядку, визначеному процесуальним законом</w:t>
      </w:r>
    </w:p>
    <w:p w:rsidR="00C666CC" w:rsidRDefault="00C666CC"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05709BFD" wp14:editId="70C943EC">
                <wp:simplePos x="0" y="0"/>
                <wp:positionH relativeFrom="column">
                  <wp:posOffset>-3810</wp:posOffset>
                </wp:positionH>
                <wp:positionV relativeFrom="paragraph">
                  <wp:posOffset>41275</wp:posOffset>
                </wp:positionV>
                <wp:extent cx="5822950" cy="685800"/>
                <wp:effectExtent l="0" t="0" r="25400" b="19050"/>
                <wp:wrapNone/>
                <wp:docPr id="1" name="Блок-схема: процесс 1"/>
                <wp:cNvGraphicFramePr/>
                <a:graphic xmlns:a="http://schemas.openxmlformats.org/drawingml/2006/main">
                  <a:graphicData uri="http://schemas.microsoft.com/office/word/2010/wordprocessingShape">
                    <wps:wsp>
                      <wps:cNvSpPr/>
                      <wps:spPr>
                        <a:xfrm>
                          <a:off x="0" y="0"/>
                          <a:ext cx="5822950" cy="6858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Default="003A026A" w:rsidP="00C666CC">
                            <w:pPr>
                              <w:spacing w:after="0" w:line="276" w:lineRule="auto"/>
                              <w:ind w:firstLine="709"/>
                              <w:jc w:val="both"/>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 xml:space="preserve">а) </w:t>
                            </w:r>
                            <w:r w:rsidRPr="00CD6A9E">
                              <w:rPr>
                                <w:rFonts w:ascii="Times New Roman" w:eastAsia="Times New Roman" w:hAnsi="Times New Roman"/>
                                <w:color w:val="000000"/>
                                <w:sz w:val="24"/>
                                <w:szCs w:val="24"/>
                                <w:lang w:val="uk-UA" w:eastAsia="uk-UA"/>
                              </w:rPr>
                              <w:t>усунення від виконання завдання, вчинення дій, прийняття рішення, не пов’язаних зі здійсненням правосуддя, чи участі в його прийнятті в умовах реального чи потенційного конфлікту інтересів;</w:t>
                            </w:r>
                          </w:p>
                          <w:p w:rsidR="00FD1308" w:rsidRPr="00CD6A9E" w:rsidRDefault="00FD1308" w:rsidP="00C666CC">
                            <w:pPr>
                              <w:spacing w:after="0" w:line="276" w:lineRule="auto"/>
                              <w:ind w:firstLine="709"/>
                              <w:jc w:val="both"/>
                              <w:rPr>
                                <w:rFonts w:ascii="Times New Roman" w:hAnsi="Times New Roman" w:cs="Times New Roman"/>
                                <w:bCs/>
                                <w:sz w:val="24"/>
                                <w:szCs w:val="24"/>
                                <w:lang w:val="uk-UA"/>
                              </w:rPr>
                            </w:pPr>
                          </w:p>
                          <w:p w:rsidR="003A026A" w:rsidRDefault="003A026A" w:rsidP="00C666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 o:spid="_x0000_s1064" type="#_x0000_t109" style="position:absolute;left:0;text-align:left;margin-left:-.3pt;margin-top:3.25pt;width:458.5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" fillcolor="white [3201]" strokecolor="black [3200]" strokeweight="1pt">
                <v:textbox>
                  <w:txbxContent>
                    <w:p w:rsidR="003A026A" w:rsidRDefault="003A026A" w:rsidP="00C666CC">
                      <w:pPr>
                        <w:spacing w:after="0" w:line="276" w:lineRule="auto"/>
                        <w:ind w:firstLine="709"/>
                        <w:jc w:val="both"/>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 xml:space="preserve">а) </w:t>
                      </w:r>
                      <w:r w:rsidRPr="00CD6A9E">
                        <w:rPr>
                          <w:rFonts w:ascii="Times New Roman" w:eastAsia="Times New Roman" w:hAnsi="Times New Roman"/>
                          <w:color w:val="000000"/>
                          <w:sz w:val="24"/>
                          <w:szCs w:val="24"/>
                          <w:lang w:val="uk-UA" w:eastAsia="uk-UA"/>
                        </w:rPr>
                        <w:t>усунення від виконання завдання, вчинення дій, прийняття рішення, не пов’язаних зі здійсненням правосуддя, чи участі в його прийнятті в умовах реального чи потенційного конфлікту інтересів;</w:t>
                      </w:r>
                    </w:p>
                    <w:p w:rsidR="00FD1308" w:rsidRPr="00CD6A9E" w:rsidRDefault="00FD1308" w:rsidP="00C666CC">
                      <w:pPr>
                        <w:spacing w:after="0" w:line="276" w:lineRule="auto"/>
                        <w:ind w:firstLine="709"/>
                        <w:jc w:val="both"/>
                        <w:rPr>
                          <w:rFonts w:ascii="Times New Roman" w:hAnsi="Times New Roman" w:cs="Times New Roman"/>
                          <w:bCs/>
                          <w:sz w:val="24"/>
                          <w:szCs w:val="24"/>
                          <w:lang w:val="uk-UA"/>
                        </w:rPr>
                      </w:pPr>
                    </w:p>
                    <w:p w:rsidR="003A026A" w:rsidRDefault="003A026A" w:rsidP="00C666CC">
                      <w:pPr>
                        <w:jc w:val="center"/>
                      </w:pPr>
                    </w:p>
                  </w:txbxContent>
                </v:textbox>
              </v:shape>
            </w:pict>
          </mc:Fallback>
        </mc:AlternateContent>
      </w:r>
    </w:p>
    <w:p w:rsidR="0035512E" w:rsidRDefault="0035512E" w:rsidP="0067510B">
      <w:pPr>
        <w:spacing w:after="120" w:line="276" w:lineRule="auto"/>
        <w:ind w:firstLine="709"/>
        <w:jc w:val="both"/>
        <w:rPr>
          <w:rFonts w:ascii="Times New Roman" w:hAnsi="Times New Roman" w:cs="Times New Roman"/>
          <w:sz w:val="24"/>
          <w:szCs w:val="24"/>
          <w:lang w:val="uk-UA"/>
        </w:rPr>
      </w:pPr>
    </w:p>
    <w:p w:rsidR="003619C5" w:rsidRPr="001747A5" w:rsidRDefault="003619C5" w:rsidP="0067510B">
      <w:pPr>
        <w:spacing w:after="120" w:line="276" w:lineRule="auto"/>
        <w:ind w:firstLine="709"/>
        <w:jc w:val="both"/>
        <w:rPr>
          <w:rFonts w:ascii="Times New Roman" w:hAnsi="Times New Roman" w:cs="Times New Roman"/>
          <w:sz w:val="24"/>
          <w:szCs w:val="24"/>
          <w:lang w:val="uk-UA"/>
        </w:rPr>
      </w:pPr>
    </w:p>
    <w:p w:rsidR="00C666CC" w:rsidRDefault="00C666CC" w:rsidP="005B5B48">
      <w:pPr>
        <w:spacing w:after="120" w:line="276" w:lineRule="auto"/>
        <w:jc w:val="both"/>
        <w:rPr>
          <w:rFonts w:ascii="Times New Roman" w:eastAsia="Times New Roman" w:hAnsi="Times New Roman"/>
          <w:color w:val="000000"/>
          <w:sz w:val="24"/>
          <w:szCs w:val="24"/>
          <w:lang w:val="uk-UA" w:eastAsia="uk-UA"/>
        </w:rPr>
      </w:pPr>
      <w:r>
        <w:rPr>
          <w:rFonts w:ascii="Times New Roman" w:hAnsi="Times New Roman" w:cs="Times New Roman"/>
          <w:noProof/>
          <w:sz w:val="24"/>
          <w:szCs w:val="24"/>
          <w:lang w:eastAsia="ru-RU"/>
        </w:rPr>
        <mc:AlternateContent>
          <mc:Choice Requires="wps">
            <w:drawing>
              <wp:anchor distT="0" distB="0" distL="114300" distR="114300" simplePos="0" relativeHeight="251640832" behindDoc="0" locked="0" layoutInCell="1" allowOverlap="1" wp14:anchorId="60106318" wp14:editId="743FAF9D">
                <wp:simplePos x="0" y="0"/>
                <wp:positionH relativeFrom="column">
                  <wp:posOffset>-635</wp:posOffset>
                </wp:positionH>
                <wp:positionV relativeFrom="paragraph">
                  <wp:posOffset>200660</wp:posOffset>
                </wp:positionV>
                <wp:extent cx="5835650" cy="508000"/>
                <wp:effectExtent l="0" t="0" r="12700" b="25400"/>
                <wp:wrapNone/>
                <wp:docPr id="2" name="Блок-схема: процесс 2"/>
                <wp:cNvGraphicFramePr/>
                <a:graphic xmlns:a="http://schemas.openxmlformats.org/drawingml/2006/main">
                  <a:graphicData uri="http://schemas.microsoft.com/office/word/2010/wordprocessingShape">
                    <wps:wsp>
                      <wps:cNvSpPr/>
                      <wps:spPr>
                        <a:xfrm>
                          <a:off x="0" y="0"/>
                          <a:ext cx="5835650" cy="5080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CD6A9E" w:rsidRDefault="003A026A" w:rsidP="00C666CC">
                            <w:pPr>
                              <w:spacing w:after="0" w:line="276" w:lineRule="auto"/>
                              <w:ind w:firstLine="709"/>
                              <w:jc w:val="both"/>
                              <w:rPr>
                                <w:rFonts w:ascii="Times New Roman" w:hAnsi="Times New Roman" w:cs="Times New Roman"/>
                                <w:bCs/>
                                <w:sz w:val="24"/>
                                <w:szCs w:val="24"/>
                                <w:lang w:val="uk-UA"/>
                              </w:rPr>
                            </w:pPr>
                            <w:r>
                              <w:rPr>
                                <w:rFonts w:ascii="Times New Roman" w:eastAsia="Times New Roman" w:hAnsi="Times New Roman"/>
                                <w:color w:val="000000"/>
                                <w:sz w:val="24"/>
                                <w:szCs w:val="24"/>
                                <w:lang w:val="uk-UA" w:eastAsia="uk-UA"/>
                              </w:rPr>
                              <w:t xml:space="preserve">б) </w:t>
                            </w:r>
                            <w:r w:rsidRPr="00CD6A9E">
                              <w:rPr>
                                <w:rFonts w:ascii="Times New Roman" w:eastAsia="Times New Roman" w:hAnsi="Times New Roman"/>
                                <w:color w:val="000000"/>
                                <w:sz w:val="24"/>
                                <w:szCs w:val="24"/>
                                <w:lang w:val="uk-UA" w:eastAsia="uk-UA"/>
                              </w:rPr>
                              <w:t>усунення відповідного приватного інтересу з наданням підтверджуючих це документів Раді</w:t>
                            </w:r>
                            <w:bookmarkStart w:id="4" w:name="n375"/>
                            <w:bookmarkStart w:id="5" w:name="n376"/>
                            <w:bookmarkStart w:id="6" w:name="n377"/>
                            <w:bookmarkEnd w:id="4"/>
                            <w:bookmarkEnd w:id="5"/>
                            <w:bookmarkEnd w:id="6"/>
                            <w:r w:rsidRPr="00CD6A9E">
                              <w:rPr>
                                <w:rFonts w:ascii="Times New Roman" w:eastAsia="Times New Roman" w:hAnsi="Times New Roman"/>
                                <w:color w:val="000000"/>
                                <w:sz w:val="24"/>
                                <w:szCs w:val="24"/>
                                <w:lang w:val="uk-UA" w:eastAsia="uk-UA"/>
                              </w:rPr>
                              <w:t>;</w:t>
                            </w:r>
                          </w:p>
                          <w:p w:rsidR="003A026A" w:rsidRPr="00C666CC" w:rsidRDefault="003A026A" w:rsidP="00C666CC">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Блок-схема: процесс 2" o:spid="_x0000_s1065" type="#_x0000_t109" style="position:absolute;left:0;text-align:left;margin-left:-.05pt;margin-top:15.8pt;width:459.5pt;height:40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" fillcolor="white [3201]" strokecolor="black [3200]" strokeweight="1pt">
                <v:textbox>
                  <w:txbxContent>
                    <w:p w:rsidR="003A026A" w:rsidRPr="00CD6A9E" w:rsidRDefault="003A026A" w:rsidP="00C666CC">
                      <w:pPr>
                        <w:spacing w:after="0" w:line="276" w:lineRule="auto"/>
                        <w:ind w:firstLine="709"/>
                        <w:jc w:val="both"/>
                        <w:rPr>
                          <w:rFonts w:ascii="Times New Roman" w:hAnsi="Times New Roman" w:cs="Times New Roman"/>
                          <w:bCs/>
                          <w:sz w:val="24"/>
                          <w:szCs w:val="24"/>
                          <w:lang w:val="uk-UA"/>
                        </w:rPr>
                      </w:pPr>
                      <w:r>
                        <w:rPr>
                          <w:rFonts w:ascii="Times New Roman" w:eastAsia="Times New Roman" w:hAnsi="Times New Roman"/>
                          <w:color w:val="000000"/>
                          <w:sz w:val="24"/>
                          <w:szCs w:val="24"/>
                          <w:lang w:val="uk-UA" w:eastAsia="uk-UA"/>
                        </w:rPr>
                        <w:t xml:space="preserve">б) </w:t>
                      </w:r>
                      <w:r w:rsidRPr="00CD6A9E">
                        <w:rPr>
                          <w:rFonts w:ascii="Times New Roman" w:eastAsia="Times New Roman" w:hAnsi="Times New Roman"/>
                          <w:color w:val="000000"/>
                          <w:sz w:val="24"/>
                          <w:szCs w:val="24"/>
                          <w:lang w:val="uk-UA" w:eastAsia="uk-UA"/>
                        </w:rPr>
                        <w:t>усунення відповідного приватного інтересу з наданням підтверджуючих це документів Раді</w:t>
                      </w:r>
                      <w:bookmarkStart w:id="7" w:name="n375"/>
                      <w:bookmarkStart w:id="8" w:name="n376"/>
                      <w:bookmarkStart w:id="9" w:name="n377"/>
                      <w:bookmarkEnd w:id="7"/>
                      <w:bookmarkEnd w:id="8"/>
                      <w:bookmarkEnd w:id="9"/>
                      <w:r w:rsidRPr="00CD6A9E">
                        <w:rPr>
                          <w:rFonts w:ascii="Times New Roman" w:eastAsia="Times New Roman" w:hAnsi="Times New Roman"/>
                          <w:color w:val="000000"/>
                          <w:sz w:val="24"/>
                          <w:szCs w:val="24"/>
                          <w:lang w:val="uk-UA" w:eastAsia="uk-UA"/>
                        </w:rPr>
                        <w:t>;</w:t>
                      </w:r>
                    </w:p>
                    <w:p w:rsidR="003A026A" w:rsidRPr="00C666CC" w:rsidRDefault="003A026A" w:rsidP="00C666CC">
                      <w:pPr>
                        <w:jc w:val="center"/>
                        <w:rPr>
                          <w:lang w:val="uk-UA"/>
                        </w:rPr>
                      </w:pPr>
                    </w:p>
                  </w:txbxContent>
                </v:textbox>
              </v:shape>
            </w:pict>
          </mc:Fallback>
        </mc:AlternateContent>
      </w:r>
    </w:p>
    <w:p w:rsidR="0035512E" w:rsidRDefault="0035512E" w:rsidP="0067510B">
      <w:pPr>
        <w:spacing w:after="120" w:line="276" w:lineRule="auto"/>
        <w:ind w:firstLine="709"/>
        <w:jc w:val="both"/>
        <w:rPr>
          <w:rFonts w:ascii="Times New Roman" w:eastAsia="Times New Roman" w:hAnsi="Times New Roman"/>
          <w:color w:val="000000"/>
          <w:sz w:val="24"/>
          <w:szCs w:val="24"/>
          <w:lang w:val="uk-UA" w:eastAsia="uk-UA"/>
        </w:rPr>
      </w:pPr>
    </w:p>
    <w:p w:rsidR="003619C5" w:rsidRDefault="003619C5" w:rsidP="0067510B">
      <w:pPr>
        <w:spacing w:after="120" w:line="276" w:lineRule="auto"/>
        <w:ind w:firstLine="709"/>
        <w:jc w:val="both"/>
        <w:rPr>
          <w:rFonts w:ascii="Times New Roman" w:eastAsia="Times New Roman" w:hAnsi="Times New Roman"/>
          <w:color w:val="000000"/>
          <w:sz w:val="24"/>
          <w:szCs w:val="24"/>
          <w:lang w:val="uk-UA" w:eastAsia="uk-UA"/>
        </w:rPr>
      </w:pPr>
    </w:p>
    <w:p w:rsidR="00C666CC" w:rsidRDefault="00C666CC" w:rsidP="0067510B">
      <w:pPr>
        <w:spacing w:after="120" w:line="276" w:lineRule="auto"/>
        <w:ind w:firstLine="709"/>
        <w:jc w:val="both"/>
        <w:rPr>
          <w:rFonts w:ascii="Times New Roman" w:eastAsia="Times New Roman" w:hAnsi="Times New Roman"/>
          <w:color w:val="000000"/>
          <w:sz w:val="24"/>
          <w:szCs w:val="24"/>
          <w:lang w:val="uk-UA" w:eastAsia="uk-UA"/>
        </w:rPr>
      </w:pPr>
      <w:r>
        <w:rPr>
          <w:rFonts w:ascii="Times New Roman" w:hAnsi="Times New Roman" w:cs="Times New Roman"/>
          <w:noProof/>
          <w:sz w:val="24"/>
          <w:szCs w:val="24"/>
          <w:lang w:eastAsia="ru-RU"/>
        </w:rPr>
        <mc:AlternateContent>
          <mc:Choice Requires="wps">
            <w:drawing>
              <wp:anchor distT="0" distB="0" distL="114300" distR="114300" simplePos="0" relativeHeight="251644928" behindDoc="0" locked="0" layoutInCell="1" allowOverlap="1" wp14:anchorId="423FBE28" wp14:editId="4A41160B">
                <wp:simplePos x="0" y="0"/>
                <wp:positionH relativeFrom="column">
                  <wp:posOffset>-635</wp:posOffset>
                </wp:positionH>
                <wp:positionV relativeFrom="paragraph">
                  <wp:posOffset>199390</wp:posOffset>
                </wp:positionV>
                <wp:extent cx="5835650" cy="666750"/>
                <wp:effectExtent l="0" t="0" r="12700" b="19050"/>
                <wp:wrapNone/>
                <wp:docPr id="5" name="Блок-схема: процесс 5"/>
                <wp:cNvGraphicFramePr/>
                <a:graphic xmlns:a="http://schemas.openxmlformats.org/drawingml/2006/main">
                  <a:graphicData uri="http://schemas.microsoft.com/office/word/2010/wordprocessingShape">
                    <wps:wsp>
                      <wps:cNvSpPr/>
                      <wps:spPr>
                        <a:xfrm>
                          <a:off x="0" y="0"/>
                          <a:ext cx="5835650" cy="6667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CD6A9E" w:rsidRDefault="003A026A" w:rsidP="00C666CC">
                            <w:pPr>
                              <w:spacing w:after="0" w:line="276" w:lineRule="auto"/>
                              <w:ind w:firstLine="709"/>
                              <w:jc w:val="both"/>
                              <w:rPr>
                                <w:rFonts w:ascii="Times New Roman" w:hAnsi="Times New Roman" w:cs="Times New Roman"/>
                                <w:bCs/>
                                <w:sz w:val="24"/>
                                <w:szCs w:val="24"/>
                                <w:lang w:val="uk-UA"/>
                              </w:rPr>
                            </w:pPr>
                            <w:r>
                              <w:rPr>
                                <w:rFonts w:ascii="Times New Roman" w:eastAsia="Times New Roman" w:hAnsi="Times New Roman"/>
                                <w:color w:val="000000"/>
                                <w:sz w:val="24"/>
                                <w:szCs w:val="24"/>
                                <w:lang w:val="uk-UA" w:eastAsia="uk-UA"/>
                              </w:rPr>
                              <w:t xml:space="preserve">в) </w:t>
                            </w:r>
                            <w:r w:rsidRPr="00CD6A9E">
                              <w:rPr>
                                <w:rFonts w:ascii="Times New Roman" w:eastAsia="Times New Roman" w:hAnsi="Times New Roman"/>
                                <w:color w:val="000000"/>
                                <w:sz w:val="24"/>
                                <w:szCs w:val="24"/>
                                <w:lang w:val="uk-UA" w:eastAsia="uk-UA"/>
                              </w:rPr>
                              <w:t>подання заяви щодо перегляду обсягу службових повноважень особи, не пов’язаних зі здійсненням правосуддя, з метою виключення факторів, які спричинять конфлікт інтересів;</w:t>
                            </w:r>
                            <w:bookmarkStart w:id="10" w:name="n378"/>
                            <w:bookmarkEnd w:id="10"/>
                          </w:p>
                          <w:p w:rsidR="003A026A" w:rsidRPr="00C666CC" w:rsidRDefault="003A026A" w:rsidP="00C666CC">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Блок-схема: процесс 5" o:spid="_x0000_s1066" type="#_x0000_t109" style="position:absolute;left:0;text-align:left;margin-left:-.05pt;margin-top:15.7pt;width:459.5pt;height:52.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" fillcolor="white [3201]" strokecolor="black [3200]" strokeweight="1pt">
                <v:textbox>
                  <w:txbxContent>
                    <w:p w:rsidR="003A026A" w:rsidRPr="00CD6A9E" w:rsidRDefault="003A026A" w:rsidP="00C666CC">
                      <w:pPr>
                        <w:spacing w:after="0" w:line="276" w:lineRule="auto"/>
                        <w:ind w:firstLine="709"/>
                        <w:jc w:val="both"/>
                        <w:rPr>
                          <w:rFonts w:ascii="Times New Roman" w:hAnsi="Times New Roman" w:cs="Times New Roman"/>
                          <w:bCs/>
                          <w:sz w:val="24"/>
                          <w:szCs w:val="24"/>
                          <w:lang w:val="uk-UA"/>
                        </w:rPr>
                      </w:pPr>
                      <w:r>
                        <w:rPr>
                          <w:rFonts w:ascii="Times New Roman" w:eastAsia="Times New Roman" w:hAnsi="Times New Roman"/>
                          <w:color w:val="000000"/>
                          <w:sz w:val="24"/>
                          <w:szCs w:val="24"/>
                          <w:lang w:val="uk-UA" w:eastAsia="uk-UA"/>
                        </w:rPr>
                        <w:t xml:space="preserve">в) </w:t>
                      </w:r>
                      <w:r w:rsidRPr="00CD6A9E">
                        <w:rPr>
                          <w:rFonts w:ascii="Times New Roman" w:eastAsia="Times New Roman" w:hAnsi="Times New Roman"/>
                          <w:color w:val="000000"/>
                          <w:sz w:val="24"/>
                          <w:szCs w:val="24"/>
                          <w:lang w:val="uk-UA" w:eastAsia="uk-UA"/>
                        </w:rPr>
                        <w:t>подання заяви щодо перегляду обсягу службових повноважень особи, не пов’язаних зі здійсненням правосуддя, з метою виключення факторів, які спричинять конфлікт інтересів;</w:t>
                      </w:r>
                      <w:bookmarkStart w:id="11" w:name="n378"/>
                      <w:bookmarkEnd w:id="11"/>
                    </w:p>
                    <w:p w:rsidR="003A026A" w:rsidRPr="00C666CC" w:rsidRDefault="003A026A" w:rsidP="00C666CC">
                      <w:pPr>
                        <w:jc w:val="center"/>
                        <w:rPr>
                          <w:lang w:val="uk-UA"/>
                        </w:rPr>
                      </w:pPr>
                    </w:p>
                  </w:txbxContent>
                </v:textbox>
              </v:shape>
            </w:pict>
          </mc:Fallback>
        </mc:AlternateContent>
      </w:r>
    </w:p>
    <w:p w:rsidR="0035512E" w:rsidRDefault="0035512E" w:rsidP="0067510B">
      <w:pPr>
        <w:spacing w:after="120" w:line="276" w:lineRule="auto"/>
        <w:ind w:firstLine="709"/>
        <w:jc w:val="both"/>
        <w:rPr>
          <w:rFonts w:ascii="Times New Roman" w:eastAsia="Times New Roman" w:hAnsi="Times New Roman"/>
          <w:color w:val="000000"/>
          <w:sz w:val="24"/>
          <w:szCs w:val="24"/>
          <w:lang w:val="uk-UA" w:eastAsia="uk-UA"/>
        </w:rPr>
      </w:pPr>
    </w:p>
    <w:p w:rsidR="0035512E" w:rsidRDefault="0035512E" w:rsidP="0067510B">
      <w:pPr>
        <w:spacing w:after="120" w:line="276" w:lineRule="auto"/>
        <w:ind w:firstLine="709"/>
        <w:jc w:val="both"/>
        <w:rPr>
          <w:rFonts w:ascii="Times New Roman" w:eastAsia="Times New Roman" w:hAnsi="Times New Roman"/>
          <w:color w:val="000000"/>
          <w:sz w:val="24"/>
          <w:szCs w:val="24"/>
          <w:lang w:val="uk-UA" w:eastAsia="uk-UA"/>
        </w:rPr>
      </w:pPr>
    </w:p>
    <w:p w:rsidR="00C666CC" w:rsidRDefault="00C666CC" w:rsidP="0067510B">
      <w:pPr>
        <w:spacing w:after="120" w:line="276" w:lineRule="auto"/>
        <w:ind w:firstLine="709"/>
        <w:jc w:val="both"/>
        <w:rPr>
          <w:rFonts w:ascii="Times New Roman" w:eastAsia="Times New Roman" w:hAnsi="Times New Roman"/>
          <w:color w:val="000000"/>
          <w:sz w:val="24"/>
          <w:szCs w:val="24"/>
          <w:lang w:val="uk-UA" w:eastAsia="uk-UA"/>
        </w:rPr>
      </w:pPr>
      <w:r>
        <w:rPr>
          <w:rFonts w:ascii="Times New Roman" w:hAnsi="Times New Roman" w:cs="Times New Roman"/>
          <w:noProof/>
          <w:sz w:val="24"/>
          <w:szCs w:val="24"/>
          <w:lang w:eastAsia="ru-RU"/>
        </w:rPr>
        <mc:AlternateContent>
          <mc:Choice Requires="wps">
            <w:drawing>
              <wp:anchor distT="0" distB="0" distL="114300" distR="114300" simplePos="0" relativeHeight="251646976" behindDoc="0" locked="0" layoutInCell="1" allowOverlap="1" wp14:anchorId="6D45D61B" wp14:editId="3DF76F26">
                <wp:simplePos x="0" y="0"/>
                <wp:positionH relativeFrom="column">
                  <wp:posOffset>-635</wp:posOffset>
                </wp:positionH>
                <wp:positionV relativeFrom="paragraph">
                  <wp:posOffset>199390</wp:posOffset>
                </wp:positionV>
                <wp:extent cx="5835650" cy="381000"/>
                <wp:effectExtent l="0" t="0" r="12700" b="19050"/>
                <wp:wrapNone/>
                <wp:docPr id="12" name="Блок-схема: процесс 12"/>
                <wp:cNvGraphicFramePr/>
                <a:graphic xmlns:a="http://schemas.openxmlformats.org/drawingml/2006/main">
                  <a:graphicData uri="http://schemas.microsoft.com/office/word/2010/wordprocessingShape">
                    <wps:wsp>
                      <wps:cNvSpPr/>
                      <wps:spPr>
                        <a:xfrm>
                          <a:off x="0" y="0"/>
                          <a:ext cx="5835650" cy="3810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C666CC" w:rsidRDefault="003A026A" w:rsidP="00C666CC">
                            <w:pPr>
                              <w:spacing w:after="0" w:line="276" w:lineRule="auto"/>
                              <w:ind w:firstLine="709"/>
                              <w:jc w:val="both"/>
                              <w:rPr>
                                <w:rFonts w:ascii="Times New Roman" w:hAnsi="Times New Roman" w:cs="Times New Roman"/>
                                <w:bCs/>
                                <w:sz w:val="24"/>
                                <w:szCs w:val="24"/>
                                <w:lang w:val="uk-UA"/>
                              </w:rPr>
                            </w:pPr>
                            <w:r>
                              <w:rPr>
                                <w:rFonts w:ascii="Times New Roman" w:eastAsia="Times New Roman" w:hAnsi="Times New Roman"/>
                                <w:color w:val="000000"/>
                                <w:sz w:val="24"/>
                                <w:szCs w:val="24"/>
                                <w:lang w:val="uk-UA" w:eastAsia="uk-UA"/>
                              </w:rPr>
                              <w:t xml:space="preserve">г) </w:t>
                            </w:r>
                            <w:r w:rsidRPr="00CD6A9E">
                              <w:rPr>
                                <w:rFonts w:ascii="Times New Roman" w:eastAsia="Times New Roman" w:hAnsi="Times New Roman"/>
                                <w:color w:val="000000"/>
                                <w:sz w:val="24"/>
                                <w:szCs w:val="24"/>
                                <w:lang w:val="uk-UA" w:eastAsia="uk-UA"/>
                              </w:rPr>
                              <w:t>подання заяви про переведення особи на іншу посаду або в інший суд;</w:t>
                            </w:r>
                            <w:bookmarkStart w:id="12" w:name="n379"/>
                            <w:bookmarkEnd w:id="1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Блок-схема: процесс 12" o:spid="_x0000_s1067" type="#_x0000_t109" style="position:absolute;left:0;text-align:left;margin-left:-.05pt;margin-top:15.7pt;width:459.5pt;height:30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" fillcolor="white [3201]" strokecolor="black [3200]" strokeweight="1pt">
                <v:textbox>
                  <w:txbxContent>
                    <w:p w:rsidR="003A026A" w:rsidRPr="00C666CC" w:rsidRDefault="003A026A" w:rsidP="00C666CC">
                      <w:pPr>
                        <w:spacing w:after="0" w:line="276" w:lineRule="auto"/>
                        <w:ind w:firstLine="709"/>
                        <w:jc w:val="both"/>
                        <w:rPr>
                          <w:rFonts w:ascii="Times New Roman" w:hAnsi="Times New Roman" w:cs="Times New Roman"/>
                          <w:bCs/>
                          <w:sz w:val="24"/>
                          <w:szCs w:val="24"/>
                          <w:lang w:val="uk-UA"/>
                        </w:rPr>
                      </w:pPr>
                      <w:r>
                        <w:rPr>
                          <w:rFonts w:ascii="Times New Roman" w:eastAsia="Times New Roman" w:hAnsi="Times New Roman"/>
                          <w:color w:val="000000"/>
                          <w:sz w:val="24"/>
                          <w:szCs w:val="24"/>
                          <w:lang w:val="uk-UA" w:eastAsia="uk-UA"/>
                        </w:rPr>
                        <w:t xml:space="preserve">г) </w:t>
                      </w:r>
                      <w:r w:rsidRPr="00CD6A9E">
                        <w:rPr>
                          <w:rFonts w:ascii="Times New Roman" w:eastAsia="Times New Roman" w:hAnsi="Times New Roman"/>
                          <w:color w:val="000000"/>
                          <w:sz w:val="24"/>
                          <w:szCs w:val="24"/>
                          <w:lang w:val="uk-UA" w:eastAsia="uk-UA"/>
                        </w:rPr>
                        <w:t>подання заяви про переведення особи на іншу посаду або в інший суд;</w:t>
                      </w:r>
                      <w:bookmarkStart w:id="13" w:name="n379"/>
                      <w:bookmarkEnd w:id="13"/>
                    </w:p>
                  </w:txbxContent>
                </v:textbox>
              </v:shape>
            </w:pict>
          </mc:Fallback>
        </mc:AlternateContent>
      </w:r>
    </w:p>
    <w:p w:rsidR="0067510B" w:rsidRDefault="0067510B" w:rsidP="0067510B">
      <w:pPr>
        <w:spacing w:after="120" w:line="276" w:lineRule="auto"/>
        <w:jc w:val="both"/>
        <w:rPr>
          <w:rFonts w:ascii="Times New Roman" w:eastAsia="Times New Roman" w:hAnsi="Times New Roman"/>
          <w:color w:val="000000"/>
          <w:sz w:val="24"/>
          <w:szCs w:val="24"/>
          <w:lang w:val="uk-UA" w:eastAsia="uk-UA"/>
        </w:rPr>
      </w:pPr>
    </w:p>
    <w:p w:rsidR="003619C5" w:rsidRDefault="003619C5" w:rsidP="0067510B">
      <w:pPr>
        <w:spacing w:after="120" w:line="276" w:lineRule="auto"/>
        <w:jc w:val="both"/>
        <w:rPr>
          <w:rFonts w:ascii="Times New Roman" w:eastAsia="Times New Roman" w:hAnsi="Times New Roman"/>
          <w:color w:val="000000"/>
          <w:sz w:val="24"/>
          <w:szCs w:val="24"/>
          <w:lang w:val="uk-UA" w:eastAsia="uk-UA"/>
        </w:rPr>
      </w:pPr>
    </w:p>
    <w:p w:rsidR="00C666CC" w:rsidRDefault="00C666CC" w:rsidP="006F19D6">
      <w:pPr>
        <w:spacing w:after="120" w:line="276" w:lineRule="auto"/>
        <w:jc w:val="both"/>
        <w:rPr>
          <w:rFonts w:ascii="Times New Roman" w:eastAsia="Times New Roman" w:hAnsi="Times New Roman"/>
          <w:color w:val="000000"/>
          <w:sz w:val="24"/>
          <w:szCs w:val="24"/>
          <w:lang w:val="uk-UA" w:eastAsia="uk-UA"/>
        </w:rPr>
      </w:pPr>
      <w:r>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72559E63" wp14:editId="586FE5C3">
                <wp:simplePos x="0" y="0"/>
                <wp:positionH relativeFrom="column">
                  <wp:posOffset>0</wp:posOffset>
                </wp:positionH>
                <wp:positionV relativeFrom="paragraph">
                  <wp:posOffset>0</wp:posOffset>
                </wp:positionV>
                <wp:extent cx="5835650" cy="381000"/>
                <wp:effectExtent l="0" t="0" r="12700" b="19050"/>
                <wp:wrapNone/>
                <wp:docPr id="21" name="Блок-схема: процесс 21"/>
                <wp:cNvGraphicFramePr/>
                <a:graphic xmlns:a="http://schemas.openxmlformats.org/drawingml/2006/main">
                  <a:graphicData uri="http://schemas.microsoft.com/office/word/2010/wordprocessingShape">
                    <wps:wsp>
                      <wps:cNvSpPr/>
                      <wps:spPr>
                        <a:xfrm>
                          <a:off x="0" y="0"/>
                          <a:ext cx="5835650" cy="3810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3A026A" w:rsidRPr="00CD6A9E" w:rsidRDefault="003A026A" w:rsidP="00C666CC">
                            <w:pPr>
                              <w:spacing w:after="0" w:line="276" w:lineRule="auto"/>
                              <w:ind w:firstLine="709"/>
                              <w:jc w:val="both"/>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 xml:space="preserve">д) </w:t>
                            </w:r>
                            <w:r w:rsidRPr="00CD6A9E">
                              <w:rPr>
                                <w:rFonts w:ascii="Times New Roman" w:eastAsia="Times New Roman" w:hAnsi="Times New Roman"/>
                                <w:color w:val="000000"/>
                                <w:sz w:val="24"/>
                                <w:szCs w:val="24"/>
                                <w:lang w:val="uk-UA" w:eastAsia="uk-UA"/>
                              </w:rPr>
                              <w:t>под</w:t>
                            </w:r>
                            <w:r>
                              <w:rPr>
                                <w:rFonts w:ascii="Times New Roman" w:eastAsia="Times New Roman" w:hAnsi="Times New Roman"/>
                                <w:color w:val="000000"/>
                                <w:sz w:val="24"/>
                                <w:szCs w:val="24"/>
                                <w:lang w:val="uk-UA" w:eastAsia="uk-UA"/>
                              </w:rPr>
                              <w:t>ання заяви про звільнення особи.</w:t>
                            </w:r>
                          </w:p>
                          <w:p w:rsidR="003A026A" w:rsidRPr="00C666CC" w:rsidRDefault="003A026A" w:rsidP="00C666CC">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процесс 21" o:spid="_x0000_s1068" type="#_x0000_t109" style="position:absolute;left:0;text-align:left;margin-left:0;margin-top:0;width:459.5pt;height:30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" fillcolor="white [3201]" strokecolor="black [3200]" strokeweight="1pt">
                <v:textbox>
                  <w:txbxContent>
                    <w:p w:rsidR="003A026A" w:rsidRPr="00CD6A9E" w:rsidRDefault="003A026A" w:rsidP="00C666CC">
                      <w:pPr>
                        <w:spacing w:after="0" w:line="276" w:lineRule="auto"/>
                        <w:ind w:firstLine="709"/>
                        <w:jc w:val="both"/>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 xml:space="preserve">д) </w:t>
                      </w:r>
                      <w:r w:rsidRPr="00CD6A9E">
                        <w:rPr>
                          <w:rFonts w:ascii="Times New Roman" w:eastAsia="Times New Roman" w:hAnsi="Times New Roman"/>
                          <w:color w:val="000000"/>
                          <w:sz w:val="24"/>
                          <w:szCs w:val="24"/>
                          <w:lang w:val="uk-UA" w:eastAsia="uk-UA"/>
                        </w:rPr>
                        <w:t>под</w:t>
                      </w:r>
                      <w:r>
                        <w:rPr>
                          <w:rFonts w:ascii="Times New Roman" w:eastAsia="Times New Roman" w:hAnsi="Times New Roman"/>
                          <w:color w:val="000000"/>
                          <w:sz w:val="24"/>
                          <w:szCs w:val="24"/>
                          <w:lang w:val="uk-UA" w:eastAsia="uk-UA"/>
                        </w:rPr>
                        <w:t>ання заяви про звільнення особи.</w:t>
                      </w:r>
                    </w:p>
                    <w:p w:rsidR="003A026A" w:rsidRPr="00C666CC" w:rsidRDefault="003A026A" w:rsidP="00C666CC">
                      <w:pPr>
                        <w:jc w:val="center"/>
                        <w:rPr>
                          <w:lang w:val="uk-UA"/>
                        </w:rPr>
                      </w:pPr>
                    </w:p>
                  </w:txbxContent>
                </v:textbox>
              </v:shape>
            </w:pict>
          </mc:Fallback>
        </mc:AlternateContent>
      </w:r>
    </w:p>
    <w:p w:rsidR="00FD1308" w:rsidRDefault="00FD1308" w:rsidP="0067510B">
      <w:pPr>
        <w:spacing w:after="120" w:line="276" w:lineRule="auto"/>
        <w:ind w:firstLine="709"/>
        <w:jc w:val="both"/>
        <w:rPr>
          <w:rFonts w:ascii="Times New Roman" w:eastAsia="Times New Roman" w:hAnsi="Times New Roman" w:cs="Times New Roman"/>
          <w:sz w:val="24"/>
          <w:szCs w:val="24"/>
          <w:lang w:val="uk-UA" w:eastAsia="ru-RU"/>
        </w:rPr>
      </w:pPr>
    </w:p>
    <w:p w:rsidR="00CD6A9E" w:rsidRPr="00CD6A9E" w:rsidRDefault="00CD6A9E" w:rsidP="0067510B">
      <w:pPr>
        <w:spacing w:after="120" w:line="276" w:lineRule="auto"/>
        <w:ind w:firstLine="709"/>
        <w:jc w:val="both"/>
        <w:rPr>
          <w:rFonts w:ascii="Times New Roman" w:hAnsi="Times New Roman" w:cs="Times New Roman"/>
          <w:bCs/>
          <w:sz w:val="24"/>
          <w:szCs w:val="24"/>
          <w:lang w:val="uk-UA"/>
        </w:rPr>
      </w:pPr>
      <w:r w:rsidRPr="00CD6A9E">
        <w:rPr>
          <w:rFonts w:ascii="Times New Roman" w:eastAsia="Times New Roman" w:hAnsi="Times New Roman" w:cs="Times New Roman"/>
          <w:sz w:val="24"/>
          <w:szCs w:val="24"/>
          <w:lang w:val="uk-UA" w:eastAsia="ru-RU"/>
        </w:rPr>
        <w:t>У разі неможливості врегулювати конфлікт інтересів самостійно, суддя звертається до Ради суддів України з метою його зовнішнього врегулювання</w:t>
      </w:r>
      <w:r w:rsidR="00BA1DF6">
        <w:rPr>
          <w:rFonts w:ascii="Times New Roman" w:eastAsia="Times New Roman" w:hAnsi="Times New Roman" w:cs="Times New Roman"/>
          <w:sz w:val="24"/>
          <w:szCs w:val="24"/>
          <w:lang w:val="uk-UA" w:eastAsia="ru-RU"/>
        </w:rPr>
        <w:t>.</w:t>
      </w:r>
    </w:p>
    <w:p w:rsidR="00273DB9" w:rsidRDefault="00A379AD" w:rsidP="003619C5">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Типові випадки конфлікту інтересів та рекомендації з обрання способу врегулювання конфлікту інтересів</w:t>
      </w:r>
      <w:r>
        <w:rPr>
          <w:rFonts w:ascii="Times New Roman" w:hAnsi="Times New Roman" w:cs="Times New Roman"/>
          <w:sz w:val="24"/>
          <w:szCs w:val="24"/>
          <w:lang w:val="uk-UA"/>
        </w:rPr>
        <w:t xml:space="preserve">, який </w:t>
      </w:r>
      <w:r w:rsidR="00EE61CD">
        <w:rPr>
          <w:rFonts w:ascii="Times New Roman" w:hAnsi="Times New Roman" w:cs="Times New Roman"/>
          <w:sz w:val="24"/>
          <w:szCs w:val="24"/>
          <w:lang w:val="uk-UA"/>
        </w:rPr>
        <w:t>не може бути врегульований</w:t>
      </w:r>
      <w:r>
        <w:rPr>
          <w:rFonts w:ascii="Times New Roman" w:hAnsi="Times New Roman" w:cs="Times New Roman"/>
          <w:sz w:val="24"/>
          <w:szCs w:val="24"/>
          <w:lang w:val="uk-UA"/>
        </w:rPr>
        <w:t xml:space="preserve"> у спосіб, визначений процесуальним законом,</w:t>
      </w:r>
      <w:r w:rsidRPr="001747A5">
        <w:rPr>
          <w:rFonts w:ascii="Times New Roman" w:hAnsi="Times New Roman" w:cs="Times New Roman"/>
          <w:sz w:val="24"/>
          <w:szCs w:val="24"/>
          <w:lang w:val="uk-UA"/>
        </w:rPr>
        <w:t xml:space="preserve"> наведені у </w:t>
      </w:r>
      <w:r w:rsidR="003619C5">
        <w:rPr>
          <w:rFonts w:ascii="Times New Roman" w:hAnsi="Times New Roman" w:cs="Times New Roman"/>
          <w:sz w:val="24"/>
          <w:szCs w:val="24"/>
          <w:lang w:val="uk-UA"/>
        </w:rPr>
        <w:t>другому розділі посібника.</w:t>
      </w:r>
    </w:p>
    <w:p w:rsidR="0034236C" w:rsidRPr="001747A5" w:rsidRDefault="0034236C" w:rsidP="003619C5">
      <w:pPr>
        <w:spacing w:after="120" w:line="276" w:lineRule="auto"/>
        <w:ind w:firstLine="709"/>
        <w:jc w:val="both"/>
        <w:rPr>
          <w:rFonts w:ascii="Times New Roman" w:hAnsi="Times New Roman" w:cs="Times New Roman"/>
          <w:sz w:val="24"/>
          <w:szCs w:val="24"/>
          <w:lang w:val="uk-UA"/>
        </w:rPr>
      </w:pPr>
    </w:p>
    <w:p w:rsidR="00FC4C17" w:rsidRPr="0067510B" w:rsidRDefault="0035512E" w:rsidP="0067510B">
      <w:pPr>
        <w:spacing w:after="120" w:line="276" w:lineRule="auto"/>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1.7</w:t>
      </w:r>
      <w:r w:rsidR="00332DCD" w:rsidRPr="001747A5">
        <w:rPr>
          <w:rFonts w:ascii="Times New Roman" w:hAnsi="Times New Roman" w:cs="Times New Roman"/>
          <w:b/>
          <w:sz w:val="24"/>
          <w:szCs w:val="24"/>
          <w:lang w:val="uk-UA"/>
        </w:rPr>
        <w:t xml:space="preserve">. </w:t>
      </w:r>
      <w:r w:rsidR="00EF46C4" w:rsidRPr="001747A5">
        <w:rPr>
          <w:rFonts w:ascii="Times New Roman" w:hAnsi="Times New Roman" w:cs="Times New Roman"/>
          <w:b/>
          <w:sz w:val="24"/>
          <w:szCs w:val="24"/>
          <w:lang w:val="uk-UA"/>
        </w:rPr>
        <w:t xml:space="preserve">Відповідальність </w:t>
      </w:r>
      <w:r w:rsidR="00332679" w:rsidRPr="001747A5">
        <w:rPr>
          <w:rFonts w:ascii="Times New Roman" w:hAnsi="Times New Roman" w:cs="Times New Roman"/>
          <w:b/>
          <w:sz w:val="24"/>
          <w:szCs w:val="24"/>
          <w:lang w:val="uk-UA"/>
        </w:rPr>
        <w:t xml:space="preserve">суддів за порушення правил запобігання та врегулювання конфлікту інтересів. </w:t>
      </w:r>
    </w:p>
    <w:p w:rsidR="00A11474" w:rsidRPr="001747A5" w:rsidRDefault="008C549B" w:rsidP="0067510B">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 xml:space="preserve">За порушення правил запобігання та врегулювання конфлікту інтересів суддів </w:t>
      </w:r>
      <w:r w:rsidR="00387397">
        <w:rPr>
          <w:rFonts w:ascii="Times New Roman" w:hAnsi="Times New Roman" w:cs="Times New Roman"/>
          <w:sz w:val="24"/>
          <w:szCs w:val="24"/>
          <w:lang w:val="uk-UA"/>
        </w:rPr>
        <w:t xml:space="preserve">чинним законодавством встановлено два види відповідальності – </w:t>
      </w:r>
      <w:r w:rsidRPr="001747A5">
        <w:rPr>
          <w:rFonts w:ascii="Times New Roman" w:hAnsi="Times New Roman" w:cs="Times New Roman"/>
          <w:sz w:val="24"/>
          <w:szCs w:val="24"/>
          <w:lang w:val="uk-UA"/>
        </w:rPr>
        <w:t>дисциплінарн</w:t>
      </w:r>
      <w:r w:rsidR="00C16DF7">
        <w:rPr>
          <w:rFonts w:ascii="Times New Roman" w:hAnsi="Times New Roman" w:cs="Times New Roman"/>
          <w:sz w:val="24"/>
          <w:szCs w:val="24"/>
          <w:lang w:val="uk-UA"/>
        </w:rPr>
        <w:t>у</w:t>
      </w:r>
      <w:r w:rsidRPr="001747A5">
        <w:rPr>
          <w:rFonts w:ascii="Times New Roman" w:hAnsi="Times New Roman" w:cs="Times New Roman"/>
          <w:sz w:val="24"/>
          <w:szCs w:val="24"/>
          <w:lang w:val="uk-UA"/>
        </w:rPr>
        <w:t xml:space="preserve"> та адміністративн</w:t>
      </w:r>
      <w:r w:rsidR="00C16DF7">
        <w:rPr>
          <w:rFonts w:ascii="Times New Roman" w:hAnsi="Times New Roman" w:cs="Times New Roman"/>
          <w:sz w:val="24"/>
          <w:szCs w:val="24"/>
          <w:lang w:val="uk-UA"/>
        </w:rPr>
        <w:t>у</w:t>
      </w:r>
      <w:r w:rsidRPr="001747A5">
        <w:rPr>
          <w:rFonts w:ascii="Times New Roman" w:hAnsi="Times New Roman" w:cs="Times New Roman"/>
          <w:sz w:val="24"/>
          <w:szCs w:val="24"/>
          <w:lang w:val="uk-UA"/>
        </w:rPr>
        <w:t xml:space="preserve"> </w:t>
      </w:r>
      <w:r w:rsidR="00387397">
        <w:rPr>
          <w:rFonts w:ascii="Times New Roman" w:hAnsi="Times New Roman" w:cs="Times New Roman"/>
          <w:sz w:val="24"/>
          <w:szCs w:val="24"/>
          <w:lang w:val="uk-UA"/>
        </w:rPr>
        <w:t>(</w:t>
      </w:r>
      <w:r w:rsidR="00630380">
        <w:rPr>
          <w:rFonts w:ascii="Times New Roman" w:hAnsi="Times New Roman" w:cs="Times New Roman"/>
          <w:sz w:val="24"/>
          <w:szCs w:val="24"/>
          <w:lang w:val="uk-UA"/>
        </w:rPr>
        <w:t xml:space="preserve">стаття 106 </w:t>
      </w:r>
      <w:r w:rsidR="00C16DF7">
        <w:rPr>
          <w:rFonts w:ascii="Times New Roman" w:hAnsi="Times New Roman" w:cs="Times New Roman"/>
          <w:sz w:val="24"/>
          <w:szCs w:val="24"/>
          <w:lang w:val="uk-UA"/>
        </w:rPr>
        <w:t>з</w:t>
      </w:r>
      <w:r w:rsidR="00A11474" w:rsidRPr="001747A5">
        <w:rPr>
          <w:rFonts w:ascii="Times New Roman" w:hAnsi="Times New Roman" w:cs="Times New Roman"/>
          <w:sz w:val="24"/>
          <w:szCs w:val="24"/>
          <w:lang w:val="uk-UA"/>
        </w:rPr>
        <w:t>ако</w:t>
      </w:r>
      <w:r w:rsidR="00387397">
        <w:rPr>
          <w:rFonts w:ascii="Times New Roman" w:hAnsi="Times New Roman" w:cs="Times New Roman"/>
          <w:sz w:val="24"/>
          <w:szCs w:val="24"/>
          <w:lang w:val="uk-UA"/>
        </w:rPr>
        <w:t>н</w:t>
      </w:r>
      <w:r w:rsidR="00C16DF7">
        <w:rPr>
          <w:rFonts w:ascii="Times New Roman" w:hAnsi="Times New Roman" w:cs="Times New Roman"/>
          <w:sz w:val="24"/>
          <w:szCs w:val="24"/>
          <w:lang w:val="uk-UA"/>
        </w:rPr>
        <w:t>у</w:t>
      </w:r>
      <w:r w:rsidR="00A11474" w:rsidRPr="001747A5">
        <w:rPr>
          <w:rFonts w:ascii="Times New Roman" w:hAnsi="Times New Roman" w:cs="Times New Roman"/>
          <w:sz w:val="24"/>
          <w:szCs w:val="24"/>
          <w:lang w:val="uk-UA"/>
        </w:rPr>
        <w:t xml:space="preserve"> </w:t>
      </w:r>
      <w:r w:rsidR="00C02C4B" w:rsidRPr="001747A5">
        <w:rPr>
          <w:rFonts w:ascii="Times New Roman" w:hAnsi="Times New Roman" w:cs="Times New Roman"/>
          <w:sz w:val="24"/>
          <w:szCs w:val="24"/>
          <w:lang w:val="uk-UA"/>
        </w:rPr>
        <w:t xml:space="preserve">України </w:t>
      </w:r>
      <w:r w:rsidR="00A11474" w:rsidRPr="001747A5">
        <w:rPr>
          <w:rFonts w:ascii="Times New Roman" w:hAnsi="Times New Roman" w:cs="Times New Roman"/>
          <w:sz w:val="24"/>
          <w:szCs w:val="24"/>
          <w:lang w:val="uk-UA"/>
        </w:rPr>
        <w:t>«Про судоустрій та статус суддів»</w:t>
      </w:r>
      <w:r w:rsidR="00630380">
        <w:rPr>
          <w:rFonts w:ascii="Times New Roman" w:hAnsi="Times New Roman" w:cs="Times New Roman"/>
          <w:sz w:val="24"/>
          <w:szCs w:val="24"/>
          <w:lang w:val="uk-UA"/>
        </w:rPr>
        <w:t xml:space="preserve">; стаття 172-7 </w:t>
      </w:r>
      <w:r w:rsidR="00387397">
        <w:rPr>
          <w:rFonts w:ascii="Times New Roman" w:hAnsi="Times New Roman" w:cs="Times New Roman"/>
          <w:sz w:val="24"/>
          <w:szCs w:val="24"/>
          <w:lang w:val="uk-UA"/>
        </w:rPr>
        <w:t>КпАП України)</w:t>
      </w:r>
      <w:r w:rsidR="00A11474" w:rsidRPr="001747A5">
        <w:rPr>
          <w:rFonts w:ascii="Times New Roman" w:hAnsi="Times New Roman" w:cs="Times New Roman"/>
          <w:sz w:val="24"/>
          <w:szCs w:val="24"/>
          <w:lang w:val="uk-UA"/>
        </w:rPr>
        <w:t>.</w:t>
      </w:r>
    </w:p>
    <w:p w:rsidR="00E838BF" w:rsidRPr="001747A5" w:rsidRDefault="009219C1" w:rsidP="0067510B">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 xml:space="preserve">Критерієм </w:t>
      </w:r>
      <w:r w:rsidR="007A55B3" w:rsidRPr="001747A5">
        <w:rPr>
          <w:rFonts w:ascii="Times New Roman" w:hAnsi="Times New Roman" w:cs="Times New Roman"/>
          <w:sz w:val="24"/>
          <w:szCs w:val="24"/>
          <w:lang w:val="uk-UA"/>
        </w:rPr>
        <w:t xml:space="preserve">розмежування </w:t>
      </w:r>
      <w:r w:rsidR="00711648" w:rsidRPr="001747A5">
        <w:rPr>
          <w:rFonts w:ascii="Times New Roman" w:hAnsi="Times New Roman" w:cs="Times New Roman"/>
          <w:sz w:val="24"/>
          <w:szCs w:val="24"/>
          <w:lang w:val="uk-UA"/>
        </w:rPr>
        <w:t xml:space="preserve">виду відповідальності, до якої може бути притягнуто </w:t>
      </w:r>
      <w:r w:rsidR="00470268" w:rsidRPr="001747A5">
        <w:rPr>
          <w:rFonts w:ascii="Times New Roman" w:hAnsi="Times New Roman" w:cs="Times New Roman"/>
          <w:sz w:val="24"/>
          <w:szCs w:val="24"/>
          <w:lang w:val="uk-UA"/>
        </w:rPr>
        <w:t>суддю за порушення правил запобігання та врегулювання конфлікту інтересів, є</w:t>
      </w:r>
      <w:r w:rsidR="00C51E94" w:rsidRPr="001747A5">
        <w:rPr>
          <w:rFonts w:ascii="Times New Roman" w:hAnsi="Times New Roman" w:cs="Times New Roman"/>
          <w:sz w:val="24"/>
          <w:szCs w:val="24"/>
          <w:lang w:val="uk-UA"/>
        </w:rPr>
        <w:t xml:space="preserve"> </w:t>
      </w:r>
      <w:r w:rsidR="00E838BF" w:rsidRPr="001747A5">
        <w:rPr>
          <w:rFonts w:ascii="Times New Roman" w:hAnsi="Times New Roman" w:cs="Times New Roman"/>
          <w:sz w:val="24"/>
          <w:szCs w:val="24"/>
          <w:lang w:val="uk-UA"/>
        </w:rPr>
        <w:t>характер конфлікту інтересів.</w:t>
      </w:r>
    </w:p>
    <w:p w:rsidR="00C16DF7" w:rsidRDefault="00E838BF" w:rsidP="0067510B">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П</w:t>
      </w:r>
      <w:r w:rsidR="00711648" w:rsidRPr="001747A5">
        <w:rPr>
          <w:rFonts w:ascii="Times New Roman" w:hAnsi="Times New Roman" w:cs="Times New Roman"/>
          <w:sz w:val="24"/>
          <w:szCs w:val="24"/>
          <w:lang w:val="uk-UA"/>
        </w:rPr>
        <w:t xml:space="preserve">орушення правил запобігання та врегулювання конфлікту інтересів суддею під час відправлення правосуддя (конфлікту, який врегульовується </w:t>
      </w:r>
      <w:r w:rsidR="00E12605" w:rsidRPr="001747A5">
        <w:rPr>
          <w:rFonts w:ascii="Times New Roman" w:hAnsi="Times New Roman" w:cs="Times New Roman"/>
          <w:sz w:val="24"/>
          <w:szCs w:val="24"/>
          <w:lang w:val="uk-UA"/>
        </w:rPr>
        <w:t xml:space="preserve">у спосіб, визначений </w:t>
      </w:r>
      <w:r w:rsidR="00711648" w:rsidRPr="001747A5">
        <w:rPr>
          <w:rFonts w:ascii="Times New Roman" w:hAnsi="Times New Roman" w:cs="Times New Roman"/>
          <w:sz w:val="24"/>
          <w:szCs w:val="24"/>
          <w:lang w:val="uk-UA"/>
        </w:rPr>
        <w:t>процесуальним закон</w:t>
      </w:r>
      <w:r w:rsidRPr="001747A5">
        <w:rPr>
          <w:rFonts w:ascii="Times New Roman" w:hAnsi="Times New Roman" w:cs="Times New Roman"/>
          <w:sz w:val="24"/>
          <w:szCs w:val="24"/>
          <w:lang w:val="uk-UA"/>
        </w:rPr>
        <w:t>о</w:t>
      </w:r>
      <w:r w:rsidR="00711648" w:rsidRPr="001747A5">
        <w:rPr>
          <w:rFonts w:ascii="Times New Roman" w:hAnsi="Times New Roman" w:cs="Times New Roman"/>
          <w:sz w:val="24"/>
          <w:szCs w:val="24"/>
          <w:lang w:val="uk-UA"/>
        </w:rPr>
        <w:t xml:space="preserve">м) тягне за собою дисциплінарну відповідальність, </w:t>
      </w:r>
      <w:r w:rsidR="00E12605" w:rsidRPr="001747A5">
        <w:rPr>
          <w:rFonts w:ascii="Times New Roman" w:hAnsi="Times New Roman" w:cs="Times New Roman"/>
          <w:sz w:val="24"/>
          <w:szCs w:val="24"/>
          <w:lang w:val="uk-UA"/>
        </w:rPr>
        <w:t>встановлену</w:t>
      </w:r>
      <w:r w:rsidR="00C16DF7">
        <w:rPr>
          <w:rFonts w:ascii="Times New Roman" w:hAnsi="Times New Roman" w:cs="Times New Roman"/>
          <w:sz w:val="24"/>
          <w:szCs w:val="24"/>
          <w:lang w:val="uk-UA"/>
        </w:rPr>
        <w:t xml:space="preserve"> з</w:t>
      </w:r>
      <w:r w:rsidR="00C16DF7" w:rsidRPr="001747A5">
        <w:rPr>
          <w:rFonts w:ascii="Times New Roman" w:hAnsi="Times New Roman" w:cs="Times New Roman"/>
          <w:sz w:val="24"/>
          <w:szCs w:val="24"/>
          <w:lang w:val="uk-UA"/>
        </w:rPr>
        <w:t>ако</w:t>
      </w:r>
      <w:r w:rsidR="00C16DF7">
        <w:rPr>
          <w:rFonts w:ascii="Times New Roman" w:hAnsi="Times New Roman" w:cs="Times New Roman"/>
          <w:sz w:val="24"/>
          <w:szCs w:val="24"/>
          <w:lang w:val="uk-UA"/>
        </w:rPr>
        <w:t>ном</w:t>
      </w:r>
      <w:r w:rsidR="00C16DF7" w:rsidRPr="001747A5">
        <w:rPr>
          <w:rFonts w:ascii="Times New Roman" w:hAnsi="Times New Roman" w:cs="Times New Roman"/>
          <w:sz w:val="24"/>
          <w:szCs w:val="24"/>
          <w:lang w:val="uk-UA"/>
        </w:rPr>
        <w:t xml:space="preserve"> України «Про судоустрій та статус суддів»</w:t>
      </w:r>
      <w:r w:rsidR="00711648" w:rsidRPr="001747A5">
        <w:rPr>
          <w:rFonts w:ascii="Times New Roman" w:hAnsi="Times New Roman" w:cs="Times New Roman"/>
          <w:sz w:val="24"/>
          <w:szCs w:val="24"/>
          <w:lang w:val="uk-UA"/>
        </w:rPr>
        <w:t>.</w:t>
      </w:r>
      <w:r w:rsidR="007A55B3" w:rsidRPr="001747A5">
        <w:rPr>
          <w:rFonts w:ascii="Times New Roman" w:hAnsi="Times New Roman" w:cs="Times New Roman"/>
          <w:sz w:val="24"/>
          <w:szCs w:val="24"/>
          <w:lang w:val="uk-UA"/>
        </w:rPr>
        <w:t xml:space="preserve"> </w:t>
      </w:r>
    </w:p>
    <w:p w:rsidR="00502A8D" w:rsidRDefault="007A55B3" w:rsidP="0067510B">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На відміну від</w:t>
      </w:r>
      <w:r w:rsidR="00E12605" w:rsidRPr="001747A5">
        <w:rPr>
          <w:rFonts w:ascii="Times New Roman" w:hAnsi="Times New Roman" w:cs="Times New Roman"/>
          <w:sz w:val="24"/>
          <w:szCs w:val="24"/>
          <w:lang w:val="uk-UA"/>
        </w:rPr>
        <w:t xml:space="preserve"> зазначеного </w:t>
      </w:r>
      <w:r w:rsidRPr="001747A5">
        <w:rPr>
          <w:rFonts w:ascii="Times New Roman" w:hAnsi="Times New Roman" w:cs="Times New Roman"/>
          <w:sz w:val="24"/>
          <w:szCs w:val="24"/>
          <w:lang w:val="uk-UA"/>
        </w:rPr>
        <w:t>порушення правил запобігання та врегулювання конфлікту інтересів, який виникає у діяльності судді поза відправленням правосуддя, і який не може бути врегульований у спосіб, визначений процесуальним законом, тягне за собою адміністративну відповідальність відповідно до норм КпАП України.</w:t>
      </w:r>
    </w:p>
    <w:tbl>
      <w:tblPr>
        <w:tblStyle w:val="ac"/>
        <w:tblW w:w="0" w:type="auto"/>
        <w:tblLook w:val="04A0" w:firstRow="1" w:lastRow="0" w:firstColumn="1" w:lastColumn="0" w:noHBand="0" w:noVBand="1"/>
      </w:tblPr>
      <w:tblGrid>
        <w:gridCol w:w="9571"/>
      </w:tblGrid>
      <w:tr w:rsidR="000937D6" w:rsidRPr="00E33D29" w:rsidTr="000937D6">
        <w:tc>
          <w:tcPr>
            <w:tcW w:w="9571" w:type="dxa"/>
            <w:shd w:val="clear" w:color="auto" w:fill="FBE4D5" w:themeFill="accent2" w:themeFillTint="33"/>
          </w:tcPr>
          <w:p w:rsidR="000937D6" w:rsidRDefault="000937D6" w:rsidP="000937D6">
            <w:p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Рада суддів надала роз’яснення, згідно з яким </w:t>
            </w:r>
            <w:r w:rsidRPr="006A2C68">
              <w:rPr>
                <w:rFonts w:ascii="Times New Roman" w:hAnsi="Times New Roman" w:cs="Times New Roman"/>
                <w:b/>
                <w:i/>
                <w:sz w:val="24"/>
                <w:szCs w:val="24"/>
                <w:lang w:val="uk-UA"/>
              </w:rPr>
              <w:t xml:space="preserve">порушення правил відводу або самовідводу може бути підставою для притягнення судді до дисциплінарної відповідальності відповідно до статті 106 Закону України "Про судоустрій та статус суддів". Складання уповноваженими державними органами протоколів про притягнення судді до адміністративної відповідальності за порушення правил відводу або самовідводу у зв’язку з конфліктом інтересів у розгляді певних справ містить ознаки втручання у діяльність судді щодо здійснення правосуддя </w:t>
            </w:r>
            <w:r w:rsidRPr="00257BAC">
              <w:rPr>
                <w:rFonts w:ascii="Times New Roman" w:hAnsi="Times New Roman" w:cs="Times New Roman"/>
                <w:b/>
                <w:i/>
                <w:sz w:val="24"/>
                <w:szCs w:val="24"/>
                <w:lang w:val="uk-UA"/>
              </w:rPr>
              <w:t>(</w:t>
            </w:r>
            <w:r w:rsidRPr="00257BAC">
              <w:rPr>
                <w:rFonts w:ascii="Times New Roman" w:hAnsi="Times New Roman" w:cs="Times New Roman"/>
                <w:b/>
                <w:sz w:val="24"/>
                <w:szCs w:val="24"/>
                <w:lang w:val="uk-UA"/>
              </w:rPr>
              <w:t>рішення № 46 від 07.09.2017)</w:t>
            </w:r>
          </w:p>
        </w:tc>
      </w:tr>
    </w:tbl>
    <w:p w:rsidR="000937D6" w:rsidRPr="00502A8D" w:rsidRDefault="000937D6" w:rsidP="0067510B">
      <w:pPr>
        <w:spacing w:after="120" w:line="276" w:lineRule="auto"/>
        <w:ind w:firstLine="709"/>
        <w:jc w:val="both"/>
        <w:rPr>
          <w:rFonts w:ascii="Times New Roman" w:hAnsi="Times New Roman" w:cs="Times New Roman"/>
          <w:sz w:val="24"/>
          <w:szCs w:val="24"/>
          <w:lang w:val="uk-UA"/>
        </w:rPr>
      </w:pPr>
    </w:p>
    <w:p w:rsidR="00DF5FF8" w:rsidRPr="001747A5" w:rsidRDefault="00C16DF7"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п</w:t>
      </w:r>
      <w:r w:rsidR="00DF5FF8" w:rsidRPr="001747A5">
        <w:rPr>
          <w:rFonts w:ascii="Times New Roman" w:hAnsi="Times New Roman" w:cs="Times New Roman"/>
          <w:sz w:val="24"/>
          <w:szCs w:val="24"/>
          <w:lang w:val="uk-UA"/>
        </w:rPr>
        <w:t>ідстав д</w:t>
      </w:r>
      <w:r w:rsidR="00A11474" w:rsidRPr="001747A5">
        <w:rPr>
          <w:rFonts w:ascii="Times New Roman" w:hAnsi="Times New Roman" w:cs="Times New Roman"/>
          <w:sz w:val="24"/>
          <w:szCs w:val="24"/>
          <w:lang w:val="uk-UA"/>
        </w:rPr>
        <w:t>исциплінарн</w:t>
      </w:r>
      <w:r w:rsidR="007A55B3" w:rsidRPr="001747A5">
        <w:rPr>
          <w:rFonts w:ascii="Times New Roman" w:hAnsi="Times New Roman" w:cs="Times New Roman"/>
          <w:sz w:val="24"/>
          <w:szCs w:val="24"/>
          <w:lang w:val="uk-UA"/>
        </w:rPr>
        <w:t>ої</w:t>
      </w:r>
      <w:r w:rsidR="00A11474" w:rsidRPr="001747A5">
        <w:rPr>
          <w:rFonts w:ascii="Times New Roman" w:hAnsi="Times New Roman" w:cs="Times New Roman"/>
          <w:sz w:val="24"/>
          <w:szCs w:val="24"/>
          <w:lang w:val="uk-UA"/>
        </w:rPr>
        <w:t xml:space="preserve"> відповідальн</w:t>
      </w:r>
      <w:r w:rsidR="00DF5FF8" w:rsidRPr="001747A5">
        <w:rPr>
          <w:rFonts w:ascii="Times New Roman" w:hAnsi="Times New Roman" w:cs="Times New Roman"/>
          <w:sz w:val="24"/>
          <w:szCs w:val="24"/>
          <w:lang w:val="uk-UA"/>
        </w:rPr>
        <w:t xml:space="preserve">ості, </w:t>
      </w:r>
      <w:r w:rsidR="006360C7" w:rsidRPr="001747A5">
        <w:rPr>
          <w:rFonts w:ascii="Times New Roman" w:hAnsi="Times New Roman" w:cs="Times New Roman"/>
          <w:sz w:val="24"/>
          <w:szCs w:val="24"/>
          <w:lang w:val="uk-UA"/>
        </w:rPr>
        <w:t>встановлен</w:t>
      </w:r>
      <w:r w:rsidR="007A55B3" w:rsidRPr="001747A5">
        <w:rPr>
          <w:rFonts w:ascii="Times New Roman" w:hAnsi="Times New Roman" w:cs="Times New Roman"/>
          <w:sz w:val="24"/>
          <w:szCs w:val="24"/>
          <w:lang w:val="uk-UA"/>
        </w:rPr>
        <w:t>ої</w:t>
      </w:r>
      <w:r w:rsidR="006360C7" w:rsidRPr="001747A5">
        <w:rPr>
          <w:rFonts w:ascii="Times New Roman" w:hAnsi="Times New Roman" w:cs="Times New Roman"/>
          <w:sz w:val="24"/>
          <w:szCs w:val="24"/>
          <w:lang w:val="uk-UA"/>
        </w:rPr>
        <w:t xml:space="preserve"> </w:t>
      </w:r>
      <w:r w:rsidR="00DF5FF8" w:rsidRPr="001747A5">
        <w:rPr>
          <w:rFonts w:ascii="Times New Roman" w:hAnsi="Times New Roman" w:cs="Times New Roman"/>
          <w:sz w:val="24"/>
          <w:szCs w:val="24"/>
          <w:lang w:val="uk-UA"/>
        </w:rPr>
        <w:t xml:space="preserve">за порушення </w:t>
      </w:r>
      <w:r w:rsidR="006360C7" w:rsidRPr="001747A5">
        <w:rPr>
          <w:rFonts w:ascii="Times New Roman" w:hAnsi="Times New Roman" w:cs="Times New Roman"/>
          <w:sz w:val="24"/>
          <w:szCs w:val="24"/>
          <w:lang w:val="uk-UA"/>
        </w:rPr>
        <w:t xml:space="preserve">суддями </w:t>
      </w:r>
      <w:r w:rsidR="00DF5FF8" w:rsidRPr="001747A5">
        <w:rPr>
          <w:rFonts w:ascii="Times New Roman" w:hAnsi="Times New Roman" w:cs="Times New Roman"/>
          <w:sz w:val="24"/>
          <w:szCs w:val="24"/>
          <w:lang w:val="uk-UA"/>
        </w:rPr>
        <w:t xml:space="preserve">правил запобігання та врегулювання конфлікту інтересів, </w:t>
      </w:r>
      <w:r>
        <w:rPr>
          <w:rFonts w:ascii="Times New Roman" w:hAnsi="Times New Roman" w:cs="Times New Roman"/>
          <w:sz w:val="24"/>
          <w:szCs w:val="24"/>
          <w:lang w:val="uk-UA"/>
        </w:rPr>
        <w:t>належать:</w:t>
      </w:r>
      <w:r w:rsidR="00711648" w:rsidRPr="001747A5">
        <w:rPr>
          <w:rFonts w:ascii="Times New Roman" w:hAnsi="Times New Roman" w:cs="Times New Roman"/>
          <w:sz w:val="24"/>
          <w:szCs w:val="24"/>
          <w:lang w:val="uk-UA"/>
        </w:rPr>
        <w:t xml:space="preserve"> </w:t>
      </w:r>
    </w:p>
    <w:p w:rsidR="00EA42E8" w:rsidRPr="001747A5" w:rsidRDefault="00DF5FF8" w:rsidP="0067510B">
      <w:pPr>
        <w:pStyle w:val="a3"/>
        <w:numPr>
          <w:ilvl w:val="0"/>
          <w:numId w:val="2"/>
        </w:numPr>
        <w:spacing w:after="120" w:line="276" w:lineRule="auto"/>
        <w:ind w:left="0" w:firstLine="851"/>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порушення правил щодо відводу (самовідводу);</w:t>
      </w:r>
    </w:p>
    <w:p w:rsidR="00EA42E8" w:rsidRPr="001747A5" w:rsidRDefault="00EA42E8" w:rsidP="0067510B">
      <w:pPr>
        <w:pStyle w:val="a3"/>
        <w:numPr>
          <w:ilvl w:val="0"/>
          <w:numId w:val="2"/>
        </w:numPr>
        <w:spacing w:after="120" w:line="276" w:lineRule="auto"/>
        <w:ind w:left="0" w:firstLine="851"/>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допущення суддею поведінки, що порочить звання судді або підриває авторитет правосуддя, зокрема в питаннях моралі, чесності, непідкупності, відповідності способу життя судді його статусу, дотримання інших норм суддівської етики та стандартів поведінки, які забезпечують суспільну довіру до суду, прояв неповаги до інших суддів, адвокатів, експертів, свідків чи інших учасників судового процесу</w:t>
      </w:r>
    </w:p>
    <w:p w:rsidR="00DF5FF8" w:rsidRPr="001747A5" w:rsidRDefault="00DF5FF8" w:rsidP="0067510B">
      <w:pPr>
        <w:pStyle w:val="a3"/>
        <w:numPr>
          <w:ilvl w:val="0"/>
          <w:numId w:val="2"/>
        </w:numPr>
        <w:spacing w:after="120" w:line="276" w:lineRule="auto"/>
        <w:ind w:left="0" w:firstLine="851"/>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неповідомлення або несвоєчасне повідомлення Ради суддів України про реальний чи потенційний конфлікт інтересів судді (крім випадків, коли конфлікт інтересів врегульовується в порядку, визначеному процесуальним законом)</w:t>
      </w:r>
      <w:r w:rsidR="00C16DF7">
        <w:rPr>
          <w:rFonts w:ascii="Times New Roman" w:hAnsi="Times New Roman" w:cs="Times New Roman"/>
          <w:sz w:val="24"/>
          <w:szCs w:val="24"/>
          <w:lang w:val="uk-UA"/>
        </w:rPr>
        <w:t xml:space="preserve"> </w:t>
      </w:r>
      <w:r w:rsidR="00C16DF7" w:rsidRPr="002E71FA">
        <w:rPr>
          <w:rFonts w:ascii="Times New Roman" w:hAnsi="Times New Roman" w:cs="Times New Roman"/>
          <w:sz w:val="24"/>
          <w:szCs w:val="24"/>
          <w:lang w:val="uk-UA"/>
        </w:rPr>
        <w:t>(стаття 106 ЗСС</w:t>
      </w:r>
      <w:r w:rsidR="00F17030">
        <w:rPr>
          <w:rFonts w:ascii="Times New Roman" w:hAnsi="Times New Roman" w:cs="Times New Roman"/>
          <w:sz w:val="24"/>
          <w:szCs w:val="24"/>
          <w:lang w:val="uk-UA"/>
        </w:rPr>
        <w:t>С</w:t>
      </w:r>
      <w:r w:rsidR="00C16DF7" w:rsidRPr="002E71FA">
        <w:rPr>
          <w:rFonts w:ascii="Times New Roman" w:hAnsi="Times New Roman" w:cs="Times New Roman"/>
          <w:sz w:val="24"/>
          <w:szCs w:val="24"/>
          <w:lang w:val="uk-UA"/>
        </w:rPr>
        <w:t>)</w:t>
      </w:r>
      <w:r w:rsidR="00A92518" w:rsidRPr="001747A5">
        <w:rPr>
          <w:rFonts w:ascii="Times New Roman" w:hAnsi="Times New Roman" w:cs="Times New Roman"/>
          <w:sz w:val="24"/>
          <w:szCs w:val="24"/>
          <w:lang w:val="uk-UA"/>
        </w:rPr>
        <w:t>.</w:t>
      </w:r>
    </w:p>
    <w:p w:rsidR="00B603D5" w:rsidRPr="001747A5" w:rsidRDefault="00947DB7" w:rsidP="0067510B">
      <w:pPr>
        <w:spacing w:after="120" w:line="276" w:lineRule="auto"/>
        <w:ind w:firstLine="709"/>
        <w:jc w:val="both"/>
        <w:rPr>
          <w:rFonts w:ascii="Times New Roman" w:hAnsi="Times New Roman" w:cs="Times New Roman"/>
          <w:sz w:val="24"/>
          <w:szCs w:val="24"/>
        </w:rPr>
      </w:pPr>
      <w:r w:rsidRPr="001747A5">
        <w:rPr>
          <w:rFonts w:ascii="Times New Roman" w:hAnsi="Times New Roman" w:cs="Times New Roman"/>
          <w:sz w:val="24"/>
          <w:szCs w:val="24"/>
          <w:lang w:val="uk-UA"/>
        </w:rPr>
        <w:t>С</w:t>
      </w:r>
      <w:r w:rsidR="00262504" w:rsidRPr="001747A5">
        <w:rPr>
          <w:rFonts w:ascii="Times New Roman" w:hAnsi="Times New Roman" w:cs="Times New Roman"/>
          <w:sz w:val="24"/>
          <w:szCs w:val="24"/>
          <w:lang w:val="uk-UA"/>
        </w:rPr>
        <w:t>уб’єктом накладення дисциплінарного стягнення</w:t>
      </w:r>
      <w:r w:rsidR="00B8118E" w:rsidRPr="001747A5">
        <w:rPr>
          <w:rFonts w:ascii="Times New Roman" w:hAnsi="Times New Roman" w:cs="Times New Roman"/>
          <w:sz w:val="24"/>
          <w:szCs w:val="24"/>
          <w:lang w:val="uk-UA"/>
        </w:rPr>
        <w:t xml:space="preserve"> щодо суддів</w:t>
      </w:r>
      <w:r w:rsidR="00262504" w:rsidRPr="001747A5">
        <w:rPr>
          <w:rFonts w:ascii="Times New Roman" w:hAnsi="Times New Roman" w:cs="Times New Roman"/>
          <w:sz w:val="24"/>
          <w:szCs w:val="24"/>
          <w:lang w:val="uk-UA"/>
        </w:rPr>
        <w:t xml:space="preserve"> є Вища рада правосуддя</w:t>
      </w:r>
      <w:r w:rsidR="00581989">
        <w:rPr>
          <w:rFonts w:ascii="Times New Roman" w:hAnsi="Times New Roman" w:cs="Times New Roman"/>
          <w:sz w:val="24"/>
          <w:szCs w:val="24"/>
          <w:lang w:val="uk-UA"/>
        </w:rPr>
        <w:t xml:space="preserve"> у встановленому З</w:t>
      </w:r>
      <w:r w:rsidRPr="001747A5">
        <w:rPr>
          <w:rFonts w:ascii="Times New Roman" w:hAnsi="Times New Roman" w:cs="Times New Roman"/>
          <w:sz w:val="24"/>
          <w:szCs w:val="24"/>
          <w:lang w:val="uk-UA"/>
        </w:rPr>
        <w:t>аконом</w:t>
      </w:r>
      <w:r w:rsidR="00581989">
        <w:rPr>
          <w:rFonts w:ascii="Times New Roman" w:hAnsi="Times New Roman" w:cs="Times New Roman"/>
          <w:sz w:val="24"/>
          <w:szCs w:val="24"/>
          <w:lang w:val="uk-UA"/>
        </w:rPr>
        <w:t xml:space="preserve"> України</w:t>
      </w:r>
      <w:r w:rsidRPr="001747A5">
        <w:rPr>
          <w:rFonts w:ascii="Times New Roman" w:hAnsi="Times New Roman" w:cs="Times New Roman"/>
          <w:sz w:val="24"/>
          <w:szCs w:val="24"/>
          <w:lang w:val="uk-UA"/>
        </w:rPr>
        <w:t xml:space="preserve"> </w:t>
      </w:r>
      <w:r w:rsidR="00581989">
        <w:rPr>
          <w:rFonts w:ascii="Times New Roman" w:hAnsi="Times New Roman" w:cs="Times New Roman"/>
          <w:sz w:val="24"/>
          <w:szCs w:val="24"/>
          <w:lang w:val="uk-UA"/>
        </w:rPr>
        <w:t xml:space="preserve">«Про Вищу раду правосуддя» </w:t>
      </w:r>
      <w:r w:rsidRPr="001747A5">
        <w:rPr>
          <w:rFonts w:ascii="Times New Roman" w:hAnsi="Times New Roman" w:cs="Times New Roman"/>
          <w:sz w:val="24"/>
          <w:szCs w:val="24"/>
          <w:lang w:val="uk-UA"/>
        </w:rPr>
        <w:t>порядку.</w:t>
      </w:r>
    </w:p>
    <w:p w:rsidR="00D257B6" w:rsidRPr="001747A5" w:rsidRDefault="00E838BF" w:rsidP="0067510B">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 xml:space="preserve">Адміністративна відповідальність </w:t>
      </w:r>
      <w:r w:rsidR="00EA7973" w:rsidRPr="001747A5">
        <w:rPr>
          <w:rFonts w:ascii="Times New Roman" w:hAnsi="Times New Roman" w:cs="Times New Roman"/>
          <w:sz w:val="24"/>
          <w:szCs w:val="24"/>
          <w:lang w:val="uk-UA"/>
        </w:rPr>
        <w:t xml:space="preserve">суддів </w:t>
      </w:r>
      <w:r w:rsidRPr="001747A5">
        <w:rPr>
          <w:rFonts w:ascii="Times New Roman" w:hAnsi="Times New Roman" w:cs="Times New Roman"/>
          <w:sz w:val="24"/>
          <w:szCs w:val="24"/>
          <w:lang w:val="uk-UA"/>
        </w:rPr>
        <w:t>встановлена статтею 172-7 КпАП України</w:t>
      </w:r>
      <w:r w:rsidR="00C82588" w:rsidRPr="001747A5">
        <w:rPr>
          <w:rFonts w:ascii="Times New Roman" w:hAnsi="Times New Roman" w:cs="Times New Roman"/>
          <w:sz w:val="24"/>
          <w:szCs w:val="24"/>
          <w:lang w:val="uk-UA"/>
        </w:rPr>
        <w:t>, положення якої передбачають</w:t>
      </w:r>
      <w:r w:rsidR="00D257B6" w:rsidRPr="001747A5">
        <w:rPr>
          <w:rFonts w:ascii="Times New Roman" w:hAnsi="Times New Roman" w:cs="Times New Roman"/>
          <w:sz w:val="24"/>
          <w:szCs w:val="24"/>
          <w:lang w:val="uk-UA"/>
        </w:rPr>
        <w:t xml:space="preserve"> відповідальність</w:t>
      </w:r>
      <w:r w:rsidR="00C82588" w:rsidRPr="001747A5">
        <w:rPr>
          <w:rFonts w:ascii="Times New Roman" w:hAnsi="Times New Roman" w:cs="Times New Roman"/>
          <w:sz w:val="24"/>
          <w:szCs w:val="24"/>
          <w:lang w:val="uk-UA"/>
        </w:rPr>
        <w:t xml:space="preserve"> </w:t>
      </w:r>
      <w:r w:rsidR="00EA7973" w:rsidRPr="001747A5">
        <w:rPr>
          <w:rFonts w:ascii="Times New Roman" w:hAnsi="Times New Roman" w:cs="Times New Roman"/>
          <w:sz w:val="24"/>
          <w:szCs w:val="24"/>
          <w:lang w:val="uk-UA"/>
        </w:rPr>
        <w:t>за адміністративні правопорушення</w:t>
      </w:r>
      <w:r w:rsidR="00971614" w:rsidRPr="001747A5">
        <w:rPr>
          <w:rFonts w:ascii="Times New Roman" w:hAnsi="Times New Roman" w:cs="Times New Roman"/>
          <w:sz w:val="24"/>
          <w:szCs w:val="24"/>
          <w:lang w:val="uk-UA"/>
        </w:rPr>
        <w:t xml:space="preserve"> у випадку порушення суддею правил запобігання та врегулювання конфлікту інтересів</w:t>
      </w:r>
      <w:r w:rsidR="00D257B6" w:rsidRPr="001747A5">
        <w:rPr>
          <w:rFonts w:ascii="Times New Roman" w:hAnsi="Times New Roman" w:cs="Times New Roman"/>
          <w:sz w:val="24"/>
          <w:szCs w:val="24"/>
          <w:lang w:val="uk-UA"/>
        </w:rPr>
        <w:t>:</w:t>
      </w:r>
    </w:p>
    <w:p w:rsidR="00EA7973" w:rsidRPr="001747A5" w:rsidRDefault="00D257B6" w:rsidP="0067510B">
      <w:pPr>
        <w:pStyle w:val="a3"/>
        <w:numPr>
          <w:ilvl w:val="0"/>
          <w:numId w:val="3"/>
        </w:numPr>
        <w:spacing w:after="120" w:line="276" w:lineRule="auto"/>
        <w:ind w:left="0"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в</w:t>
      </w:r>
      <w:r w:rsidR="00B603D5" w:rsidRPr="001747A5">
        <w:rPr>
          <w:rFonts w:ascii="Times New Roman" w:hAnsi="Times New Roman" w:cs="Times New Roman"/>
          <w:sz w:val="24"/>
          <w:szCs w:val="24"/>
          <w:lang w:val="uk-UA"/>
        </w:rPr>
        <w:t xml:space="preserve">ідповідальність за неповідомлення особою у встановлених законом випадках та порядку про наявність у неї реального конфлікту інтересів </w:t>
      </w:r>
      <w:r w:rsidR="00971614" w:rsidRPr="001747A5">
        <w:rPr>
          <w:rFonts w:ascii="Times New Roman" w:hAnsi="Times New Roman" w:cs="Times New Roman"/>
          <w:sz w:val="24"/>
          <w:szCs w:val="24"/>
          <w:lang w:val="uk-UA"/>
        </w:rPr>
        <w:t>(</w:t>
      </w:r>
      <w:r w:rsidR="00B603D5" w:rsidRPr="001747A5">
        <w:rPr>
          <w:rFonts w:ascii="Times New Roman" w:hAnsi="Times New Roman" w:cs="Times New Roman"/>
          <w:sz w:val="24"/>
          <w:szCs w:val="24"/>
          <w:lang w:val="uk-UA"/>
        </w:rPr>
        <w:t>ч. 1 ст. 172-7</w:t>
      </w:r>
      <w:r w:rsidR="00971614" w:rsidRPr="001747A5">
        <w:rPr>
          <w:rFonts w:ascii="Times New Roman" w:hAnsi="Times New Roman" w:cs="Times New Roman"/>
          <w:sz w:val="24"/>
          <w:szCs w:val="24"/>
          <w:lang w:val="uk-UA"/>
        </w:rPr>
        <w:t>)</w:t>
      </w:r>
      <w:r w:rsidR="00EA7973" w:rsidRPr="001747A5">
        <w:rPr>
          <w:rFonts w:ascii="Times New Roman" w:hAnsi="Times New Roman" w:cs="Times New Roman"/>
          <w:sz w:val="24"/>
          <w:szCs w:val="24"/>
          <w:lang w:val="uk-UA"/>
        </w:rPr>
        <w:t>;</w:t>
      </w:r>
      <w:r w:rsidR="00B603D5" w:rsidRPr="001747A5">
        <w:rPr>
          <w:rFonts w:ascii="Times New Roman" w:hAnsi="Times New Roman" w:cs="Times New Roman"/>
          <w:sz w:val="24"/>
          <w:szCs w:val="24"/>
          <w:lang w:val="uk-UA"/>
        </w:rPr>
        <w:t xml:space="preserve"> </w:t>
      </w:r>
    </w:p>
    <w:p w:rsidR="00EA7973" w:rsidRPr="001747A5" w:rsidRDefault="00971614" w:rsidP="0067510B">
      <w:pPr>
        <w:pStyle w:val="a3"/>
        <w:numPr>
          <w:ilvl w:val="0"/>
          <w:numId w:val="3"/>
        </w:numPr>
        <w:spacing w:after="120" w:line="276" w:lineRule="auto"/>
        <w:ind w:left="0"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 xml:space="preserve">відповідальність за </w:t>
      </w:r>
      <w:r w:rsidR="00B603D5" w:rsidRPr="001747A5">
        <w:rPr>
          <w:rFonts w:ascii="Times New Roman" w:hAnsi="Times New Roman" w:cs="Times New Roman"/>
          <w:sz w:val="24"/>
          <w:szCs w:val="24"/>
          <w:lang w:val="uk-UA"/>
        </w:rPr>
        <w:t>дії</w:t>
      </w:r>
      <w:r w:rsidRPr="001747A5">
        <w:rPr>
          <w:rFonts w:ascii="Times New Roman" w:hAnsi="Times New Roman" w:cs="Times New Roman"/>
          <w:sz w:val="24"/>
          <w:szCs w:val="24"/>
          <w:lang w:val="uk-UA"/>
        </w:rPr>
        <w:t>,</w:t>
      </w:r>
      <w:r w:rsidR="00B603D5" w:rsidRPr="001747A5">
        <w:rPr>
          <w:rFonts w:ascii="Times New Roman" w:hAnsi="Times New Roman" w:cs="Times New Roman"/>
          <w:sz w:val="24"/>
          <w:szCs w:val="24"/>
          <w:lang w:val="uk-UA"/>
        </w:rPr>
        <w:t xml:space="preserve"> вчинен</w:t>
      </w:r>
      <w:r w:rsidRPr="001747A5">
        <w:rPr>
          <w:rFonts w:ascii="Times New Roman" w:hAnsi="Times New Roman" w:cs="Times New Roman"/>
          <w:sz w:val="24"/>
          <w:szCs w:val="24"/>
          <w:lang w:val="uk-UA"/>
        </w:rPr>
        <w:t>і</w:t>
      </w:r>
      <w:r w:rsidR="00B603D5" w:rsidRPr="001747A5">
        <w:rPr>
          <w:rFonts w:ascii="Times New Roman" w:hAnsi="Times New Roman" w:cs="Times New Roman"/>
          <w:sz w:val="24"/>
          <w:szCs w:val="24"/>
          <w:lang w:val="uk-UA"/>
        </w:rPr>
        <w:t xml:space="preserve"> чи прийнят</w:t>
      </w:r>
      <w:r w:rsidRPr="001747A5">
        <w:rPr>
          <w:rFonts w:ascii="Times New Roman" w:hAnsi="Times New Roman" w:cs="Times New Roman"/>
          <w:sz w:val="24"/>
          <w:szCs w:val="24"/>
          <w:lang w:val="uk-UA"/>
        </w:rPr>
        <w:t>і</w:t>
      </w:r>
      <w:r w:rsidR="00B603D5" w:rsidRPr="001747A5">
        <w:rPr>
          <w:rFonts w:ascii="Times New Roman" w:hAnsi="Times New Roman" w:cs="Times New Roman"/>
          <w:sz w:val="24"/>
          <w:szCs w:val="24"/>
          <w:lang w:val="uk-UA"/>
        </w:rPr>
        <w:t xml:space="preserve"> рішення в умовах реального конфлікту інтересів, (ч. 2 ст. 172-7 КУпАП)</w:t>
      </w:r>
      <w:r w:rsidRPr="001747A5">
        <w:rPr>
          <w:rFonts w:ascii="Times New Roman" w:hAnsi="Times New Roman" w:cs="Times New Roman"/>
          <w:sz w:val="24"/>
          <w:szCs w:val="24"/>
          <w:lang w:val="uk-UA"/>
        </w:rPr>
        <w:t>;</w:t>
      </w:r>
    </w:p>
    <w:p w:rsidR="00B603D5" w:rsidRPr="001747A5" w:rsidRDefault="00B603D5" w:rsidP="0067510B">
      <w:pPr>
        <w:pStyle w:val="a3"/>
        <w:numPr>
          <w:ilvl w:val="0"/>
          <w:numId w:val="3"/>
        </w:numPr>
        <w:spacing w:after="120" w:line="276" w:lineRule="auto"/>
        <w:ind w:left="0"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дії, передбачені ч. 1 або ч.2 ст. 172-7 КУпАП, вчинені особою, яку протягом року було піддано адміністративному стягненню за такі ж порушення (ч. 3 ст. 172-7 КУпАП).</w:t>
      </w:r>
    </w:p>
    <w:p w:rsidR="0091512F" w:rsidRPr="001747A5" w:rsidRDefault="00971614" w:rsidP="0067510B">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 xml:space="preserve">Основним видом адміністративних санкцій, що застосовуються відповідно до статті, є накладення штрафу. Додатковим </w:t>
      </w:r>
      <w:r w:rsidR="00705AEA" w:rsidRPr="001747A5">
        <w:rPr>
          <w:rFonts w:ascii="Times New Roman" w:hAnsi="Times New Roman" w:cs="Times New Roman"/>
          <w:sz w:val="24"/>
          <w:szCs w:val="24"/>
          <w:lang w:val="uk-UA"/>
        </w:rPr>
        <w:t>–</w:t>
      </w:r>
      <w:r w:rsidRPr="001747A5">
        <w:rPr>
          <w:rFonts w:ascii="Times New Roman" w:hAnsi="Times New Roman" w:cs="Times New Roman"/>
          <w:sz w:val="24"/>
          <w:szCs w:val="24"/>
          <w:lang w:val="uk-UA"/>
        </w:rPr>
        <w:t xml:space="preserve"> позбавлення права обіймати певні посади або займатися певною діяльністю строком на один рік</w:t>
      </w:r>
      <w:r w:rsidR="00705AEA" w:rsidRPr="001747A5">
        <w:rPr>
          <w:rFonts w:ascii="Times New Roman" w:hAnsi="Times New Roman" w:cs="Times New Roman"/>
          <w:sz w:val="24"/>
          <w:szCs w:val="24"/>
          <w:lang w:val="uk-UA"/>
        </w:rPr>
        <w:t>.</w:t>
      </w:r>
    </w:p>
    <w:p w:rsidR="00CF2C82" w:rsidRPr="00F17030" w:rsidRDefault="00B8118E" w:rsidP="0067510B">
      <w:pPr>
        <w:spacing w:after="120" w:line="276" w:lineRule="auto"/>
        <w:ind w:firstLine="709"/>
        <w:jc w:val="both"/>
        <w:rPr>
          <w:rFonts w:ascii="Times New Roman" w:hAnsi="Times New Roman" w:cs="Times New Roman"/>
          <w:sz w:val="24"/>
          <w:szCs w:val="24"/>
          <w:u w:val="single"/>
          <w:lang w:val="uk-UA"/>
        </w:rPr>
      </w:pPr>
      <w:r w:rsidRPr="00F17030">
        <w:rPr>
          <w:rFonts w:ascii="Times New Roman" w:hAnsi="Times New Roman" w:cs="Times New Roman"/>
          <w:sz w:val="24"/>
          <w:szCs w:val="24"/>
          <w:u w:val="single"/>
          <w:lang w:val="uk-UA"/>
        </w:rPr>
        <w:t xml:space="preserve">Якщо суддю було притягнуто до адміністративної відповідальності, то </w:t>
      </w:r>
      <w:r w:rsidR="0091512F" w:rsidRPr="00F17030">
        <w:rPr>
          <w:rFonts w:ascii="Times New Roman" w:hAnsi="Times New Roman" w:cs="Times New Roman"/>
          <w:sz w:val="24"/>
          <w:szCs w:val="24"/>
          <w:u w:val="single"/>
          <w:lang w:val="uk-UA"/>
        </w:rPr>
        <w:t xml:space="preserve">це не звільняє його від обов’язку </w:t>
      </w:r>
      <w:r w:rsidRPr="00F17030">
        <w:rPr>
          <w:rFonts w:ascii="Times New Roman" w:hAnsi="Times New Roman" w:cs="Times New Roman"/>
          <w:sz w:val="24"/>
          <w:szCs w:val="24"/>
          <w:u w:val="single"/>
          <w:lang w:val="uk-UA"/>
        </w:rPr>
        <w:t xml:space="preserve">врегулювати </w:t>
      </w:r>
      <w:r w:rsidR="0091512F" w:rsidRPr="00F17030">
        <w:rPr>
          <w:rFonts w:ascii="Times New Roman" w:hAnsi="Times New Roman" w:cs="Times New Roman"/>
          <w:sz w:val="24"/>
          <w:szCs w:val="24"/>
          <w:u w:val="single"/>
          <w:lang w:val="uk-UA"/>
        </w:rPr>
        <w:t>конфлікт інтересів, за порушення правил врегулювання якого його було піддано відповідальності.</w:t>
      </w:r>
    </w:p>
    <w:p w:rsidR="00305D5B" w:rsidRDefault="00305D5B" w:rsidP="0067510B">
      <w:pPr>
        <w:spacing w:after="120" w:line="276" w:lineRule="auto"/>
        <w:ind w:firstLine="709"/>
        <w:jc w:val="center"/>
        <w:rPr>
          <w:rFonts w:ascii="Times New Roman" w:hAnsi="Times New Roman" w:cs="Times New Roman"/>
          <w:b/>
          <w:sz w:val="24"/>
          <w:szCs w:val="24"/>
          <w:lang w:val="uk-UA"/>
        </w:rPr>
      </w:pPr>
    </w:p>
    <w:p w:rsidR="00CF2C82" w:rsidRPr="0067510B" w:rsidRDefault="00CF2C82" w:rsidP="0067510B">
      <w:pPr>
        <w:spacing w:after="120" w:line="276" w:lineRule="auto"/>
        <w:ind w:firstLine="709"/>
        <w:jc w:val="center"/>
        <w:rPr>
          <w:rFonts w:ascii="Times New Roman" w:hAnsi="Times New Roman" w:cs="Times New Roman"/>
          <w:b/>
          <w:sz w:val="24"/>
          <w:szCs w:val="24"/>
          <w:lang w:val="uk-UA"/>
        </w:rPr>
      </w:pPr>
      <w:r w:rsidRPr="00CF2C82">
        <w:rPr>
          <w:rFonts w:ascii="Times New Roman" w:hAnsi="Times New Roman" w:cs="Times New Roman"/>
          <w:b/>
          <w:sz w:val="24"/>
          <w:szCs w:val="24"/>
          <w:lang w:val="uk-UA"/>
        </w:rPr>
        <w:t>Відповідальність за порушення правил запобігання та врегулювання конфлікту інтересів суддею</w:t>
      </w:r>
    </w:p>
    <w:tbl>
      <w:tblPr>
        <w:tblStyle w:val="ac"/>
        <w:tblW w:w="0" w:type="auto"/>
        <w:tblLook w:val="04A0" w:firstRow="1" w:lastRow="0" w:firstColumn="1" w:lastColumn="0" w:noHBand="0" w:noVBand="1"/>
      </w:tblPr>
      <w:tblGrid>
        <w:gridCol w:w="4785"/>
        <w:gridCol w:w="4786"/>
      </w:tblGrid>
      <w:tr w:rsidR="00CF2C82" w:rsidRPr="0019278C" w:rsidTr="00A02413">
        <w:tc>
          <w:tcPr>
            <w:tcW w:w="4785" w:type="dxa"/>
          </w:tcPr>
          <w:p w:rsidR="00CF2C82" w:rsidRPr="009A6D38" w:rsidRDefault="00CF2C82" w:rsidP="009A6D38">
            <w:pPr>
              <w:spacing w:after="120" w:line="276" w:lineRule="auto"/>
              <w:jc w:val="center"/>
              <w:rPr>
                <w:rFonts w:ascii="Times New Roman" w:hAnsi="Times New Roman" w:cs="Times New Roman"/>
                <w:b/>
                <w:lang w:val="uk-UA"/>
              </w:rPr>
            </w:pPr>
            <w:r w:rsidRPr="009A6D38">
              <w:rPr>
                <w:rFonts w:ascii="Times New Roman" w:hAnsi="Times New Roman" w:cs="Times New Roman"/>
                <w:b/>
                <w:lang w:val="uk-UA"/>
              </w:rPr>
              <w:t>Дисциплінарна відповідальність</w:t>
            </w:r>
          </w:p>
        </w:tc>
        <w:tc>
          <w:tcPr>
            <w:tcW w:w="4786" w:type="dxa"/>
          </w:tcPr>
          <w:p w:rsidR="00CF2C82" w:rsidRPr="009A6D38" w:rsidRDefault="00CF2C82" w:rsidP="009A6D38">
            <w:pPr>
              <w:spacing w:after="120" w:line="276" w:lineRule="auto"/>
              <w:jc w:val="center"/>
              <w:rPr>
                <w:rFonts w:ascii="Times New Roman" w:hAnsi="Times New Roman" w:cs="Times New Roman"/>
                <w:b/>
                <w:lang w:val="uk-UA"/>
              </w:rPr>
            </w:pPr>
            <w:r w:rsidRPr="009A6D38">
              <w:rPr>
                <w:rFonts w:ascii="Times New Roman" w:hAnsi="Times New Roman" w:cs="Times New Roman"/>
                <w:b/>
                <w:lang w:val="uk-UA"/>
              </w:rPr>
              <w:t>Адміністративна відповідальність</w:t>
            </w:r>
          </w:p>
        </w:tc>
      </w:tr>
      <w:tr w:rsidR="00CF2C82" w:rsidRPr="0019278C" w:rsidTr="00A02413">
        <w:tc>
          <w:tcPr>
            <w:tcW w:w="4785" w:type="dxa"/>
          </w:tcPr>
          <w:p w:rsidR="00CF2C82" w:rsidRPr="0019278C" w:rsidRDefault="00354A0F" w:rsidP="0067510B">
            <w:pPr>
              <w:spacing w:after="120" w:line="276" w:lineRule="auto"/>
              <w:jc w:val="both"/>
              <w:rPr>
                <w:rFonts w:ascii="Times New Roman" w:hAnsi="Times New Roman" w:cs="Times New Roman"/>
                <w:lang w:val="uk-UA"/>
              </w:rPr>
            </w:pPr>
            <w:r w:rsidRPr="0019278C">
              <w:rPr>
                <w:rFonts w:ascii="Times New Roman" w:hAnsi="Times New Roman" w:cs="Times New Roman"/>
                <w:lang w:val="uk-UA"/>
              </w:rPr>
              <w:t xml:space="preserve">стаття 106 </w:t>
            </w:r>
            <w:r w:rsidR="00CF2C82" w:rsidRPr="0019278C">
              <w:rPr>
                <w:rFonts w:ascii="Times New Roman" w:hAnsi="Times New Roman" w:cs="Times New Roman"/>
                <w:lang w:val="uk-UA"/>
              </w:rPr>
              <w:t xml:space="preserve">ЗУ «Про судоустрій та статус суддів» </w:t>
            </w:r>
            <w:r w:rsidR="0019278C" w:rsidRPr="0019278C">
              <w:rPr>
                <w:rFonts w:ascii="Times New Roman" w:hAnsi="Times New Roman" w:cs="Times New Roman"/>
                <w:lang w:val="uk-UA"/>
              </w:rPr>
              <w:t>(п</w:t>
            </w:r>
            <w:r w:rsidR="00A67892">
              <w:rPr>
                <w:rFonts w:ascii="Times New Roman" w:hAnsi="Times New Roman" w:cs="Times New Roman"/>
                <w:lang w:val="uk-UA"/>
              </w:rPr>
              <w:t>.</w:t>
            </w:r>
            <w:r w:rsidR="0019278C" w:rsidRPr="0019278C">
              <w:rPr>
                <w:rFonts w:ascii="Times New Roman" w:hAnsi="Times New Roman" w:cs="Times New Roman"/>
                <w:lang w:val="uk-UA"/>
              </w:rPr>
              <w:t>п</w:t>
            </w:r>
            <w:r w:rsidR="00A67892">
              <w:rPr>
                <w:rFonts w:ascii="Times New Roman" w:hAnsi="Times New Roman" w:cs="Times New Roman"/>
                <w:lang w:val="uk-UA"/>
              </w:rPr>
              <w:t>.</w:t>
            </w:r>
            <w:r w:rsidR="0019278C" w:rsidRPr="0019278C">
              <w:rPr>
                <w:rFonts w:ascii="Times New Roman" w:hAnsi="Times New Roman" w:cs="Times New Roman"/>
                <w:lang w:val="uk-UA"/>
              </w:rPr>
              <w:t xml:space="preserve"> д) п.1 ч.1; п.3 та п.7 частини 1)</w:t>
            </w:r>
          </w:p>
        </w:tc>
        <w:tc>
          <w:tcPr>
            <w:tcW w:w="4786" w:type="dxa"/>
          </w:tcPr>
          <w:p w:rsidR="00CF2C82" w:rsidRPr="0019278C" w:rsidRDefault="00354A0F" w:rsidP="0067510B">
            <w:pPr>
              <w:spacing w:after="120" w:line="276" w:lineRule="auto"/>
              <w:jc w:val="both"/>
              <w:rPr>
                <w:rFonts w:ascii="Times New Roman" w:hAnsi="Times New Roman" w:cs="Times New Roman"/>
                <w:lang w:val="uk-UA"/>
              </w:rPr>
            </w:pPr>
            <w:r w:rsidRPr="0019278C">
              <w:rPr>
                <w:rFonts w:ascii="Times New Roman" w:hAnsi="Times New Roman" w:cs="Times New Roman"/>
                <w:lang w:val="uk-UA"/>
              </w:rPr>
              <w:t xml:space="preserve">стаття 172-7 </w:t>
            </w:r>
            <w:r w:rsidR="00CF2C82" w:rsidRPr="0019278C">
              <w:rPr>
                <w:rFonts w:ascii="Times New Roman" w:hAnsi="Times New Roman" w:cs="Times New Roman"/>
                <w:lang w:val="uk-UA"/>
              </w:rPr>
              <w:t xml:space="preserve">КпАП України </w:t>
            </w:r>
            <w:r w:rsidR="0019278C" w:rsidRPr="0019278C">
              <w:rPr>
                <w:rFonts w:ascii="Times New Roman" w:hAnsi="Times New Roman" w:cs="Times New Roman"/>
                <w:lang w:val="uk-UA"/>
              </w:rPr>
              <w:t>(частини 1-3)</w:t>
            </w:r>
          </w:p>
        </w:tc>
      </w:tr>
      <w:tr w:rsidR="00CF2C82" w:rsidRPr="0019278C" w:rsidTr="00A02413">
        <w:tc>
          <w:tcPr>
            <w:tcW w:w="4785" w:type="dxa"/>
          </w:tcPr>
          <w:p w:rsidR="00CF2C82" w:rsidRPr="00C93CFB" w:rsidRDefault="00CF2C82" w:rsidP="00A10FD5">
            <w:pPr>
              <w:spacing w:after="120" w:line="276" w:lineRule="auto"/>
              <w:jc w:val="both"/>
              <w:rPr>
                <w:rFonts w:ascii="Times New Roman" w:hAnsi="Times New Roman" w:cs="Times New Roman"/>
              </w:rPr>
            </w:pPr>
            <w:r w:rsidRPr="0019278C">
              <w:rPr>
                <w:rFonts w:ascii="Times New Roman" w:hAnsi="Times New Roman" w:cs="Times New Roman"/>
                <w:lang w:val="uk-UA"/>
              </w:rPr>
              <w:t xml:space="preserve">За порушення правил запобігання та врегулювання конфлікту інтересів суддею </w:t>
            </w:r>
            <w:r w:rsidRPr="0019278C">
              <w:rPr>
                <w:rFonts w:ascii="Times New Roman" w:hAnsi="Times New Roman" w:cs="Times New Roman"/>
                <w:b/>
                <w:lang w:val="uk-UA"/>
              </w:rPr>
              <w:t xml:space="preserve">під час </w:t>
            </w:r>
            <w:r w:rsidR="00A10FD5">
              <w:rPr>
                <w:rFonts w:ascii="Times New Roman" w:hAnsi="Times New Roman" w:cs="Times New Roman"/>
                <w:b/>
                <w:lang w:val="uk-UA"/>
              </w:rPr>
              <w:t>здійсн</w:t>
            </w:r>
            <w:r w:rsidRPr="0019278C">
              <w:rPr>
                <w:rFonts w:ascii="Times New Roman" w:hAnsi="Times New Roman" w:cs="Times New Roman"/>
                <w:b/>
                <w:lang w:val="uk-UA"/>
              </w:rPr>
              <w:t>ення правосуддя</w:t>
            </w:r>
          </w:p>
        </w:tc>
        <w:tc>
          <w:tcPr>
            <w:tcW w:w="4786" w:type="dxa"/>
          </w:tcPr>
          <w:p w:rsidR="00CF2C82" w:rsidRPr="0019278C" w:rsidRDefault="00CF2C82" w:rsidP="0067510B">
            <w:pPr>
              <w:spacing w:after="120" w:line="276" w:lineRule="auto"/>
              <w:jc w:val="both"/>
              <w:rPr>
                <w:rFonts w:ascii="Times New Roman" w:hAnsi="Times New Roman" w:cs="Times New Roman"/>
                <w:lang w:val="uk-UA"/>
              </w:rPr>
            </w:pPr>
            <w:r w:rsidRPr="0019278C">
              <w:rPr>
                <w:rFonts w:ascii="Times New Roman" w:hAnsi="Times New Roman" w:cs="Times New Roman"/>
                <w:lang w:val="uk-UA"/>
              </w:rPr>
              <w:t xml:space="preserve">За порушення правил запобігання та врегулювання конфлікту інтересів суддею у </w:t>
            </w:r>
            <w:r w:rsidRPr="0019278C">
              <w:rPr>
                <w:rFonts w:ascii="Times New Roman" w:hAnsi="Times New Roman" w:cs="Times New Roman"/>
                <w:b/>
                <w:lang w:val="uk-UA"/>
              </w:rPr>
              <w:t>позасудовій поведінці</w:t>
            </w:r>
            <w:r w:rsidRPr="0019278C">
              <w:rPr>
                <w:rFonts w:ascii="Times New Roman" w:hAnsi="Times New Roman" w:cs="Times New Roman"/>
                <w:lang w:val="uk-UA"/>
              </w:rPr>
              <w:t xml:space="preserve"> судді</w:t>
            </w:r>
          </w:p>
          <w:p w:rsidR="00CF2C82" w:rsidRPr="0019278C" w:rsidRDefault="00CF2C82" w:rsidP="0067510B">
            <w:pPr>
              <w:spacing w:after="120" w:line="276" w:lineRule="auto"/>
              <w:jc w:val="both"/>
              <w:rPr>
                <w:rFonts w:ascii="Times New Roman" w:hAnsi="Times New Roman" w:cs="Times New Roman"/>
                <w:lang w:val="uk-UA"/>
              </w:rPr>
            </w:pPr>
          </w:p>
        </w:tc>
      </w:tr>
      <w:tr w:rsidR="00CF2C82" w:rsidRPr="0019278C" w:rsidTr="00A02413">
        <w:tc>
          <w:tcPr>
            <w:tcW w:w="4785" w:type="dxa"/>
          </w:tcPr>
          <w:p w:rsidR="00CF2C82" w:rsidRPr="0019278C" w:rsidRDefault="00CF2C82" w:rsidP="0067510B">
            <w:pPr>
              <w:spacing w:after="120" w:line="276" w:lineRule="auto"/>
              <w:jc w:val="both"/>
              <w:rPr>
                <w:rFonts w:ascii="Times New Roman" w:hAnsi="Times New Roman" w:cs="Times New Roman"/>
                <w:lang w:val="uk-UA"/>
              </w:rPr>
            </w:pPr>
            <w:r w:rsidRPr="0019278C">
              <w:rPr>
                <w:rFonts w:ascii="Times New Roman" w:hAnsi="Times New Roman" w:cs="Times New Roman"/>
                <w:lang w:val="uk-UA"/>
              </w:rPr>
              <w:t>Суб’єкт накладення стягнення</w:t>
            </w:r>
            <w:r w:rsidR="00630380">
              <w:rPr>
                <w:rFonts w:ascii="Times New Roman" w:hAnsi="Times New Roman" w:cs="Times New Roman"/>
                <w:lang w:val="uk-UA"/>
              </w:rPr>
              <w:t>:</w:t>
            </w:r>
          </w:p>
          <w:p w:rsidR="00CF2C82" w:rsidRPr="0019278C" w:rsidRDefault="00CF2C82" w:rsidP="0067510B">
            <w:pPr>
              <w:spacing w:after="120" w:line="276" w:lineRule="auto"/>
              <w:jc w:val="both"/>
              <w:rPr>
                <w:rFonts w:ascii="Times New Roman" w:hAnsi="Times New Roman" w:cs="Times New Roman"/>
                <w:lang w:val="uk-UA"/>
              </w:rPr>
            </w:pPr>
          </w:p>
          <w:p w:rsidR="00CF2C82" w:rsidRPr="00BE0DF7" w:rsidRDefault="0019278C" w:rsidP="0067510B">
            <w:pPr>
              <w:spacing w:after="120" w:line="276" w:lineRule="auto"/>
              <w:jc w:val="both"/>
              <w:rPr>
                <w:rFonts w:ascii="Times New Roman" w:hAnsi="Times New Roman" w:cs="Times New Roman"/>
                <w:lang w:val="uk-UA"/>
              </w:rPr>
            </w:pPr>
            <w:r w:rsidRPr="00BE0DF7">
              <w:rPr>
                <w:rFonts w:ascii="Times New Roman" w:hAnsi="Times New Roman" w:cs="Times New Roman"/>
                <w:lang w:val="uk-UA"/>
              </w:rPr>
              <w:t xml:space="preserve">Дисциплінарні палати </w:t>
            </w:r>
            <w:r w:rsidR="00CF2C82" w:rsidRPr="00BE0DF7">
              <w:rPr>
                <w:rFonts w:ascii="Times New Roman" w:hAnsi="Times New Roman" w:cs="Times New Roman"/>
                <w:lang w:val="uk-UA"/>
              </w:rPr>
              <w:t>Вищ</w:t>
            </w:r>
            <w:r w:rsidRPr="00BE0DF7">
              <w:rPr>
                <w:rFonts w:ascii="Times New Roman" w:hAnsi="Times New Roman" w:cs="Times New Roman"/>
                <w:lang w:val="uk-UA"/>
              </w:rPr>
              <w:t>ої</w:t>
            </w:r>
            <w:r w:rsidR="00CF2C82" w:rsidRPr="00BE0DF7">
              <w:rPr>
                <w:rFonts w:ascii="Times New Roman" w:hAnsi="Times New Roman" w:cs="Times New Roman"/>
                <w:lang w:val="uk-UA"/>
              </w:rPr>
              <w:t xml:space="preserve"> рад</w:t>
            </w:r>
            <w:r w:rsidRPr="00BE0DF7">
              <w:rPr>
                <w:rFonts w:ascii="Times New Roman" w:hAnsi="Times New Roman" w:cs="Times New Roman"/>
                <w:lang w:val="uk-UA"/>
              </w:rPr>
              <w:t>и</w:t>
            </w:r>
            <w:r w:rsidR="00CF2C82" w:rsidRPr="00BE0DF7">
              <w:rPr>
                <w:rFonts w:ascii="Times New Roman" w:hAnsi="Times New Roman" w:cs="Times New Roman"/>
                <w:lang w:val="uk-UA"/>
              </w:rPr>
              <w:t xml:space="preserve"> правосуддя </w:t>
            </w:r>
          </w:p>
        </w:tc>
        <w:tc>
          <w:tcPr>
            <w:tcW w:w="4786" w:type="dxa"/>
          </w:tcPr>
          <w:p w:rsidR="00CF2C82" w:rsidRPr="0019278C" w:rsidRDefault="00CF2C82" w:rsidP="0067510B">
            <w:pPr>
              <w:spacing w:after="120" w:line="276" w:lineRule="auto"/>
              <w:jc w:val="both"/>
              <w:rPr>
                <w:rFonts w:ascii="Times New Roman" w:hAnsi="Times New Roman" w:cs="Times New Roman"/>
                <w:lang w:val="uk-UA"/>
              </w:rPr>
            </w:pPr>
            <w:r w:rsidRPr="0019278C">
              <w:rPr>
                <w:rFonts w:ascii="Times New Roman" w:hAnsi="Times New Roman" w:cs="Times New Roman"/>
                <w:lang w:val="uk-UA"/>
              </w:rPr>
              <w:t>Органи, уповноважені складати адміністративні протоколи</w:t>
            </w:r>
            <w:r w:rsidR="0028784D" w:rsidRPr="0019278C">
              <w:rPr>
                <w:rFonts w:ascii="Times New Roman" w:hAnsi="Times New Roman" w:cs="Times New Roman"/>
                <w:lang w:val="uk-UA"/>
              </w:rPr>
              <w:t xml:space="preserve"> щодо суддів</w:t>
            </w:r>
            <w:r w:rsidR="00630380">
              <w:rPr>
                <w:rFonts w:ascii="Times New Roman" w:hAnsi="Times New Roman" w:cs="Times New Roman"/>
                <w:lang w:val="uk-UA"/>
              </w:rPr>
              <w:t>:</w:t>
            </w:r>
          </w:p>
          <w:p w:rsidR="00CF2C82" w:rsidRPr="0019278C" w:rsidRDefault="00CF2C82" w:rsidP="0067510B">
            <w:pPr>
              <w:pStyle w:val="a3"/>
              <w:numPr>
                <w:ilvl w:val="0"/>
                <w:numId w:val="18"/>
              </w:numPr>
              <w:spacing w:after="120" w:line="276" w:lineRule="auto"/>
              <w:jc w:val="both"/>
              <w:rPr>
                <w:rFonts w:ascii="Times New Roman" w:hAnsi="Times New Roman" w:cs="Times New Roman"/>
                <w:lang w:val="uk-UA"/>
              </w:rPr>
            </w:pPr>
            <w:r w:rsidRPr="0019278C">
              <w:rPr>
                <w:rFonts w:ascii="Times New Roman" w:hAnsi="Times New Roman" w:cs="Times New Roman"/>
                <w:lang w:val="uk-UA"/>
              </w:rPr>
              <w:t>Національна поліція</w:t>
            </w:r>
          </w:p>
          <w:p w:rsidR="00CF2C82" w:rsidRPr="0067510B" w:rsidRDefault="00CF2C82" w:rsidP="0067510B">
            <w:pPr>
              <w:pStyle w:val="a3"/>
              <w:numPr>
                <w:ilvl w:val="0"/>
                <w:numId w:val="18"/>
              </w:numPr>
              <w:spacing w:after="120" w:line="276" w:lineRule="auto"/>
              <w:jc w:val="both"/>
              <w:rPr>
                <w:rFonts w:ascii="Times New Roman" w:hAnsi="Times New Roman" w:cs="Times New Roman"/>
                <w:lang w:val="uk-UA"/>
              </w:rPr>
            </w:pPr>
            <w:r w:rsidRPr="0019278C">
              <w:rPr>
                <w:rFonts w:ascii="Times New Roman" w:hAnsi="Times New Roman" w:cs="Times New Roman"/>
                <w:lang w:val="uk-UA"/>
              </w:rPr>
              <w:t>НАЗК</w:t>
            </w:r>
          </w:p>
          <w:p w:rsidR="00CF2C82" w:rsidRPr="0019278C" w:rsidRDefault="00CF2C82" w:rsidP="0067510B">
            <w:pPr>
              <w:spacing w:after="120" w:line="276" w:lineRule="auto"/>
              <w:jc w:val="both"/>
              <w:rPr>
                <w:rFonts w:ascii="Times New Roman" w:hAnsi="Times New Roman" w:cs="Times New Roman"/>
                <w:lang w:val="uk-UA"/>
              </w:rPr>
            </w:pPr>
            <w:r w:rsidRPr="0019278C">
              <w:rPr>
                <w:rFonts w:ascii="Times New Roman" w:hAnsi="Times New Roman" w:cs="Times New Roman"/>
                <w:lang w:val="uk-UA"/>
              </w:rPr>
              <w:t>Орган накладення стягнення</w:t>
            </w:r>
            <w:r w:rsidR="00630380">
              <w:rPr>
                <w:rFonts w:ascii="Times New Roman" w:hAnsi="Times New Roman" w:cs="Times New Roman"/>
                <w:lang w:val="uk-UA"/>
              </w:rPr>
              <w:t>:</w:t>
            </w:r>
            <w:r w:rsidRPr="0019278C">
              <w:rPr>
                <w:rFonts w:ascii="Times New Roman" w:hAnsi="Times New Roman" w:cs="Times New Roman"/>
                <w:lang w:val="uk-UA"/>
              </w:rPr>
              <w:t xml:space="preserve"> суд</w:t>
            </w:r>
          </w:p>
        </w:tc>
      </w:tr>
      <w:tr w:rsidR="00CF2C82" w:rsidRPr="0019278C" w:rsidTr="00A02413">
        <w:tc>
          <w:tcPr>
            <w:tcW w:w="4785" w:type="dxa"/>
          </w:tcPr>
          <w:p w:rsidR="0019278C" w:rsidRPr="0019278C" w:rsidRDefault="0019278C" w:rsidP="0067510B">
            <w:pPr>
              <w:spacing w:after="120" w:line="276" w:lineRule="auto"/>
              <w:rPr>
                <w:rFonts w:ascii="Times New Roman" w:eastAsia="Times New Roman" w:hAnsi="Times New Roman" w:cs="Times New Roman"/>
                <w:lang w:val="uk-UA" w:eastAsia="ru-RU"/>
              </w:rPr>
            </w:pPr>
            <w:r w:rsidRPr="0019278C">
              <w:rPr>
                <w:rFonts w:ascii="Times New Roman" w:eastAsia="Times New Roman" w:hAnsi="Times New Roman" w:cs="Times New Roman"/>
                <w:lang w:val="uk-UA" w:eastAsia="ru-RU"/>
              </w:rPr>
              <w:t>Види стягнень</w:t>
            </w:r>
          </w:p>
          <w:p w:rsidR="000F5BF2" w:rsidRPr="000F5BF2" w:rsidRDefault="000F5BF2" w:rsidP="0067510B">
            <w:pPr>
              <w:spacing w:after="120" w:line="276" w:lineRule="auto"/>
              <w:rPr>
                <w:rFonts w:ascii="Times New Roman" w:eastAsia="Times New Roman" w:hAnsi="Times New Roman" w:cs="Times New Roman"/>
                <w:lang w:val="uk-UA" w:eastAsia="ru-RU"/>
              </w:rPr>
            </w:pPr>
            <w:r w:rsidRPr="0019278C">
              <w:rPr>
                <w:rFonts w:ascii="Times New Roman" w:eastAsia="Times New Roman" w:hAnsi="Times New Roman" w:cs="Times New Roman"/>
                <w:lang w:val="uk-UA" w:eastAsia="ru-RU"/>
              </w:rPr>
              <w:t>1</w:t>
            </w:r>
            <w:r w:rsidRPr="000F5BF2">
              <w:rPr>
                <w:rFonts w:ascii="Times New Roman" w:eastAsia="Times New Roman" w:hAnsi="Times New Roman" w:cs="Times New Roman"/>
                <w:lang w:val="uk-UA" w:eastAsia="ru-RU"/>
              </w:rPr>
              <w:t>) попередження;</w:t>
            </w:r>
          </w:p>
          <w:p w:rsidR="000F5BF2" w:rsidRPr="000F5BF2" w:rsidRDefault="000F5BF2" w:rsidP="0067510B">
            <w:pPr>
              <w:spacing w:after="120" w:line="276" w:lineRule="auto"/>
              <w:rPr>
                <w:rFonts w:ascii="Times New Roman" w:eastAsia="Times New Roman" w:hAnsi="Times New Roman" w:cs="Times New Roman"/>
                <w:lang w:val="uk-UA" w:eastAsia="ru-RU"/>
              </w:rPr>
            </w:pPr>
            <w:bookmarkStart w:id="14" w:name="n1184"/>
            <w:bookmarkEnd w:id="14"/>
            <w:r w:rsidRPr="000F5BF2">
              <w:rPr>
                <w:rFonts w:ascii="Times New Roman" w:eastAsia="Times New Roman" w:hAnsi="Times New Roman" w:cs="Times New Roman"/>
                <w:lang w:val="uk-UA" w:eastAsia="ru-RU"/>
              </w:rPr>
              <w:t>2) догани - з позбавленням права на отримання доплат до посадового окладу судді протягом одного місяця;</w:t>
            </w:r>
          </w:p>
          <w:p w:rsidR="000F5BF2" w:rsidRPr="000F5BF2" w:rsidRDefault="000F5BF2" w:rsidP="0067510B">
            <w:pPr>
              <w:spacing w:after="120" w:line="276" w:lineRule="auto"/>
              <w:rPr>
                <w:rFonts w:ascii="Times New Roman" w:eastAsia="Times New Roman" w:hAnsi="Times New Roman" w:cs="Times New Roman"/>
                <w:lang w:val="uk-UA" w:eastAsia="ru-RU"/>
              </w:rPr>
            </w:pPr>
            <w:bookmarkStart w:id="15" w:name="n1185"/>
            <w:bookmarkEnd w:id="15"/>
            <w:r w:rsidRPr="000F5BF2">
              <w:rPr>
                <w:rFonts w:ascii="Times New Roman" w:eastAsia="Times New Roman" w:hAnsi="Times New Roman" w:cs="Times New Roman"/>
                <w:lang w:val="uk-UA" w:eastAsia="ru-RU"/>
              </w:rPr>
              <w:t>3) суворої догани - з позбавленням права на отримання доплат до посадового окладу судді протягом трьох місяців;</w:t>
            </w:r>
          </w:p>
          <w:p w:rsidR="000F5BF2" w:rsidRPr="000F5BF2" w:rsidRDefault="000F5BF2" w:rsidP="0067510B">
            <w:pPr>
              <w:spacing w:after="120" w:line="276" w:lineRule="auto"/>
              <w:rPr>
                <w:rFonts w:ascii="Times New Roman" w:eastAsia="Times New Roman" w:hAnsi="Times New Roman" w:cs="Times New Roman"/>
                <w:lang w:val="uk-UA" w:eastAsia="ru-RU"/>
              </w:rPr>
            </w:pPr>
            <w:bookmarkStart w:id="16" w:name="n1186"/>
            <w:bookmarkEnd w:id="16"/>
            <w:r w:rsidRPr="000F5BF2">
              <w:rPr>
                <w:rFonts w:ascii="Times New Roman" w:eastAsia="Times New Roman" w:hAnsi="Times New Roman" w:cs="Times New Roman"/>
                <w:lang w:val="uk-UA" w:eastAsia="ru-RU"/>
              </w:rPr>
              <w:t>4) подання про тимчасове (від одного до шести місяців) відсторонення від здійснення правосуддя - з позбавленням права на отримання доплат до посадового окладу судді та обов’язковим направленням судді до Національної школи суддів України для проходження курсу підвищення кваліфікації, визначеного органом, що здійснює дисциплінарне провадження щодо суддів, та подальшим кваліфікаційним оцінюванням для підтвердження здатності судді здійснювати правосуддя у відповідному суді;</w:t>
            </w:r>
          </w:p>
          <w:p w:rsidR="000F5BF2" w:rsidRPr="000F5BF2" w:rsidRDefault="000F5BF2" w:rsidP="0067510B">
            <w:pPr>
              <w:spacing w:after="120" w:line="276" w:lineRule="auto"/>
              <w:rPr>
                <w:rFonts w:ascii="Times New Roman" w:eastAsia="Times New Roman" w:hAnsi="Times New Roman" w:cs="Times New Roman"/>
                <w:lang w:val="uk-UA" w:eastAsia="ru-RU"/>
              </w:rPr>
            </w:pPr>
            <w:bookmarkStart w:id="17" w:name="n1187"/>
            <w:bookmarkEnd w:id="17"/>
            <w:r w:rsidRPr="000F5BF2">
              <w:rPr>
                <w:rFonts w:ascii="Times New Roman" w:eastAsia="Times New Roman" w:hAnsi="Times New Roman" w:cs="Times New Roman"/>
                <w:lang w:val="uk-UA" w:eastAsia="ru-RU"/>
              </w:rPr>
              <w:t>5) подання про переведення судді до суду нижчого рівня;</w:t>
            </w:r>
          </w:p>
          <w:p w:rsidR="00CF2C82" w:rsidRPr="0067510B" w:rsidRDefault="000F5BF2" w:rsidP="0067510B">
            <w:pPr>
              <w:spacing w:after="120" w:line="276" w:lineRule="auto"/>
              <w:rPr>
                <w:rFonts w:ascii="Times New Roman" w:eastAsia="Times New Roman" w:hAnsi="Times New Roman" w:cs="Times New Roman"/>
                <w:lang w:val="uk-UA" w:eastAsia="ru-RU"/>
              </w:rPr>
            </w:pPr>
            <w:bookmarkStart w:id="18" w:name="n1188"/>
            <w:bookmarkEnd w:id="18"/>
            <w:r w:rsidRPr="000F5BF2">
              <w:rPr>
                <w:rFonts w:ascii="Times New Roman" w:eastAsia="Times New Roman" w:hAnsi="Times New Roman" w:cs="Times New Roman"/>
                <w:lang w:val="uk-UA" w:eastAsia="ru-RU"/>
              </w:rPr>
              <w:t>6) подання про звільнення судді з посади.</w:t>
            </w:r>
          </w:p>
        </w:tc>
        <w:tc>
          <w:tcPr>
            <w:tcW w:w="4786" w:type="dxa"/>
          </w:tcPr>
          <w:p w:rsidR="00CF2C82" w:rsidRPr="0019278C" w:rsidRDefault="0019278C" w:rsidP="0067510B">
            <w:pPr>
              <w:spacing w:after="120" w:line="276" w:lineRule="auto"/>
              <w:jc w:val="both"/>
              <w:rPr>
                <w:rFonts w:ascii="Times New Roman" w:hAnsi="Times New Roman" w:cs="Times New Roman"/>
                <w:lang w:val="uk-UA"/>
              </w:rPr>
            </w:pPr>
            <w:r w:rsidRPr="0019278C">
              <w:rPr>
                <w:rFonts w:ascii="Times New Roman" w:hAnsi="Times New Roman" w:cs="Times New Roman"/>
                <w:lang w:val="uk-UA"/>
              </w:rPr>
              <w:t>Види санкцій:</w:t>
            </w:r>
          </w:p>
          <w:p w:rsidR="0019278C" w:rsidRPr="0019278C" w:rsidRDefault="0019278C" w:rsidP="0067510B">
            <w:pPr>
              <w:pStyle w:val="a3"/>
              <w:numPr>
                <w:ilvl w:val="0"/>
                <w:numId w:val="19"/>
              </w:numPr>
              <w:spacing w:after="120" w:line="276" w:lineRule="auto"/>
              <w:jc w:val="both"/>
              <w:rPr>
                <w:rFonts w:ascii="Times New Roman" w:hAnsi="Times New Roman" w:cs="Times New Roman"/>
                <w:lang w:val="uk-UA"/>
              </w:rPr>
            </w:pPr>
            <w:r w:rsidRPr="0019278C">
              <w:rPr>
                <w:rFonts w:ascii="Times New Roman" w:hAnsi="Times New Roman" w:cs="Times New Roman"/>
                <w:lang w:val="uk-UA"/>
              </w:rPr>
              <w:t>накладення штрафу</w:t>
            </w:r>
          </w:p>
          <w:p w:rsidR="0019278C" w:rsidRPr="0019278C" w:rsidRDefault="0019278C" w:rsidP="0067510B">
            <w:pPr>
              <w:pStyle w:val="a3"/>
              <w:numPr>
                <w:ilvl w:val="0"/>
                <w:numId w:val="19"/>
              </w:numPr>
              <w:spacing w:after="120" w:line="276" w:lineRule="auto"/>
              <w:jc w:val="both"/>
              <w:rPr>
                <w:rFonts w:ascii="Times New Roman" w:hAnsi="Times New Roman" w:cs="Times New Roman"/>
                <w:lang w:val="uk-UA"/>
              </w:rPr>
            </w:pPr>
            <w:r w:rsidRPr="0019278C">
              <w:rPr>
                <w:rFonts w:ascii="Times New Roman" w:hAnsi="Times New Roman" w:cs="Times New Roman"/>
                <w:lang w:val="uk-UA"/>
              </w:rPr>
              <w:t>позбавлення права обіймати певні посади або займатися певною діяльністю строком на один рік.</w:t>
            </w:r>
          </w:p>
          <w:p w:rsidR="0019278C" w:rsidRPr="0019278C" w:rsidRDefault="0019278C" w:rsidP="0067510B">
            <w:pPr>
              <w:spacing w:after="120" w:line="276" w:lineRule="auto"/>
              <w:jc w:val="both"/>
              <w:rPr>
                <w:rFonts w:ascii="Times New Roman" w:hAnsi="Times New Roman" w:cs="Times New Roman"/>
                <w:lang w:val="uk-UA"/>
              </w:rPr>
            </w:pPr>
          </w:p>
        </w:tc>
      </w:tr>
    </w:tbl>
    <w:p w:rsidR="00063760" w:rsidRDefault="00063760" w:rsidP="0067510B">
      <w:pPr>
        <w:spacing w:after="120" w:line="276" w:lineRule="auto"/>
        <w:rPr>
          <w:rFonts w:ascii="Times New Roman" w:hAnsi="Times New Roman" w:cs="Times New Roman"/>
          <w:b/>
          <w:sz w:val="24"/>
          <w:szCs w:val="24"/>
          <w:lang w:val="uk-UA"/>
        </w:rPr>
      </w:pPr>
    </w:p>
    <w:p w:rsidR="004E62DD" w:rsidRDefault="004E62DD">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rsidR="004E62DD" w:rsidRDefault="004E62DD" w:rsidP="004E62DD">
      <w:pPr>
        <w:spacing w:after="120" w:line="276" w:lineRule="auto"/>
        <w:jc w:val="center"/>
        <w:rPr>
          <w:rFonts w:ascii="Times New Roman" w:hAnsi="Times New Roman" w:cs="Times New Roman"/>
          <w:b/>
          <w:sz w:val="24"/>
          <w:szCs w:val="24"/>
          <w:lang w:val="uk-UA"/>
        </w:rPr>
      </w:pPr>
    </w:p>
    <w:p w:rsidR="0067510B" w:rsidRDefault="007645A4" w:rsidP="004E62DD">
      <w:pPr>
        <w:spacing w:after="120" w:line="276" w:lineRule="auto"/>
        <w:jc w:val="center"/>
        <w:rPr>
          <w:rFonts w:ascii="Times New Roman" w:hAnsi="Times New Roman" w:cs="Times New Roman"/>
          <w:b/>
          <w:sz w:val="24"/>
          <w:szCs w:val="24"/>
          <w:lang w:val="uk-UA"/>
        </w:rPr>
      </w:pPr>
      <w:r w:rsidRPr="007645A4">
        <w:rPr>
          <w:rFonts w:ascii="Times New Roman" w:hAnsi="Times New Roman" w:cs="Times New Roman"/>
          <w:b/>
          <w:sz w:val="24"/>
          <w:szCs w:val="24"/>
          <w:lang w:val="uk-UA"/>
        </w:rPr>
        <w:t xml:space="preserve">РОЗДІЛ 2. </w:t>
      </w:r>
      <w:r w:rsidR="004E62DD" w:rsidRPr="007645A4">
        <w:rPr>
          <w:rFonts w:ascii="Times New Roman" w:hAnsi="Times New Roman" w:cs="Times New Roman"/>
          <w:b/>
          <w:sz w:val="24"/>
          <w:szCs w:val="24"/>
          <w:lang w:val="uk-UA"/>
        </w:rPr>
        <w:t>ТИПОВІ СИТУАЦІЇ КОНФЛІКТУ ІНТЕРЕСІВ У ДІЯЛЬНОСТІ СУДДІ ТА ПОРЯДОК ЇХ ВРЕГУЛЮВАННЯ</w:t>
      </w:r>
    </w:p>
    <w:p w:rsidR="004E62DD" w:rsidRPr="0067510B" w:rsidRDefault="004E62DD" w:rsidP="0067510B">
      <w:pPr>
        <w:spacing w:after="120" w:line="276" w:lineRule="auto"/>
        <w:ind w:firstLine="709"/>
        <w:jc w:val="both"/>
        <w:rPr>
          <w:rFonts w:ascii="Times New Roman" w:hAnsi="Times New Roman" w:cs="Times New Roman"/>
          <w:b/>
          <w:sz w:val="24"/>
          <w:szCs w:val="24"/>
          <w:lang w:val="uk-UA"/>
        </w:rPr>
      </w:pPr>
    </w:p>
    <w:p w:rsidR="007645A4" w:rsidRDefault="007645A4" w:rsidP="0067510B">
      <w:pPr>
        <w:spacing w:after="120" w:line="276" w:lineRule="auto"/>
        <w:ind w:firstLine="709"/>
        <w:jc w:val="both"/>
        <w:rPr>
          <w:rFonts w:ascii="Times New Roman" w:hAnsi="Times New Roman" w:cs="Times New Roman"/>
          <w:b/>
          <w:sz w:val="24"/>
          <w:szCs w:val="24"/>
          <w:lang w:val="uk-UA"/>
        </w:rPr>
      </w:pPr>
      <w:r w:rsidRPr="007645A4">
        <w:rPr>
          <w:rFonts w:ascii="Times New Roman" w:hAnsi="Times New Roman" w:cs="Times New Roman"/>
          <w:b/>
          <w:sz w:val="24"/>
          <w:szCs w:val="24"/>
          <w:lang w:val="uk-UA"/>
        </w:rPr>
        <w:t>2.1. Конфлікт інтересів, який може бути врегульований у порядку, визначеному процесуальним законом.</w:t>
      </w:r>
    </w:p>
    <w:p w:rsidR="00BB03BB" w:rsidRDefault="000209BE" w:rsidP="000209BE">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Випадки </w:t>
      </w:r>
      <w:r w:rsidR="00BB03BB">
        <w:rPr>
          <w:rFonts w:ascii="Times New Roman" w:hAnsi="Times New Roman" w:cs="Times New Roman"/>
          <w:sz w:val="24"/>
          <w:szCs w:val="24"/>
          <w:lang w:val="uk-UA"/>
        </w:rPr>
        <w:t>ре</w:t>
      </w:r>
      <w:r>
        <w:rPr>
          <w:rFonts w:ascii="Times New Roman" w:hAnsi="Times New Roman" w:cs="Times New Roman"/>
          <w:sz w:val="24"/>
          <w:szCs w:val="24"/>
          <w:lang w:val="uk-UA"/>
        </w:rPr>
        <w:t>ального</w:t>
      </w:r>
      <w:r w:rsidR="00BB03BB">
        <w:rPr>
          <w:rFonts w:ascii="Times New Roman" w:hAnsi="Times New Roman" w:cs="Times New Roman"/>
          <w:sz w:val="24"/>
          <w:szCs w:val="24"/>
          <w:lang w:val="uk-UA"/>
        </w:rPr>
        <w:t xml:space="preserve"> конфлікт</w:t>
      </w:r>
      <w:r>
        <w:rPr>
          <w:rFonts w:ascii="Times New Roman" w:hAnsi="Times New Roman" w:cs="Times New Roman"/>
          <w:sz w:val="24"/>
          <w:szCs w:val="24"/>
          <w:lang w:val="uk-UA"/>
        </w:rPr>
        <w:t>у</w:t>
      </w:r>
      <w:r w:rsidR="00BB03BB">
        <w:rPr>
          <w:rFonts w:ascii="Times New Roman" w:hAnsi="Times New Roman" w:cs="Times New Roman"/>
          <w:sz w:val="24"/>
          <w:szCs w:val="24"/>
          <w:lang w:val="uk-UA"/>
        </w:rPr>
        <w:t xml:space="preserve"> інтересів, який може бути врегульований у спосіб, передбачений процесуальним законом, </w:t>
      </w:r>
      <w:r>
        <w:rPr>
          <w:rFonts w:ascii="Times New Roman" w:hAnsi="Times New Roman" w:cs="Times New Roman"/>
          <w:sz w:val="24"/>
          <w:szCs w:val="24"/>
          <w:lang w:val="uk-UA"/>
        </w:rPr>
        <w:t>доцільно систематизувати залежно від приватного інтересу судді та обставин судової справи, що надійшла судді до розгляду:</w:t>
      </w:r>
    </w:p>
    <w:p w:rsidR="004F4C3D" w:rsidRDefault="008824F9" w:rsidP="000209BE">
      <w:pPr>
        <w:pStyle w:val="a3"/>
        <w:numPr>
          <w:ilvl w:val="0"/>
          <w:numId w:val="21"/>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00BB03BB" w:rsidRPr="000209BE">
        <w:rPr>
          <w:rFonts w:ascii="Times New Roman" w:hAnsi="Times New Roman" w:cs="Times New Roman"/>
          <w:sz w:val="24"/>
          <w:szCs w:val="24"/>
          <w:lang w:val="uk-UA"/>
        </w:rPr>
        <w:t xml:space="preserve">онфлікт інтересів, пов'язаний з </w:t>
      </w:r>
      <w:r w:rsidR="000209BE" w:rsidRPr="000209BE">
        <w:rPr>
          <w:rFonts w:ascii="Times New Roman" w:hAnsi="Times New Roman" w:cs="Times New Roman"/>
          <w:sz w:val="24"/>
          <w:szCs w:val="24"/>
          <w:lang w:val="uk-UA"/>
        </w:rPr>
        <w:t>майновим інтересом</w:t>
      </w:r>
      <w:r w:rsidR="004F4C3D">
        <w:rPr>
          <w:rFonts w:ascii="Times New Roman" w:hAnsi="Times New Roman" w:cs="Times New Roman"/>
          <w:sz w:val="24"/>
          <w:szCs w:val="24"/>
          <w:lang w:val="uk-UA"/>
        </w:rPr>
        <w:t>:</w:t>
      </w:r>
    </w:p>
    <w:p w:rsidR="0067510B" w:rsidRDefault="000209BE" w:rsidP="004F4C3D">
      <w:pPr>
        <w:pStyle w:val="a3"/>
        <w:numPr>
          <w:ilvl w:val="0"/>
          <w:numId w:val="23"/>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володінням суддею цінними паперами</w:t>
      </w:r>
      <w:r w:rsidR="008824F9">
        <w:rPr>
          <w:rFonts w:ascii="Times New Roman" w:hAnsi="Times New Roman" w:cs="Times New Roman"/>
          <w:sz w:val="24"/>
          <w:szCs w:val="24"/>
          <w:lang w:val="uk-UA"/>
        </w:rPr>
        <w:t xml:space="preserve"> емітента, який є учасником у справі,</w:t>
      </w:r>
      <w:r w:rsidR="008824F9" w:rsidRPr="008824F9">
        <w:rPr>
          <w:rFonts w:ascii="Times New Roman" w:hAnsi="Times New Roman" w:cs="Times New Roman"/>
          <w:sz w:val="24"/>
          <w:szCs w:val="24"/>
          <w:lang w:val="uk-UA"/>
        </w:rPr>
        <w:t xml:space="preserve"> </w:t>
      </w:r>
      <w:r w:rsidR="008824F9">
        <w:rPr>
          <w:rFonts w:ascii="Times New Roman" w:hAnsi="Times New Roman" w:cs="Times New Roman"/>
          <w:sz w:val="24"/>
          <w:szCs w:val="24"/>
          <w:lang w:val="uk-UA"/>
        </w:rPr>
        <w:t>що надійшла судді до розгляду;</w:t>
      </w:r>
    </w:p>
    <w:p w:rsidR="004F4C3D" w:rsidRDefault="004F4C3D" w:rsidP="004F4C3D">
      <w:pPr>
        <w:pStyle w:val="a3"/>
        <w:numPr>
          <w:ilvl w:val="0"/>
          <w:numId w:val="23"/>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володіння суддею банківським вкладом, кредитом</w:t>
      </w:r>
      <w:r w:rsidR="008824F9">
        <w:rPr>
          <w:rFonts w:ascii="Times New Roman" w:hAnsi="Times New Roman" w:cs="Times New Roman"/>
          <w:sz w:val="24"/>
          <w:szCs w:val="24"/>
          <w:lang w:val="uk-UA"/>
        </w:rPr>
        <w:t xml:space="preserve"> банківської установи, яка є учасником у справі, що надійшла судді до розгляду.</w:t>
      </w:r>
    </w:p>
    <w:p w:rsidR="000209BE" w:rsidRPr="000209BE" w:rsidRDefault="000209BE" w:rsidP="000209BE">
      <w:pPr>
        <w:pStyle w:val="a3"/>
        <w:spacing w:after="120" w:line="276" w:lineRule="auto"/>
        <w:ind w:left="1069"/>
        <w:jc w:val="both"/>
        <w:rPr>
          <w:rFonts w:ascii="Times New Roman" w:hAnsi="Times New Roman" w:cs="Times New Roman"/>
          <w:sz w:val="24"/>
          <w:szCs w:val="24"/>
          <w:lang w:val="uk-UA"/>
        </w:rPr>
      </w:pPr>
    </w:p>
    <w:p w:rsidR="00BB03BB" w:rsidRDefault="008824F9" w:rsidP="000209BE">
      <w:pPr>
        <w:pStyle w:val="a3"/>
        <w:numPr>
          <w:ilvl w:val="0"/>
          <w:numId w:val="21"/>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00BB03BB" w:rsidRPr="000209BE">
        <w:rPr>
          <w:rFonts w:ascii="Times New Roman" w:hAnsi="Times New Roman" w:cs="Times New Roman"/>
          <w:sz w:val="24"/>
          <w:szCs w:val="24"/>
          <w:lang w:val="uk-UA"/>
        </w:rPr>
        <w:t xml:space="preserve">онфлікт інтересів, пов'язаний з </w:t>
      </w:r>
      <w:r w:rsidR="000209BE">
        <w:rPr>
          <w:rFonts w:ascii="Times New Roman" w:hAnsi="Times New Roman" w:cs="Times New Roman"/>
          <w:sz w:val="24"/>
          <w:szCs w:val="24"/>
          <w:lang w:val="uk-UA"/>
        </w:rPr>
        <w:t xml:space="preserve">немайновим інтересом – особистими, дружніми або іншими </w:t>
      </w:r>
      <w:r w:rsidR="002D0A63">
        <w:rPr>
          <w:rFonts w:ascii="Times New Roman" w:hAnsi="Times New Roman" w:cs="Times New Roman"/>
          <w:sz w:val="24"/>
          <w:szCs w:val="24"/>
          <w:lang w:val="uk-UA"/>
        </w:rPr>
        <w:t xml:space="preserve">позаслужбовими </w:t>
      </w:r>
      <w:r w:rsidR="000209BE">
        <w:rPr>
          <w:rFonts w:ascii="Times New Roman" w:hAnsi="Times New Roman" w:cs="Times New Roman"/>
          <w:sz w:val="24"/>
          <w:szCs w:val="24"/>
          <w:lang w:val="uk-UA"/>
        </w:rPr>
        <w:t xml:space="preserve">стосунками з особою, </w:t>
      </w:r>
      <w:r w:rsidR="00700A0A">
        <w:rPr>
          <w:rFonts w:ascii="Times New Roman" w:hAnsi="Times New Roman" w:cs="Times New Roman"/>
          <w:sz w:val="24"/>
          <w:szCs w:val="24"/>
          <w:lang w:val="uk-UA"/>
        </w:rPr>
        <w:t>яка:</w:t>
      </w:r>
    </w:p>
    <w:p w:rsidR="00700A0A" w:rsidRDefault="00391273" w:rsidP="00700A0A">
      <w:pPr>
        <w:pStyle w:val="a3"/>
        <w:numPr>
          <w:ilvl w:val="0"/>
          <w:numId w:val="22"/>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виконує оплачувану роботу за трудовим або цивільно-правовим договором </w:t>
      </w:r>
      <w:r w:rsidR="00700A0A">
        <w:rPr>
          <w:rFonts w:ascii="Times New Roman" w:hAnsi="Times New Roman" w:cs="Times New Roman"/>
          <w:sz w:val="24"/>
          <w:szCs w:val="24"/>
          <w:lang w:val="uk-UA"/>
        </w:rPr>
        <w:t>з підприємством, установою, організацією</w:t>
      </w:r>
      <w:r w:rsidR="004F4C3D">
        <w:rPr>
          <w:rFonts w:ascii="Times New Roman" w:hAnsi="Times New Roman" w:cs="Times New Roman"/>
          <w:sz w:val="24"/>
          <w:szCs w:val="24"/>
          <w:lang w:val="uk-UA"/>
        </w:rPr>
        <w:t>, що виступає учасником у справі</w:t>
      </w:r>
      <w:r w:rsidR="008824F9">
        <w:rPr>
          <w:rFonts w:ascii="Times New Roman" w:hAnsi="Times New Roman" w:cs="Times New Roman"/>
          <w:sz w:val="24"/>
          <w:szCs w:val="24"/>
          <w:lang w:val="uk-UA"/>
        </w:rPr>
        <w:t>, що надійшла судді до розгляду;</w:t>
      </w:r>
    </w:p>
    <w:p w:rsidR="00700A0A" w:rsidRDefault="00700A0A" w:rsidP="00700A0A">
      <w:pPr>
        <w:pStyle w:val="a3"/>
        <w:numPr>
          <w:ilvl w:val="0"/>
          <w:numId w:val="22"/>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є судд</w:t>
      </w:r>
      <w:r w:rsidR="008824F9">
        <w:rPr>
          <w:rFonts w:ascii="Times New Roman" w:hAnsi="Times New Roman" w:cs="Times New Roman"/>
          <w:sz w:val="24"/>
          <w:szCs w:val="24"/>
          <w:lang w:val="uk-UA"/>
        </w:rPr>
        <w:t>ею і розглядала цю справу у суді</w:t>
      </w:r>
      <w:r>
        <w:rPr>
          <w:rFonts w:ascii="Times New Roman" w:hAnsi="Times New Roman" w:cs="Times New Roman"/>
          <w:sz w:val="24"/>
          <w:szCs w:val="24"/>
          <w:lang w:val="uk-UA"/>
        </w:rPr>
        <w:t xml:space="preserve"> </w:t>
      </w:r>
      <w:r w:rsidR="008824F9">
        <w:rPr>
          <w:rFonts w:ascii="Times New Roman" w:hAnsi="Times New Roman" w:cs="Times New Roman"/>
          <w:sz w:val="24"/>
          <w:szCs w:val="24"/>
          <w:lang w:val="uk-UA"/>
        </w:rPr>
        <w:t>нижчої</w:t>
      </w:r>
      <w:r>
        <w:rPr>
          <w:rFonts w:ascii="Times New Roman" w:hAnsi="Times New Roman" w:cs="Times New Roman"/>
          <w:sz w:val="24"/>
          <w:szCs w:val="24"/>
          <w:lang w:val="uk-UA"/>
        </w:rPr>
        <w:t xml:space="preserve"> інстанці</w:t>
      </w:r>
      <w:r w:rsidR="008824F9">
        <w:rPr>
          <w:rFonts w:ascii="Times New Roman" w:hAnsi="Times New Roman" w:cs="Times New Roman"/>
          <w:sz w:val="24"/>
          <w:szCs w:val="24"/>
          <w:lang w:val="uk-UA"/>
        </w:rPr>
        <w:t>ї</w:t>
      </w:r>
      <w:r>
        <w:rPr>
          <w:rFonts w:ascii="Times New Roman" w:hAnsi="Times New Roman" w:cs="Times New Roman"/>
          <w:sz w:val="24"/>
          <w:szCs w:val="24"/>
          <w:lang w:val="uk-UA"/>
        </w:rPr>
        <w:t>, в тому числі у складі колегії;</w:t>
      </w:r>
    </w:p>
    <w:p w:rsidR="008824F9" w:rsidRDefault="008824F9" w:rsidP="00700A0A">
      <w:pPr>
        <w:pStyle w:val="a3"/>
        <w:numPr>
          <w:ilvl w:val="0"/>
          <w:numId w:val="22"/>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є суддею в одній судовій установі і розглядає справи однакової юрисдикції;</w:t>
      </w:r>
    </w:p>
    <w:p w:rsidR="004A569B" w:rsidRDefault="004A569B" w:rsidP="00700A0A">
      <w:pPr>
        <w:pStyle w:val="a3"/>
        <w:numPr>
          <w:ilvl w:val="0"/>
          <w:numId w:val="22"/>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є суддею у відставці і приймає участь у справі як сторона, представник сторони, інший учасник справи або зацікавлена особа</w:t>
      </w:r>
      <w:r w:rsidR="002421EB">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rsidR="00700A0A" w:rsidRDefault="00700A0A" w:rsidP="00700A0A">
      <w:pPr>
        <w:pStyle w:val="a3"/>
        <w:numPr>
          <w:ilvl w:val="0"/>
          <w:numId w:val="22"/>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надавала експертний висновок у справі, яку розглядає суддя;</w:t>
      </w:r>
    </w:p>
    <w:p w:rsidR="004A569B" w:rsidRPr="004A569B" w:rsidRDefault="00F016D4" w:rsidP="004A569B">
      <w:pPr>
        <w:pStyle w:val="a3"/>
        <w:numPr>
          <w:ilvl w:val="0"/>
          <w:numId w:val="22"/>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займає посаду прокурора, заступника прокурора регіональної прокуратури</w:t>
      </w:r>
      <w:r w:rsidR="008824F9">
        <w:rPr>
          <w:rFonts w:ascii="Times New Roman" w:hAnsi="Times New Roman" w:cs="Times New Roman"/>
          <w:sz w:val="24"/>
          <w:szCs w:val="24"/>
          <w:lang w:val="uk-UA"/>
        </w:rPr>
        <w:t xml:space="preserve"> (участь у справі в якості прокурора немає значення)</w:t>
      </w:r>
      <w:r w:rsidR="00312ED2" w:rsidRPr="00312ED2">
        <w:rPr>
          <w:rFonts w:ascii="Times New Roman" w:hAnsi="Times New Roman" w:cs="Times New Roman"/>
          <w:sz w:val="24"/>
          <w:szCs w:val="24"/>
        </w:rPr>
        <w:t>.</w:t>
      </w:r>
    </w:p>
    <w:p w:rsidR="00F016D4" w:rsidRPr="008824F9" w:rsidRDefault="00F016D4" w:rsidP="00A15D41">
      <w:pPr>
        <w:spacing w:after="120" w:line="276" w:lineRule="auto"/>
        <w:jc w:val="both"/>
        <w:rPr>
          <w:rFonts w:ascii="Times New Roman" w:hAnsi="Times New Roman" w:cs="Times New Roman"/>
          <w:sz w:val="24"/>
          <w:szCs w:val="24"/>
          <w:lang w:val="uk-UA"/>
        </w:rPr>
      </w:pPr>
    </w:p>
    <w:p w:rsidR="008824F9" w:rsidRPr="009D1548" w:rsidRDefault="008824F9" w:rsidP="008824F9">
      <w:pPr>
        <w:spacing w:after="120" w:line="276" w:lineRule="auto"/>
        <w:ind w:firstLine="709"/>
        <w:jc w:val="both"/>
        <w:rPr>
          <w:rFonts w:ascii="Times New Roman" w:hAnsi="Times New Roman" w:cs="Times New Roman"/>
          <w:b/>
          <w:sz w:val="24"/>
          <w:szCs w:val="24"/>
          <w:u w:val="single"/>
          <w:lang w:val="uk-UA"/>
        </w:rPr>
      </w:pPr>
      <w:r w:rsidRPr="009D1548">
        <w:rPr>
          <w:rFonts w:ascii="Times New Roman" w:hAnsi="Times New Roman" w:cs="Times New Roman"/>
          <w:b/>
          <w:sz w:val="24"/>
          <w:szCs w:val="24"/>
          <w:u w:val="single"/>
          <w:lang w:val="uk-UA"/>
        </w:rPr>
        <w:t>Конфлікт інтересів, пов'язаний з майновим інтересом</w:t>
      </w:r>
      <w:r w:rsidR="00606BA3">
        <w:rPr>
          <w:rFonts w:ascii="Times New Roman" w:hAnsi="Times New Roman" w:cs="Times New Roman"/>
          <w:b/>
          <w:sz w:val="24"/>
          <w:szCs w:val="24"/>
          <w:u w:val="single"/>
          <w:lang w:val="uk-UA"/>
        </w:rPr>
        <w:t xml:space="preserve"> судді</w:t>
      </w:r>
      <w:r w:rsidRPr="009D1548">
        <w:rPr>
          <w:rFonts w:ascii="Times New Roman" w:hAnsi="Times New Roman" w:cs="Times New Roman"/>
          <w:b/>
          <w:sz w:val="24"/>
          <w:szCs w:val="24"/>
          <w:u w:val="single"/>
          <w:lang w:val="uk-UA"/>
        </w:rPr>
        <w:t xml:space="preserve">: </w:t>
      </w:r>
    </w:p>
    <w:p w:rsidR="0038360D" w:rsidRPr="009D1548" w:rsidRDefault="009D1548" w:rsidP="009D1548">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Ситуація 1. </w:t>
      </w:r>
      <w:r w:rsidR="00020682" w:rsidRPr="001747A5">
        <w:rPr>
          <w:rFonts w:ascii="Times New Roman" w:hAnsi="Times New Roman" w:cs="Times New Roman"/>
          <w:b/>
          <w:i/>
          <w:sz w:val="24"/>
          <w:szCs w:val="24"/>
          <w:lang w:val="uk-UA"/>
        </w:rPr>
        <w:t xml:space="preserve">За системою автоматичного розподілу справ судді надійшла справа, в якій </w:t>
      </w:r>
      <w:r w:rsidR="001A0FBA" w:rsidRPr="001747A5">
        <w:rPr>
          <w:rFonts w:ascii="Times New Roman" w:hAnsi="Times New Roman" w:cs="Times New Roman"/>
          <w:b/>
          <w:i/>
          <w:sz w:val="24"/>
          <w:szCs w:val="24"/>
          <w:lang w:val="uk-UA"/>
        </w:rPr>
        <w:t xml:space="preserve">учасником у </w:t>
      </w:r>
      <w:r w:rsidR="00020682" w:rsidRPr="001747A5">
        <w:rPr>
          <w:rFonts w:ascii="Times New Roman" w:hAnsi="Times New Roman" w:cs="Times New Roman"/>
          <w:b/>
          <w:i/>
          <w:sz w:val="24"/>
          <w:szCs w:val="24"/>
          <w:lang w:val="uk-UA"/>
        </w:rPr>
        <w:t>справі є юридична особа (емітент акцій), суддя</w:t>
      </w:r>
      <w:r w:rsidR="000C6C85" w:rsidRPr="001747A5">
        <w:rPr>
          <w:rFonts w:ascii="Times New Roman" w:hAnsi="Times New Roman" w:cs="Times New Roman"/>
          <w:b/>
          <w:i/>
          <w:sz w:val="24"/>
          <w:szCs w:val="24"/>
          <w:lang w:val="uk-UA"/>
        </w:rPr>
        <w:t xml:space="preserve"> або член сім’ї судді</w:t>
      </w:r>
      <w:r w:rsidR="00020682" w:rsidRPr="001747A5">
        <w:rPr>
          <w:rFonts w:ascii="Times New Roman" w:hAnsi="Times New Roman" w:cs="Times New Roman"/>
          <w:b/>
          <w:i/>
          <w:sz w:val="24"/>
          <w:szCs w:val="24"/>
          <w:lang w:val="uk-UA"/>
        </w:rPr>
        <w:t xml:space="preserve"> має у власності певну частку акцій цієї юридичної особи.</w:t>
      </w:r>
    </w:p>
    <w:p w:rsidR="00E51F82" w:rsidRDefault="001C4B03" w:rsidP="0067510B">
      <w:pPr>
        <w:spacing w:after="120" w:line="276" w:lineRule="auto"/>
        <w:ind w:firstLine="709"/>
        <w:jc w:val="both"/>
        <w:rPr>
          <w:rFonts w:ascii="Times New Roman" w:hAnsi="Times New Roman" w:cs="Times New Roman"/>
          <w:sz w:val="24"/>
          <w:szCs w:val="24"/>
          <w:lang w:val="uk-UA"/>
        </w:rPr>
      </w:pPr>
      <w:r w:rsidRPr="001C4B03">
        <w:rPr>
          <w:rFonts w:ascii="Times New Roman" w:hAnsi="Times New Roman" w:cs="Times New Roman"/>
          <w:sz w:val="24"/>
          <w:szCs w:val="24"/>
          <w:u w:val="single"/>
          <w:lang w:val="uk-UA"/>
        </w:rPr>
        <w:t>Коментар.</w:t>
      </w:r>
      <w:r>
        <w:rPr>
          <w:rFonts w:ascii="Times New Roman" w:hAnsi="Times New Roman" w:cs="Times New Roman"/>
          <w:sz w:val="24"/>
          <w:szCs w:val="24"/>
          <w:lang w:val="uk-UA"/>
        </w:rPr>
        <w:t xml:space="preserve"> </w:t>
      </w:r>
      <w:r w:rsidR="00870B8B">
        <w:rPr>
          <w:rFonts w:ascii="Times New Roman" w:hAnsi="Times New Roman" w:cs="Times New Roman"/>
          <w:sz w:val="24"/>
          <w:szCs w:val="24"/>
          <w:lang w:val="uk-UA"/>
        </w:rPr>
        <w:t>У даному випадку у судді виникає к</w:t>
      </w:r>
      <w:r w:rsidR="00020682" w:rsidRPr="001747A5">
        <w:rPr>
          <w:rFonts w:ascii="Times New Roman" w:hAnsi="Times New Roman" w:cs="Times New Roman"/>
          <w:sz w:val="24"/>
          <w:szCs w:val="24"/>
          <w:lang w:val="uk-UA"/>
        </w:rPr>
        <w:t>онфлікт інтересів</w:t>
      </w:r>
      <w:r w:rsidR="00870B8B">
        <w:rPr>
          <w:rFonts w:ascii="Times New Roman" w:hAnsi="Times New Roman" w:cs="Times New Roman"/>
          <w:sz w:val="24"/>
          <w:szCs w:val="24"/>
          <w:lang w:val="uk-UA"/>
        </w:rPr>
        <w:t>, який впли</w:t>
      </w:r>
      <w:r w:rsidR="008F7F3B">
        <w:rPr>
          <w:rFonts w:ascii="Times New Roman" w:hAnsi="Times New Roman" w:cs="Times New Roman"/>
          <w:sz w:val="24"/>
          <w:szCs w:val="24"/>
          <w:lang w:val="uk-UA"/>
        </w:rPr>
        <w:t>ває</w:t>
      </w:r>
      <w:r w:rsidR="00870B8B">
        <w:rPr>
          <w:rFonts w:ascii="Times New Roman" w:hAnsi="Times New Roman" w:cs="Times New Roman"/>
          <w:sz w:val="24"/>
          <w:szCs w:val="24"/>
          <w:lang w:val="uk-UA"/>
        </w:rPr>
        <w:t xml:space="preserve"> на неупередженість та об’єктивність розгляду справи суддею. </w:t>
      </w:r>
    </w:p>
    <w:tbl>
      <w:tblPr>
        <w:tblStyle w:val="ac"/>
        <w:tblW w:w="0" w:type="auto"/>
        <w:tblLook w:val="04A0" w:firstRow="1" w:lastRow="0" w:firstColumn="1" w:lastColumn="0" w:noHBand="0" w:noVBand="1"/>
      </w:tblPr>
      <w:tblGrid>
        <w:gridCol w:w="9571"/>
      </w:tblGrid>
      <w:tr w:rsidR="00E51F82" w:rsidRPr="006E35EC" w:rsidTr="00E51F82">
        <w:tc>
          <w:tcPr>
            <w:tcW w:w="9571" w:type="dxa"/>
            <w:shd w:val="clear" w:color="auto" w:fill="FBE4D5" w:themeFill="accent2" w:themeFillTint="33"/>
          </w:tcPr>
          <w:p w:rsidR="00E51F82" w:rsidRDefault="00E51F82" w:rsidP="00E51F82">
            <w:p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 метою його врегулювання слід користуватися позицією РСУ, яка в рішенні </w:t>
            </w:r>
            <w:r w:rsidRPr="001747A5">
              <w:rPr>
                <w:rFonts w:ascii="Times New Roman" w:hAnsi="Times New Roman" w:cs="Times New Roman"/>
                <w:sz w:val="24"/>
                <w:szCs w:val="24"/>
                <w:lang w:val="uk-UA"/>
              </w:rPr>
              <w:t>№ 46 від 07 вересня 2017 року</w:t>
            </w:r>
            <w:r>
              <w:rPr>
                <w:rFonts w:ascii="Times New Roman" w:hAnsi="Times New Roman" w:cs="Times New Roman"/>
                <w:sz w:val="24"/>
                <w:szCs w:val="24"/>
                <w:lang w:val="uk-UA"/>
              </w:rPr>
              <w:t xml:space="preserve"> роз’яснила, що </w:t>
            </w:r>
            <w:r>
              <w:rPr>
                <w:rFonts w:ascii="Times New Roman" w:hAnsi="Times New Roman" w:cs="Times New Roman"/>
                <w:i/>
                <w:sz w:val="24"/>
                <w:szCs w:val="24"/>
                <w:lang w:val="uk-UA"/>
              </w:rPr>
              <w:t>н</w:t>
            </w:r>
            <w:r w:rsidRPr="001747A5">
              <w:rPr>
                <w:rFonts w:ascii="Times New Roman" w:hAnsi="Times New Roman" w:cs="Times New Roman"/>
                <w:i/>
                <w:sz w:val="24"/>
                <w:szCs w:val="24"/>
                <w:lang w:val="uk-UA"/>
              </w:rPr>
              <w:t>аявність у судді або членів його сім’ї будь-якої кількості акцій господарського товариства, яке є одним з учасників судової справи, що знаходиться у провадженні судді, створює конфлікт інтересів та потребує врегулювання шляхом повідомлення учасників судового засідання про наявність цих обставин та вирішення питання про відвід або самовідвід відповідно до процесуальних кодексів України. За відсутності заявленого відводу конфлікт інтересів вважається врегульованим.</w:t>
            </w:r>
          </w:p>
        </w:tc>
      </w:tr>
    </w:tbl>
    <w:p w:rsidR="00E51F82" w:rsidRDefault="00E51F82" w:rsidP="0067510B">
      <w:pPr>
        <w:spacing w:after="120" w:line="276" w:lineRule="auto"/>
        <w:ind w:firstLine="709"/>
        <w:jc w:val="both"/>
        <w:rPr>
          <w:rFonts w:ascii="Times New Roman" w:hAnsi="Times New Roman" w:cs="Times New Roman"/>
          <w:sz w:val="24"/>
          <w:szCs w:val="24"/>
          <w:lang w:val="uk-UA"/>
        </w:rPr>
      </w:pPr>
    </w:p>
    <w:p w:rsidR="00870B8B" w:rsidRDefault="00420AC2" w:rsidP="0067510B">
      <w:pPr>
        <w:spacing w:after="120" w:line="276" w:lineRule="auto"/>
        <w:ind w:firstLine="709"/>
        <w:jc w:val="both"/>
        <w:rPr>
          <w:rFonts w:ascii="Times New Roman" w:hAnsi="Times New Roman" w:cs="Times New Roman"/>
          <w:sz w:val="24"/>
          <w:szCs w:val="24"/>
          <w:lang w:val="uk-UA"/>
        </w:rPr>
      </w:pPr>
      <w:r w:rsidRPr="00E51F82">
        <w:rPr>
          <w:rFonts w:ascii="Times New Roman" w:hAnsi="Times New Roman" w:cs="Times New Roman"/>
          <w:sz w:val="24"/>
          <w:szCs w:val="24"/>
          <w:u w:val="single"/>
          <w:lang w:val="uk-UA"/>
        </w:rPr>
        <w:t>Спосіб врегулювання</w:t>
      </w:r>
      <w:r w:rsidR="00870B8B" w:rsidRPr="00E51F82">
        <w:rPr>
          <w:rFonts w:ascii="Times New Roman" w:hAnsi="Times New Roman" w:cs="Times New Roman"/>
          <w:sz w:val="24"/>
          <w:szCs w:val="24"/>
          <w:u w:val="single"/>
          <w:lang w:val="uk-UA"/>
        </w:rPr>
        <w:t xml:space="preserve"> конфлікту інтересів суддею</w:t>
      </w:r>
      <w:r w:rsidR="00870B8B">
        <w:rPr>
          <w:rFonts w:ascii="Times New Roman" w:hAnsi="Times New Roman" w:cs="Times New Roman"/>
          <w:sz w:val="24"/>
          <w:szCs w:val="24"/>
          <w:lang w:val="uk-UA"/>
        </w:rPr>
        <w:t>:</w:t>
      </w:r>
    </w:p>
    <w:p w:rsidR="00870B8B" w:rsidRDefault="00870B8B" w:rsidP="0067510B">
      <w:pPr>
        <w:spacing w:after="120" w:line="276" w:lineRule="auto"/>
        <w:ind w:firstLine="709"/>
        <w:jc w:val="both"/>
        <w:rPr>
          <w:rFonts w:ascii="Times New Roman" w:hAnsi="Times New Roman" w:cs="Times New Roman"/>
          <w:sz w:val="24"/>
          <w:szCs w:val="24"/>
          <w:lang w:val="uk-UA"/>
        </w:rPr>
      </w:pPr>
      <w:r>
        <w:rPr>
          <w:rFonts w:ascii="Times New Roman" w:eastAsia="Times New Roman" w:hAnsi="Times New Roman"/>
          <w:color w:val="000000"/>
          <w:sz w:val="24"/>
          <w:szCs w:val="24"/>
          <w:lang w:val="uk-UA" w:eastAsia="uk-UA"/>
        </w:rPr>
        <w:t xml:space="preserve">1. </w:t>
      </w:r>
      <w:r w:rsidR="001A0FBA" w:rsidRPr="00870B8B">
        <w:rPr>
          <w:rFonts w:ascii="Times New Roman" w:eastAsia="Times New Roman" w:hAnsi="Times New Roman"/>
          <w:color w:val="000000"/>
          <w:sz w:val="24"/>
          <w:szCs w:val="24"/>
          <w:lang w:val="uk-UA" w:eastAsia="uk-UA"/>
        </w:rPr>
        <w:t>Р</w:t>
      </w:r>
      <w:r w:rsidR="00420AC2" w:rsidRPr="00870B8B">
        <w:rPr>
          <w:rFonts w:ascii="Times New Roman" w:eastAsia="Times New Roman" w:hAnsi="Times New Roman"/>
          <w:color w:val="000000"/>
          <w:sz w:val="24"/>
          <w:szCs w:val="24"/>
          <w:lang w:val="uk-UA" w:eastAsia="uk-UA"/>
        </w:rPr>
        <w:t>озкрит</w:t>
      </w:r>
      <w:r w:rsidRPr="00870B8B">
        <w:rPr>
          <w:rFonts w:ascii="Times New Roman" w:eastAsia="Times New Roman" w:hAnsi="Times New Roman"/>
          <w:color w:val="000000"/>
          <w:sz w:val="24"/>
          <w:szCs w:val="24"/>
          <w:lang w:val="uk-UA" w:eastAsia="uk-UA"/>
        </w:rPr>
        <w:t>и</w:t>
      </w:r>
      <w:r w:rsidR="00420AC2" w:rsidRPr="00870B8B">
        <w:rPr>
          <w:rFonts w:ascii="Times New Roman" w:eastAsia="Times New Roman" w:hAnsi="Times New Roman"/>
          <w:color w:val="000000"/>
          <w:sz w:val="24"/>
          <w:szCs w:val="24"/>
          <w:lang w:val="uk-UA" w:eastAsia="uk-UA"/>
        </w:rPr>
        <w:t xml:space="preserve"> інформаці</w:t>
      </w:r>
      <w:r w:rsidR="00DB00B4">
        <w:rPr>
          <w:rFonts w:ascii="Times New Roman" w:eastAsia="Times New Roman" w:hAnsi="Times New Roman"/>
          <w:color w:val="000000"/>
          <w:sz w:val="24"/>
          <w:szCs w:val="24"/>
          <w:lang w:val="uk-UA" w:eastAsia="uk-UA"/>
        </w:rPr>
        <w:t>ю</w:t>
      </w:r>
      <w:r w:rsidR="00420AC2" w:rsidRPr="00870B8B">
        <w:rPr>
          <w:rFonts w:ascii="Times New Roman" w:eastAsia="Times New Roman" w:hAnsi="Times New Roman"/>
          <w:color w:val="000000"/>
          <w:sz w:val="24"/>
          <w:szCs w:val="24"/>
          <w:lang w:val="uk-UA" w:eastAsia="uk-UA"/>
        </w:rPr>
        <w:t xml:space="preserve"> </w:t>
      </w:r>
      <w:r w:rsidR="001A0FBA" w:rsidRPr="00870B8B">
        <w:rPr>
          <w:rFonts w:ascii="Times New Roman" w:eastAsia="Times New Roman" w:hAnsi="Times New Roman"/>
          <w:color w:val="000000"/>
          <w:sz w:val="24"/>
          <w:szCs w:val="24"/>
          <w:lang w:val="uk-UA" w:eastAsia="uk-UA"/>
        </w:rPr>
        <w:t>учасникам справи</w:t>
      </w:r>
      <w:r w:rsidRPr="00870B8B">
        <w:rPr>
          <w:rFonts w:ascii="Times New Roman" w:eastAsia="Times New Roman" w:hAnsi="Times New Roman"/>
          <w:color w:val="000000"/>
          <w:sz w:val="24"/>
          <w:szCs w:val="24"/>
          <w:lang w:val="uk-UA" w:eastAsia="uk-UA"/>
        </w:rPr>
        <w:t xml:space="preserve"> про</w:t>
      </w:r>
      <w:r w:rsidR="001A0FBA" w:rsidRPr="00870B8B">
        <w:rPr>
          <w:rFonts w:ascii="Times New Roman" w:eastAsia="Times New Roman" w:hAnsi="Times New Roman"/>
          <w:color w:val="000000"/>
          <w:sz w:val="24"/>
          <w:szCs w:val="24"/>
          <w:lang w:val="uk-UA" w:eastAsia="uk-UA"/>
        </w:rPr>
        <w:t xml:space="preserve"> наявність акцій </w:t>
      </w:r>
      <w:r w:rsidRPr="00870B8B">
        <w:rPr>
          <w:rFonts w:ascii="Times New Roman" w:eastAsia="Times New Roman" w:hAnsi="Times New Roman"/>
          <w:color w:val="000000"/>
          <w:sz w:val="24"/>
          <w:szCs w:val="24"/>
          <w:lang w:val="uk-UA" w:eastAsia="uk-UA"/>
        </w:rPr>
        <w:t>у власності судді або його близької особи.</w:t>
      </w:r>
    </w:p>
    <w:p w:rsidR="00870B8B" w:rsidRDefault="001A0FBA" w:rsidP="0067510B">
      <w:pPr>
        <w:spacing w:after="120" w:line="276" w:lineRule="auto"/>
        <w:ind w:firstLine="709"/>
        <w:jc w:val="both"/>
        <w:rPr>
          <w:rFonts w:ascii="Times New Roman" w:hAnsi="Times New Roman" w:cs="Times New Roman"/>
          <w:sz w:val="24"/>
          <w:szCs w:val="24"/>
          <w:lang w:val="uk-UA"/>
        </w:rPr>
      </w:pPr>
      <w:r w:rsidRPr="001747A5">
        <w:rPr>
          <w:rFonts w:ascii="Times New Roman" w:eastAsia="Times New Roman" w:hAnsi="Times New Roman"/>
          <w:color w:val="000000"/>
          <w:sz w:val="24"/>
          <w:szCs w:val="24"/>
          <w:lang w:val="uk-UA" w:eastAsia="uk-UA"/>
        </w:rPr>
        <w:t>Я</w:t>
      </w:r>
      <w:r w:rsidR="00420AC2" w:rsidRPr="001747A5">
        <w:rPr>
          <w:rFonts w:ascii="Times New Roman" w:eastAsia="Times New Roman" w:hAnsi="Times New Roman"/>
          <w:color w:val="000000"/>
          <w:sz w:val="24"/>
          <w:szCs w:val="24"/>
          <w:lang w:val="uk-UA" w:eastAsia="uk-UA"/>
        </w:rPr>
        <w:t xml:space="preserve">кщо після такого розкриття сторонами процесу або іншими зацікавленими особами йому </w:t>
      </w:r>
      <w:r w:rsidRPr="001747A5">
        <w:rPr>
          <w:rFonts w:ascii="Times New Roman" w:eastAsia="Times New Roman" w:hAnsi="Times New Roman"/>
          <w:color w:val="000000"/>
          <w:sz w:val="24"/>
          <w:szCs w:val="24"/>
          <w:lang w:val="uk-UA" w:eastAsia="uk-UA"/>
        </w:rPr>
        <w:t xml:space="preserve">не </w:t>
      </w:r>
      <w:r w:rsidR="00420AC2" w:rsidRPr="001747A5">
        <w:rPr>
          <w:rFonts w:ascii="Times New Roman" w:eastAsia="Times New Roman" w:hAnsi="Times New Roman"/>
          <w:color w:val="000000"/>
          <w:sz w:val="24"/>
          <w:szCs w:val="24"/>
          <w:lang w:val="uk-UA" w:eastAsia="uk-UA"/>
        </w:rPr>
        <w:t>було заявлено відвід</w:t>
      </w:r>
      <w:r w:rsidRPr="001747A5">
        <w:rPr>
          <w:rFonts w:ascii="Times New Roman" w:eastAsia="Times New Roman" w:hAnsi="Times New Roman"/>
          <w:color w:val="000000"/>
          <w:sz w:val="24"/>
          <w:szCs w:val="24"/>
          <w:lang w:val="uk-UA" w:eastAsia="uk-UA"/>
        </w:rPr>
        <w:t>, конфлікт інтересів вважається врегульованим.</w:t>
      </w:r>
    </w:p>
    <w:p w:rsidR="00455F29" w:rsidRPr="00870B8B" w:rsidRDefault="00870B8B"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1A0FBA" w:rsidRPr="00870B8B">
        <w:rPr>
          <w:rFonts w:ascii="Times New Roman" w:hAnsi="Times New Roman" w:cs="Times New Roman"/>
          <w:sz w:val="24"/>
          <w:szCs w:val="24"/>
          <w:lang w:val="uk-UA"/>
        </w:rPr>
        <w:t xml:space="preserve">Якщо після розкриття інформації учасникам справи судді було заявлено відвід, </w:t>
      </w:r>
      <w:r w:rsidR="002334BF" w:rsidRPr="00660E8D">
        <w:rPr>
          <w:rFonts w:ascii="Times New Roman" w:hAnsi="Times New Roman" w:cs="Times New Roman"/>
          <w:sz w:val="24"/>
          <w:szCs w:val="24"/>
          <w:lang w:val="uk-UA"/>
        </w:rPr>
        <w:t xml:space="preserve">заява про відвід вирішується </w:t>
      </w:r>
      <w:r w:rsidR="001A0FBA" w:rsidRPr="00870B8B">
        <w:rPr>
          <w:rFonts w:ascii="Times New Roman" w:hAnsi="Times New Roman" w:cs="Times New Roman"/>
          <w:sz w:val="24"/>
          <w:szCs w:val="24"/>
          <w:lang w:val="uk-UA"/>
        </w:rPr>
        <w:t>у порядку, визначеному процесуальним законом.</w:t>
      </w:r>
    </w:p>
    <w:p w:rsidR="00455F29" w:rsidRPr="008E5493" w:rsidRDefault="00455F29" w:rsidP="0067510B">
      <w:pPr>
        <w:spacing w:after="120" w:line="276" w:lineRule="auto"/>
        <w:ind w:firstLine="709"/>
        <w:jc w:val="both"/>
        <w:rPr>
          <w:rFonts w:ascii="Times New Roman" w:hAnsi="Times New Roman" w:cs="Times New Roman"/>
          <w:sz w:val="24"/>
          <w:szCs w:val="24"/>
          <w:u w:val="single"/>
          <w:lang w:val="uk-UA"/>
        </w:rPr>
      </w:pPr>
      <w:r w:rsidRPr="001747A5">
        <w:rPr>
          <w:rFonts w:ascii="Times New Roman" w:hAnsi="Times New Roman" w:cs="Times New Roman"/>
          <w:b/>
          <w:sz w:val="24"/>
          <w:szCs w:val="24"/>
          <w:lang w:val="uk-UA"/>
        </w:rPr>
        <w:t>Примітка:</w:t>
      </w:r>
      <w:r w:rsidRPr="001747A5">
        <w:rPr>
          <w:rFonts w:ascii="Times New Roman" w:hAnsi="Times New Roman" w:cs="Times New Roman"/>
          <w:sz w:val="24"/>
          <w:szCs w:val="24"/>
          <w:lang w:val="uk-UA"/>
        </w:rPr>
        <w:t xml:space="preserve"> </w:t>
      </w:r>
      <w:r w:rsidRPr="008E5493">
        <w:rPr>
          <w:rFonts w:ascii="Times New Roman" w:hAnsi="Times New Roman" w:cs="Times New Roman"/>
          <w:sz w:val="24"/>
          <w:szCs w:val="24"/>
          <w:u w:val="single"/>
          <w:lang w:val="uk-UA"/>
        </w:rPr>
        <w:t>При обранні суддею способу врегулювання конфлікту інтересів слід взяти до уваги кількість акцій та їх вартість. При незначній кількості та вартості цінних паперів, власником яких є суддя</w:t>
      </w:r>
      <w:r w:rsidR="00DB00B4" w:rsidRPr="008E5493">
        <w:rPr>
          <w:rFonts w:ascii="Times New Roman" w:hAnsi="Times New Roman" w:cs="Times New Roman"/>
          <w:sz w:val="24"/>
          <w:szCs w:val="24"/>
          <w:u w:val="single"/>
          <w:lang w:val="uk-UA"/>
        </w:rPr>
        <w:t xml:space="preserve"> (близька особа судді)</w:t>
      </w:r>
      <w:r w:rsidRPr="008E5493">
        <w:rPr>
          <w:rFonts w:ascii="Times New Roman" w:hAnsi="Times New Roman" w:cs="Times New Roman"/>
          <w:sz w:val="24"/>
          <w:szCs w:val="24"/>
          <w:u w:val="single"/>
          <w:lang w:val="uk-UA"/>
        </w:rPr>
        <w:t xml:space="preserve">, доцільно врегулювати конфлікт інтересів шляхом розкриття інформації учасникам справи щодо їх реальної вартості </w:t>
      </w:r>
      <w:r w:rsidR="00AA1D1C" w:rsidRPr="008E5493">
        <w:rPr>
          <w:rFonts w:ascii="Times New Roman" w:hAnsi="Times New Roman" w:cs="Times New Roman"/>
          <w:sz w:val="24"/>
          <w:szCs w:val="24"/>
          <w:u w:val="single"/>
          <w:lang w:val="uk-UA"/>
        </w:rPr>
        <w:t>та отримати реакцію сторін процесу, які вправі заявити судді відвід.</w:t>
      </w:r>
      <w:r w:rsidRPr="008E5493">
        <w:rPr>
          <w:rFonts w:ascii="Times New Roman" w:hAnsi="Times New Roman" w:cs="Times New Roman"/>
          <w:sz w:val="24"/>
          <w:szCs w:val="24"/>
          <w:u w:val="single"/>
          <w:lang w:val="uk-UA"/>
        </w:rPr>
        <w:t xml:space="preserve"> </w:t>
      </w:r>
    </w:p>
    <w:p w:rsidR="009D1548" w:rsidRDefault="00AA1D1C" w:rsidP="00586847">
      <w:pPr>
        <w:spacing w:after="120" w:line="276" w:lineRule="auto"/>
        <w:ind w:firstLine="709"/>
        <w:jc w:val="both"/>
        <w:rPr>
          <w:rFonts w:ascii="Times New Roman" w:hAnsi="Times New Roman" w:cs="Times New Roman"/>
          <w:sz w:val="24"/>
          <w:szCs w:val="24"/>
          <w:lang w:val="uk-UA"/>
        </w:rPr>
      </w:pPr>
      <w:r w:rsidRPr="001747A5">
        <w:rPr>
          <w:rFonts w:ascii="Times New Roman" w:hAnsi="Times New Roman" w:cs="Times New Roman"/>
          <w:sz w:val="24"/>
          <w:szCs w:val="24"/>
          <w:lang w:val="uk-UA"/>
        </w:rPr>
        <w:t xml:space="preserve">Якщо суддя </w:t>
      </w:r>
      <w:r w:rsidR="00DB00B4">
        <w:rPr>
          <w:rFonts w:ascii="Times New Roman" w:hAnsi="Times New Roman" w:cs="Times New Roman"/>
          <w:sz w:val="24"/>
          <w:szCs w:val="24"/>
          <w:lang w:val="uk-UA"/>
        </w:rPr>
        <w:t xml:space="preserve">(близька особи судді) </w:t>
      </w:r>
      <w:r w:rsidRPr="001747A5">
        <w:rPr>
          <w:rFonts w:ascii="Times New Roman" w:hAnsi="Times New Roman" w:cs="Times New Roman"/>
          <w:sz w:val="24"/>
          <w:szCs w:val="24"/>
          <w:lang w:val="uk-UA"/>
        </w:rPr>
        <w:t xml:space="preserve">є власником основного пакету акцій юридичної особи, що дає право </w:t>
      </w:r>
      <w:r w:rsidR="008F7F3B">
        <w:rPr>
          <w:rFonts w:ascii="Times New Roman" w:hAnsi="Times New Roman" w:cs="Times New Roman"/>
          <w:sz w:val="24"/>
          <w:szCs w:val="24"/>
          <w:lang w:val="uk-UA"/>
        </w:rPr>
        <w:t xml:space="preserve">судді (близькій особі судді) </w:t>
      </w:r>
      <w:r w:rsidRPr="001747A5">
        <w:rPr>
          <w:rFonts w:ascii="Times New Roman" w:hAnsi="Times New Roman" w:cs="Times New Roman"/>
          <w:sz w:val="24"/>
          <w:szCs w:val="24"/>
          <w:lang w:val="uk-UA"/>
        </w:rPr>
        <w:t>впливати на рішення юридичної особи, єдиним процесуальним способом врегулювання такого конфлікту інтересів є самовідвід судді.</w:t>
      </w:r>
    </w:p>
    <w:p w:rsidR="009D1548" w:rsidRDefault="009D1548" w:rsidP="0067510B">
      <w:pPr>
        <w:spacing w:after="120" w:line="276" w:lineRule="auto"/>
        <w:jc w:val="both"/>
        <w:rPr>
          <w:rFonts w:ascii="Times New Roman" w:hAnsi="Times New Roman" w:cs="Times New Roman"/>
          <w:sz w:val="24"/>
          <w:szCs w:val="24"/>
          <w:lang w:val="uk-UA"/>
        </w:rPr>
      </w:pPr>
    </w:p>
    <w:p w:rsidR="00013365" w:rsidRDefault="00E23053"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Ситуація </w:t>
      </w:r>
      <w:r w:rsidR="001A0FBA" w:rsidRPr="001747A5">
        <w:rPr>
          <w:rFonts w:ascii="Times New Roman" w:hAnsi="Times New Roman" w:cs="Times New Roman"/>
          <w:sz w:val="24"/>
          <w:szCs w:val="24"/>
          <w:lang w:val="uk-UA"/>
        </w:rPr>
        <w:t>2</w:t>
      </w:r>
      <w:r w:rsidR="006E39C0">
        <w:rPr>
          <w:rFonts w:ascii="Times New Roman" w:hAnsi="Times New Roman" w:cs="Times New Roman"/>
          <w:sz w:val="24"/>
          <w:szCs w:val="24"/>
          <w:lang w:val="uk-UA"/>
        </w:rPr>
        <w:t xml:space="preserve">. </w:t>
      </w:r>
      <w:r w:rsidR="006E39C0" w:rsidRPr="006E39C0">
        <w:rPr>
          <w:rFonts w:ascii="Times New Roman" w:hAnsi="Times New Roman" w:cs="Times New Roman"/>
          <w:b/>
          <w:i/>
          <w:sz w:val="24"/>
          <w:szCs w:val="24"/>
          <w:lang w:val="uk-UA"/>
        </w:rPr>
        <w:t>Суддя розглядає справу, учасником якої є банківська установа. Суддя (або близька особа судді) володіє банківським вкладом у даній банківській установі.</w:t>
      </w:r>
    </w:p>
    <w:p w:rsidR="001F403D" w:rsidRDefault="006E39C0" w:rsidP="006E39C0">
      <w:pPr>
        <w:spacing w:after="120" w:line="276" w:lineRule="auto"/>
        <w:ind w:firstLine="709"/>
        <w:jc w:val="both"/>
        <w:rPr>
          <w:rFonts w:ascii="Times New Roman" w:hAnsi="Times New Roman" w:cs="Times New Roman"/>
          <w:sz w:val="24"/>
          <w:szCs w:val="24"/>
          <w:lang w:val="uk-UA"/>
        </w:rPr>
      </w:pPr>
      <w:r w:rsidRPr="001C4B03">
        <w:rPr>
          <w:rFonts w:ascii="Times New Roman" w:hAnsi="Times New Roman" w:cs="Times New Roman"/>
          <w:sz w:val="24"/>
          <w:szCs w:val="24"/>
          <w:u w:val="single"/>
          <w:lang w:val="uk-UA"/>
        </w:rPr>
        <w:t>Коментар.</w:t>
      </w:r>
      <w:r>
        <w:rPr>
          <w:rFonts w:ascii="Times New Roman" w:hAnsi="Times New Roman" w:cs="Times New Roman"/>
          <w:sz w:val="24"/>
          <w:szCs w:val="24"/>
          <w:lang w:val="uk-UA"/>
        </w:rPr>
        <w:t xml:space="preserve"> У даному випадку у судді виникає к</w:t>
      </w:r>
      <w:r w:rsidRPr="001747A5">
        <w:rPr>
          <w:rFonts w:ascii="Times New Roman" w:hAnsi="Times New Roman" w:cs="Times New Roman"/>
          <w:sz w:val="24"/>
          <w:szCs w:val="24"/>
          <w:lang w:val="uk-UA"/>
        </w:rPr>
        <w:t>онфлікт інтересів</w:t>
      </w:r>
      <w:r>
        <w:rPr>
          <w:rFonts w:ascii="Times New Roman" w:hAnsi="Times New Roman" w:cs="Times New Roman"/>
          <w:sz w:val="24"/>
          <w:szCs w:val="24"/>
          <w:lang w:val="uk-UA"/>
        </w:rPr>
        <w:t xml:space="preserve">, який впливає на неупередженість та об’єктивність розгляду справи суддею. </w:t>
      </w:r>
    </w:p>
    <w:tbl>
      <w:tblPr>
        <w:tblStyle w:val="ac"/>
        <w:tblW w:w="0" w:type="auto"/>
        <w:tblLook w:val="04A0" w:firstRow="1" w:lastRow="0" w:firstColumn="1" w:lastColumn="0" w:noHBand="0" w:noVBand="1"/>
      </w:tblPr>
      <w:tblGrid>
        <w:gridCol w:w="9571"/>
      </w:tblGrid>
      <w:tr w:rsidR="001F403D" w:rsidTr="001F403D">
        <w:tc>
          <w:tcPr>
            <w:tcW w:w="9571" w:type="dxa"/>
            <w:shd w:val="clear" w:color="auto" w:fill="FBE4D5" w:themeFill="accent2" w:themeFillTint="33"/>
          </w:tcPr>
          <w:p w:rsidR="001F403D" w:rsidRDefault="001F403D" w:rsidP="001F403D">
            <w:p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Для врегулювання конфлікту інтересів рекомендується застосувати позицію Ради суддів щодо володіння суддею акціями господарських товариств (рішення № 46 від 07.09.2017) за аналогією. Такий конфлікт інтересів «… </w:t>
            </w:r>
            <w:r w:rsidRPr="001747A5">
              <w:rPr>
                <w:rFonts w:ascii="Times New Roman" w:hAnsi="Times New Roman" w:cs="Times New Roman"/>
                <w:i/>
                <w:sz w:val="24"/>
                <w:szCs w:val="24"/>
                <w:lang w:val="uk-UA"/>
              </w:rPr>
              <w:t>потребує врегулювання шляхом повідомлення учасників судового засідання про наявність цих обставин та вирішення питання про відвід або самовідвід відповідно до процесуальних кодексів України. За відсутності заявленого відводу конфлікт інтересів вважається врегульованим</w:t>
            </w:r>
            <w:r>
              <w:rPr>
                <w:rFonts w:ascii="Times New Roman" w:hAnsi="Times New Roman" w:cs="Times New Roman"/>
                <w:i/>
                <w:sz w:val="24"/>
                <w:szCs w:val="24"/>
                <w:lang w:val="uk-UA"/>
              </w:rPr>
              <w:t>»</w:t>
            </w:r>
            <w:r w:rsidRPr="001747A5">
              <w:rPr>
                <w:rFonts w:ascii="Times New Roman" w:hAnsi="Times New Roman" w:cs="Times New Roman"/>
                <w:i/>
                <w:sz w:val="24"/>
                <w:szCs w:val="24"/>
                <w:lang w:val="uk-UA"/>
              </w:rPr>
              <w:t>.</w:t>
            </w:r>
          </w:p>
        </w:tc>
      </w:tr>
    </w:tbl>
    <w:p w:rsidR="001F403D" w:rsidRDefault="001F403D" w:rsidP="006E39C0">
      <w:pPr>
        <w:spacing w:after="120" w:line="276" w:lineRule="auto"/>
        <w:ind w:firstLine="709"/>
        <w:jc w:val="both"/>
        <w:rPr>
          <w:rFonts w:ascii="Times New Roman" w:hAnsi="Times New Roman" w:cs="Times New Roman"/>
          <w:sz w:val="24"/>
          <w:szCs w:val="24"/>
          <w:lang w:val="uk-UA"/>
        </w:rPr>
      </w:pPr>
    </w:p>
    <w:p w:rsidR="006E39C0" w:rsidRPr="001F403D" w:rsidRDefault="006E39C0" w:rsidP="006E39C0">
      <w:pPr>
        <w:spacing w:after="120" w:line="276" w:lineRule="auto"/>
        <w:ind w:firstLine="709"/>
        <w:jc w:val="both"/>
        <w:rPr>
          <w:rFonts w:ascii="Times New Roman" w:hAnsi="Times New Roman" w:cs="Times New Roman"/>
          <w:sz w:val="24"/>
          <w:szCs w:val="24"/>
          <w:u w:val="single"/>
          <w:lang w:val="uk-UA"/>
        </w:rPr>
      </w:pPr>
      <w:r w:rsidRPr="001F403D">
        <w:rPr>
          <w:rFonts w:ascii="Times New Roman" w:hAnsi="Times New Roman" w:cs="Times New Roman"/>
          <w:sz w:val="24"/>
          <w:szCs w:val="24"/>
          <w:u w:val="single"/>
          <w:lang w:val="uk-UA"/>
        </w:rPr>
        <w:t>Спосіб врегулювання конфлікту інтересів суддею:</w:t>
      </w:r>
    </w:p>
    <w:p w:rsidR="006E39C0" w:rsidRDefault="006E39C0" w:rsidP="006E39C0">
      <w:pPr>
        <w:spacing w:after="120" w:line="276" w:lineRule="auto"/>
        <w:ind w:firstLine="709"/>
        <w:jc w:val="both"/>
        <w:rPr>
          <w:rFonts w:ascii="Times New Roman" w:hAnsi="Times New Roman" w:cs="Times New Roman"/>
          <w:sz w:val="24"/>
          <w:szCs w:val="24"/>
          <w:lang w:val="uk-UA"/>
        </w:rPr>
      </w:pPr>
      <w:r>
        <w:rPr>
          <w:rFonts w:ascii="Times New Roman" w:eastAsia="Times New Roman" w:hAnsi="Times New Roman"/>
          <w:color w:val="000000"/>
          <w:sz w:val="24"/>
          <w:szCs w:val="24"/>
          <w:lang w:val="uk-UA" w:eastAsia="uk-UA"/>
        </w:rPr>
        <w:t xml:space="preserve">1. </w:t>
      </w:r>
      <w:r w:rsidRPr="00870B8B">
        <w:rPr>
          <w:rFonts w:ascii="Times New Roman" w:eastAsia="Times New Roman" w:hAnsi="Times New Roman"/>
          <w:color w:val="000000"/>
          <w:sz w:val="24"/>
          <w:szCs w:val="24"/>
          <w:lang w:val="uk-UA" w:eastAsia="uk-UA"/>
        </w:rPr>
        <w:t>Розкрити інформаці</w:t>
      </w:r>
      <w:r>
        <w:rPr>
          <w:rFonts w:ascii="Times New Roman" w:eastAsia="Times New Roman" w:hAnsi="Times New Roman"/>
          <w:color w:val="000000"/>
          <w:sz w:val="24"/>
          <w:szCs w:val="24"/>
          <w:lang w:val="uk-UA" w:eastAsia="uk-UA"/>
        </w:rPr>
        <w:t>ю</w:t>
      </w:r>
      <w:r w:rsidRPr="00870B8B">
        <w:rPr>
          <w:rFonts w:ascii="Times New Roman" w:eastAsia="Times New Roman" w:hAnsi="Times New Roman"/>
          <w:color w:val="000000"/>
          <w:sz w:val="24"/>
          <w:szCs w:val="24"/>
          <w:lang w:val="uk-UA" w:eastAsia="uk-UA"/>
        </w:rPr>
        <w:t xml:space="preserve"> учасникам справи про наявність </w:t>
      </w:r>
      <w:r>
        <w:rPr>
          <w:rFonts w:ascii="Times New Roman" w:eastAsia="Times New Roman" w:hAnsi="Times New Roman"/>
          <w:color w:val="000000"/>
          <w:sz w:val="24"/>
          <w:szCs w:val="24"/>
          <w:lang w:val="uk-UA" w:eastAsia="uk-UA"/>
        </w:rPr>
        <w:t xml:space="preserve">банківського вкладу </w:t>
      </w:r>
      <w:r w:rsidRPr="00870B8B">
        <w:rPr>
          <w:rFonts w:ascii="Times New Roman" w:eastAsia="Times New Roman" w:hAnsi="Times New Roman"/>
          <w:color w:val="000000"/>
          <w:sz w:val="24"/>
          <w:szCs w:val="24"/>
          <w:lang w:val="uk-UA" w:eastAsia="uk-UA"/>
        </w:rPr>
        <w:t>у власності судді або його близької особи</w:t>
      </w:r>
      <w:r>
        <w:rPr>
          <w:rFonts w:ascii="Times New Roman" w:eastAsia="Times New Roman" w:hAnsi="Times New Roman"/>
          <w:color w:val="000000"/>
          <w:sz w:val="24"/>
          <w:szCs w:val="24"/>
          <w:lang w:val="uk-UA" w:eastAsia="uk-UA"/>
        </w:rPr>
        <w:t xml:space="preserve"> у банківській установі – учасника судової справи</w:t>
      </w:r>
      <w:r w:rsidRPr="00870B8B">
        <w:rPr>
          <w:rFonts w:ascii="Times New Roman" w:eastAsia="Times New Roman" w:hAnsi="Times New Roman"/>
          <w:color w:val="000000"/>
          <w:sz w:val="24"/>
          <w:szCs w:val="24"/>
          <w:lang w:val="uk-UA" w:eastAsia="uk-UA"/>
        </w:rPr>
        <w:t>.</w:t>
      </w:r>
    </w:p>
    <w:p w:rsidR="006E39C0" w:rsidRDefault="006E39C0" w:rsidP="006E39C0">
      <w:pPr>
        <w:spacing w:after="120" w:line="276" w:lineRule="auto"/>
        <w:ind w:firstLine="709"/>
        <w:jc w:val="both"/>
        <w:rPr>
          <w:rFonts w:ascii="Times New Roman" w:hAnsi="Times New Roman" w:cs="Times New Roman"/>
          <w:sz w:val="24"/>
          <w:szCs w:val="24"/>
          <w:lang w:val="uk-UA"/>
        </w:rPr>
      </w:pPr>
      <w:r w:rsidRPr="001747A5">
        <w:rPr>
          <w:rFonts w:ascii="Times New Roman" w:eastAsia="Times New Roman" w:hAnsi="Times New Roman"/>
          <w:color w:val="000000"/>
          <w:sz w:val="24"/>
          <w:szCs w:val="24"/>
          <w:lang w:val="uk-UA" w:eastAsia="uk-UA"/>
        </w:rPr>
        <w:t>Якщо після такого розкриття сторонами процесу або іншими зацікавленими особами йому не було заявлено відвід, конфлікт інтересів вважається врегульованим.</w:t>
      </w:r>
    </w:p>
    <w:p w:rsidR="006E39C0" w:rsidRPr="00870B8B" w:rsidRDefault="006E39C0" w:rsidP="006E39C0">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870B8B">
        <w:rPr>
          <w:rFonts w:ascii="Times New Roman" w:hAnsi="Times New Roman" w:cs="Times New Roman"/>
          <w:sz w:val="24"/>
          <w:szCs w:val="24"/>
          <w:lang w:val="uk-UA"/>
        </w:rPr>
        <w:t xml:space="preserve">Якщо після розкриття інформації учасникам справи судді було заявлено відвід, </w:t>
      </w:r>
      <w:r w:rsidR="002334BF">
        <w:rPr>
          <w:rFonts w:ascii="Times New Roman" w:hAnsi="Times New Roman" w:cs="Times New Roman"/>
          <w:sz w:val="24"/>
          <w:szCs w:val="24"/>
          <w:lang w:val="uk-UA"/>
        </w:rPr>
        <w:t xml:space="preserve">заява про </w:t>
      </w:r>
      <w:r w:rsidRPr="00870B8B">
        <w:rPr>
          <w:rFonts w:ascii="Times New Roman" w:hAnsi="Times New Roman" w:cs="Times New Roman"/>
          <w:sz w:val="24"/>
          <w:szCs w:val="24"/>
          <w:lang w:val="uk-UA"/>
        </w:rPr>
        <w:t xml:space="preserve">відвід </w:t>
      </w:r>
      <w:r w:rsidR="002334BF">
        <w:rPr>
          <w:rFonts w:ascii="Times New Roman" w:hAnsi="Times New Roman" w:cs="Times New Roman"/>
          <w:sz w:val="24"/>
          <w:szCs w:val="24"/>
          <w:lang w:val="uk-UA"/>
        </w:rPr>
        <w:t xml:space="preserve">вирішується </w:t>
      </w:r>
      <w:r w:rsidRPr="00870B8B">
        <w:rPr>
          <w:rFonts w:ascii="Times New Roman" w:hAnsi="Times New Roman" w:cs="Times New Roman"/>
          <w:sz w:val="24"/>
          <w:szCs w:val="24"/>
          <w:lang w:val="uk-UA"/>
        </w:rPr>
        <w:t>у порядку, визначеному процесуальним законом.</w:t>
      </w:r>
    </w:p>
    <w:p w:rsidR="006E39C0" w:rsidRPr="001F403D" w:rsidRDefault="006E39C0" w:rsidP="006E39C0">
      <w:pPr>
        <w:spacing w:after="120" w:line="276" w:lineRule="auto"/>
        <w:ind w:firstLine="709"/>
        <w:jc w:val="both"/>
        <w:rPr>
          <w:rFonts w:ascii="Times New Roman" w:hAnsi="Times New Roman" w:cs="Times New Roman"/>
          <w:sz w:val="24"/>
          <w:szCs w:val="24"/>
          <w:u w:val="single"/>
          <w:lang w:val="uk-UA"/>
        </w:rPr>
      </w:pPr>
      <w:r w:rsidRPr="001747A5">
        <w:rPr>
          <w:rFonts w:ascii="Times New Roman" w:hAnsi="Times New Roman" w:cs="Times New Roman"/>
          <w:b/>
          <w:sz w:val="24"/>
          <w:szCs w:val="24"/>
          <w:lang w:val="uk-UA"/>
        </w:rPr>
        <w:t>Примітка:</w:t>
      </w:r>
      <w:r w:rsidRPr="001747A5">
        <w:rPr>
          <w:rFonts w:ascii="Times New Roman" w:hAnsi="Times New Roman" w:cs="Times New Roman"/>
          <w:sz w:val="24"/>
          <w:szCs w:val="24"/>
          <w:lang w:val="uk-UA"/>
        </w:rPr>
        <w:t xml:space="preserve"> </w:t>
      </w:r>
      <w:r w:rsidRPr="001F403D">
        <w:rPr>
          <w:rFonts w:ascii="Times New Roman" w:hAnsi="Times New Roman" w:cs="Times New Roman"/>
          <w:sz w:val="24"/>
          <w:szCs w:val="24"/>
          <w:u w:val="single"/>
          <w:lang w:val="uk-UA"/>
        </w:rPr>
        <w:t xml:space="preserve">розмір банківського вкладу, в даному випадку, значення не має. Рішення </w:t>
      </w:r>
      <w:r w:rsidR="00235256" w:rsidRPr="001F403D">
        <w:rPr>
          <w:rFonts w:ascii="Times New Roman" w:hAnsi="Times New Roman" w:cs="Times New Roman"/>
          <w:sz w:val="24"/>
          <w:szCs w:val="24"/>
          <w:u w:val="single"/>
          <w:lang w:val="uk-UA"/>
        </w:rPr>
        <w:t xml:space="preserve">щодо заявлення відводу </w:t>
      </w:r>
      <w:r w:rsidRPr="001F403D">
        <w:rPr>
          <w:rFonts w:ascii="Times New Roman" w:hAnsi="Times New Roman" w:cs="Times New Roman"/>
          <w:sz w:val="24"/>
          <w:szCs w:val="24"/>
          <w:u w:val="single"/>
          <w:lang w:val="uk-UA"/>
        </w:rPr>
        <w:t xml:space="preserve">залежить від учасників справи. </w:t>
      </w:r>
    </w:p>
    <w:p w:rsidR="009D1548" w:rsidRDefault="009D1548" w:rsidP="006E39C0">
      <w:pPr>
        <w:spacing w:after="120" w:line="276" w:lineRule="auto"/>
        <w:jc w:val="both"/>
        <w:rPr>
          <w:rFonts w:ascii="Times New Roman" w:hAnsi="Times New Roman" w:cs="Times New Roman"/>
          <w:sz w:val="24"/>
          <w:szCs w:val="24"/>
          <w:lang w:val="uk-UA"/>
        </w:rPr>
      </w:pPr>
    </w:p>
    <w:p w:rsidR="004B2258" w:rsidRDefault="009D1548" w:rsidP="004B2258">
      <w:pPr>
        <w:spacing w:after="120" w:line="276" w:lineRule="auto"/>
        <w:jc w:val="both"/>
        <w:rPr>
          <w:rFonts w:ascii="Times New Roman" w:hAnsi="Times New Roman" w:cs="Times New Roman"/>
          <w:sz w:val="24"/>
          <w:szCs w:val="24"/>
          <w:lang w:val="uk-UA"/>
        </w:rPr>
      </w:pPr>
      <w:r w:rsidRPr="004B2258">
        <w:rPr>
          <w:rFonts w:ascii="Times New Roman" w:hAnsi="Times New Roman" w:cs="Times New Roman"/>
          <w:b/>
          <w:sz w:val="24"/>
          <w:szCs w:val="24"/>
          <w:lang w:val="uk-UA"/>
        </w:rPr>
        <w:t>Конфлікт інтересів, пов'язаний з немайновим інтересом</w:t>
      </w:r>
      <w:r w:rsidRPr="009D1548">
        <w:rPr>
          <w:rFonts w:ascii="Times New Roman" w:hAnsi="Times New Roman" w:cs="Times New Roman"/>
          <w:sz w:val="24"/>
          <w:szCs w:val="24"/>
          <w:lang w:val="uk-UA"/>
        </w:rPr>
        <w:t xml:space="preserve"> </w:t>
      </w:r>
      <w:r w:rsidR="00606BA3" w:rsidRPr="00606BA3">
        <w:rPr>
          <w:rFonts w:ascii="Times New Roman" w:hAnsi="Times New Roman" w:cs="Times New Roman"/>
          <w:b/>
          <w:sz w:val="24"/>
          <w:szCs w:val="24"/>
          <w:lang w:val="uk-UA"/>
        </w:rPr>
        <w:t>судді</w:t>
      </w:r>
    </w:p>
    <w:p w:rsidR="001F403D" w:rsidRDefault="001F403D" w:rsidP="004B2258">
      <w:pPr>
        <w:spacing w:after="120" w:line="276" w:lineRule="auto"/>
        <w:ind w:firstLine="709"/>
        <w:jc w:val="both"/>
        <w:rPr>
          <w:rFonts w:ascii="Times New Roman" w:hAnsi="Times New Roman" w:cs="Times New Roman"/>
          <w:sz w:val="24"/>
          <w:szCs w:val="24"/>
          <w:lang w:val="uk-UA"/>
        </w:rPr>
      </w:pPr>
    </w:p>
    <w:p w:rsidR="004B2258" w:rsidRPr="004B2258" w:rsidRDefault="004B2258" w:rsidP="004B2258">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Ситуація 1. </w:t>
      </w:r>
      <w:r w:rsidRPr="001747A5">
        <w:rPr>
          <w:rFonts w:ascii="Times New Roman" w:hAnsi="Times New Roman" w:cs="Times New Roman"/>
          <w:b/>
          <w:i/>
          <w:sz w:val="24"/>
          <w:szCs w:val="24"/>
          <w:lang w:val="uk-UA"/>
        </w:rPr>
        <w:t>Суддя розглядає справу, учасником якої є підприємств</w:t>
      </w:r>
      <w:r>
        <w:rPr>
          <w:rFonts w:ascii="Times New Roman" w:hAnsi="Times New Roman" w:cs="Times New Roman"/>
          <w:b/>
          <w:i/>
          <w:sz w:val="24"/>
          <w:szCs w:val="24"/>
          <w:lang w:val="uk-UA"/>
        </w:rPr>
        <w:t>о</w:t>
      </w:r>
      <w:r w:rsidRPr="001747A5">
        <w:rPr>
          <w:rFonts w:ascii="Times New Roman" w:hAnsi="Times New Roman" w:cs="Times New Roman"/>
          <w:b/>
          <w:i/>
          <w:sz w:val="24"/>
          <w:szCs w:val="24"/>
          <w:lang w:val="uk-UA"/>
        </w:rPr>
        <w:t>, уст</w:t>
      </w:r>
      <w:r>
        <w:rPr>
          <w:rFonts w:ascii="Times New Roman" w:hAnsi="Times New Roman" w:cs="Times New Roman"/>
          <w:b/>
          <w:i/>
          <w:sz w:val="24"/>
          <w:szCs w:val="24"/>
          <w:lang w:val="uk-UA"/>
        </w:rPr>
        <w:t xml:space="preserve">анова або організація, у трудових відносинах з яким знаходиться </w:t>
      </w:r>
      <w:r w:rsidRPr="001747A5">
        <w:rPr>
          <w:rFonts w:ascii="Times New Roman" w:hAnsi="Times New Roman" w:cs="Times New Roman"/>
          <w:b/>
          <w:i/>
          <w:sz w:val="24"/>
          <w:szCs w:val="24"/>
          <w:lang w:val="uk-UA"/>
        </w:rPr>
        <w:t>близька особа судді</w:t>
      </w:r>
      <w:r w:rsidR="008C6EC1">
        <w:rPr>
          <w:rFonts w:ascii="Times New Roman" w:hAnsi="Times New Roman" w:cs="Times New Roman"/>
          <w:b/>
          <w:i/>
          <w:sz w:val="24"/>
          <w:szCs w:val="24"/>
          <w:lang w:val="uk-UA"/>
        </w:rPr>
        <w:t xml:space="preserve"> або </w:t>
      </w:r>
      <w:r w:rsidR="00945FC3">
        <w:rPr>
          <w:rFonts w:ascii="Times New Roman" w:hAnsi="Times New Roman" w:cs="Times New Roman"/>
          <w:b/>
          <w:i/>
          <w:sz w:val="24"/>
          <w:szCs w:val="24"/>
          <w:lang w:val="uk-UA"/>
        </w:rPr>
        <w:t xml:space="preserve">ця особа </w:t>
      </w:r>
      <w:r w:rsidR="008C6EC1">
        <w:rPr>
          <w:rFonts w:ascii="Times New Roman" w:hAnsi="Times New Roman" w:cs="Times New Roman"/>
          <w:b/>
          <w:i/>
          <w:sz w:val="24"/>
          <w:szCs w:val="24"/>
          <w:lang w:val="uk-UA"/>
        </w:rPr>
        <w:t>виконує роботу (надає послуги) за цивільно-правовим договором</w:t>
      </w:r>
      <w:r w:rsidR="00945FC3">
        <w:rPr>
          <w:rFonts w:ascii="Times New Roman" w:hAnsi="Times New Roman" w:cs="Times New Roman"/>
          <w:b/>
          <w:i/>
          <w:sz w:val="24"/>
          <w:szCs w:val="24"/>
          <w:lang w:val="uk-UA"/>
        </w:rPr>
        <w:t xml:space="preserve"> з підприємством, установою, організацією</w:t>
      </w:r>
      <w:r w:rsidRPr="001747A5">
        <w:rPr>
          <w:rFonts w:ascii="Times New Roman" w:hAnsi="Times New Roman" w:cs="Times New Roman"/>
          <w:b/>
          <w:i/>
          <w:sz w:val="24"/>
          <w:szCs w:val="24"/>
          <w:lang w:val="uk-UA"/>
        </w:rPr>
        <w:t xml:space="preserve">. </w:t>
      </w:r>
    </w:p>
    <w:p w:rsidR="002E2613" w:rsidRDefault="004B2258" w:rsidP="002060D8">
      <w:pPr>
        <w:spacing w:after="120" w:line="276" w:lineRule="auto"/>
        <w:ind w:firstLine="709"/>
        <w:jc w:val="both"/>
        <w:rPr>
          <w:rFonts w:ascii="Times New Roman" w:hAnsi="Times New Roman" w:cs="Times New Roman"/>
          <w:sz w:val="24"/>
          <w:szCs w:val="24"/>
          <w:lang w:val="uk-UA"/>
        </w:rPr>
      </w:pPr>
      <w:r w:rsidRPr="001C4B03">
        <w:rPr>
          <w:rFonts w:ascii="Times New Roman" w:hAnsi="Times New Roman" w:cs="Times New Roman"/>
          <w:sz w:val="24"/>
          <w:szCs w:val="24"/>
          <w:u w:val="single"/>
          <w:lang w:val="uk-UA"/>
        </w:rPr>
        <w:t>Коментар.</w:t>
      </w:r>
      <w:r>
        <w:rPr>
          <w:rFonts w:ascii="Times New Roman" w:hAnsi="Times New Roman" w:cs="Times New Roman"/>
          <w:sz w:val="24"/>
          <w:szCs w:val="24"/>
          <w:lang w:val="uk-UA"/>
        </w:rPr>
        <w:t xml:space="preserve"> У даному випадку наявний к</w:t>
      </w:r>
      <w:r w:rsidRPr="001747A5">
        <w:rPr>
          <w:rFonts w:ascii="Times New Roman" w:hAnsi="Times New Roman" w:cs="Times New Roman"/>
          <w:sz w:val="24"/>
          <w:szCs w:val="24"/>
          <w:lang w:val="uk-UA"/>
        </w:rPr>
        <w:t>онфлікт інтересів</w:t>
      </w:r>
      <w:r w:rsidR="002E2613">
        <w:rPr>
          <w:rFonts w:ascii="Times New Roman" w:hAnsi="Times New Roman" w:cs="Times New Roman"/>
          <w:sz w:val="24"/>
          <w:szCs w:val="24"/>
          <w:lang w:val="uk-UA"/>
        </w:rPr>
        <w:t>.</w:t>
      </w:r>
    </w:p>
    <w:tbl>
      <w:tblPr>
        <w:tblStyle w:val="ac"/>
        <w:tblW w:w="0" w:type="auto"/>
        <w:tblLook w:val="04A0" w:firstRow="1" w:lastRow="0" w:firstColumn="1" w:lastColumn="0" w:noHBand="0" w:noVBand="1"/>
      </w:tblPr>
      <w:tblGrid>
        <w:gridCol w:w="9571"/>
      </w:tblGrid>
      <w:tr w:rsidR="002E2613" w:rsidRPr="00E33D29" w:rsidTr="002E2613">
        <w:tc>
          <w:tcPr>
            <w:tcW w:w="9571" w:type="dxa"/>
            <w:shd w:val="clear" w:color="auto" w:fill="FBE4D5" w:themeFill="accent2" w:themeFillTint="33"/>
          </w:tcPr>
          <w:p w:rsidR="002E2613" w:rsidRDefault="002E2613" w:rsidP="002E2613">
            <w:p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рішення </w:t>
            </w:r>
            <w:r w:rsidRPr="001747A5">
              <w:rPr>
                <w:rFonts w:ascii="Times New Roman" w:eastAsia="Times New Roman" w:hAnsi="Times New Roman" w:cs="Times New Roman"/>
                <w:bCs/>
                <w:kern w:val="36"/>
                <w:sz w:val="24"/>
                <w:szCs w:val="24"/>
                <w:lang w:val="uk-UA" w:eastAsia="ru-RU"/>
              </w:rPr>
              <w:t>РСУ №</w:t>
            </w:r>
            <w:r>
              <w:rPr>
                <w:rFonts w:ascii="Times New Roman" w:eastAsia="Times New Roman" w:hAnsi="Times New Roman" w:cs="Times New Roman"/>
                <w:bCs/>
                <w:kern w:val="36"/>
                <w:sz w:val="24"/>
                <w:szCs w:val="24"/>
                <w:lang w:val="uk-UA" w:eastAsia="ru-RU"/>
              </w:rPr>
              <w:t xml:space="preserve"> </w:t>
            </w:r>
            <w:r w:rsidRPr="001747A5">
              <w:rPr>
                <w:rFonts w:ascii="Times New Roman" w:eastAsia="Times New Roman" w:hAnsi="Times New Roman" w:cs="Times New Roman"/>
                <w:bCs/>
                <w:kern w:val="36"/>
                <w:sz w:val="24"/>
                <w:szCs w:val="24"/>
                <w:lang w:val="uk-UA" w:eastAsia="ru-RU"/>
              </w:rPr>
              <w:t xml:space="preserve">75 від 04 листопада 2016 року </w:t>
            </w:r>
            <w:r>
              <w:rPr>
                <w:rFonts w:ascii="Times New Roman" w:eastAsia="Times New Roman" w:hAnsi="Times New Roman" w:cs="Times New Roman"/>
                <w:bCs/>
                <w:kern w:val="36"/>
                <w:sz w:val="24"/>
                <w:szCs w:val="24"/>
                <w:lang w:val="uk-UA" w:eastAsia="ru-RU"/>
              </w:rPr>
              <w:t>«</w:t>
            </w:r>
            <w:r w:rsidRPr="001747A5">
              <w:rPr>
                <w:rFonts w:ascii="Times New Roman" w:eastAsia="Times New Roman" w:hAnsi="Times New Roman" w:cs="Times New Roman"/>
                <w:bCs/>
                <w:kern w:val="36"/>
                <w:sz w:val="24"/>
                <w:szCs w:val="24"/>
                <w:lang w:val="uk-UA" w:eastAsia="ru-RU"/>
              </w:rPr>
              <w:t>Про роз'яснення щодо наявності конфлікту інтересів</w:t>
            </w:r>
            <w:r>
              <w:rPr>
                <w:rFonts w:ascii="Times New Roman" w:eastAsia="Times New Roman" w:hAnsi="Times New Roman" w:cs="Times New Roman"/>
                <w:bCs/>
                <w:kern w:val="36"/>
                <w:sz w:val="24"/>
                <w:szCs w:val="24"/>
                <w:lang w:val="uk-UA" w:eastAsia="ru-RU"/>
              </w:rPr>
              <w:t>»,</w:t>
            </w:r>
            <w:r w:rsidRPr="00614877">
              <w:rPr>
                <w:rFonts w:ascii="Times New Roman" w:hAnsi="Times New Roman" w:cs="Times New Roman"/>
                <w:i/>
                <w:sz w:val="24"/>
                <w:szCs w:val="24"/>
                <w:lang w:val="uk-UA"/>
              </w:rPr>
              <w:t xml:space="preserve"> наявність у судді близьких осіб, які працюють на підприємствах, в установах, організаціях, які є учасниками судових проваджень, що знаходяться у провадженні судді створює конфлікт інтересів і вирішується шляхом самовідводу або повідомлення про його наявність та відводу.</w:t>
            </w:r>
          </w:p>
        </w:tc>
      </w:tr>
    </w:tbl>
    <w:p w:rsidR="002E2613" w:rsidRDefault="002E2613" w:rsidP="004B2258">
      <w:pPr>
        <w:spacing w:after="120" w:line="276" w:lineRule="auto"/>
        <w:ind w:firstLine="709"/>
        <w:jc w:val="both"/>
        <w:rPr>
          <w:rFonts w:ascii="Times New Roman" w:hAnsi="Times New Roman" w:cs="Times New Roman"/>
          <w:sz w:val="24"/>
          <w:szCs w:val="24"/>
          <w:lang w:val="uk-UA"/>
        </w:rPr>
      </w:pPr>
    </w:p>
    <w:p w:rsidR="008C6EC1" w:rsidRDefault="008C6EC1" w:rsidP="004B2258">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Словосполучення «працюють на підприємствах, ус</w:t>
      </w:r>
      <w:r w:rsidR="00660E8D">
        <w:rPr>
          <w:rFonts w:ascii="Times New Roman" w:hAnsi="Times New Roman" w:cs="Times New Roman"/>
          <w:sz w:val="24"/>
          <w:szCs w:val="24"/>
          <w:lang w:val="uk-UA"/>
        </w:rPr>
        <w:t>тановах, організаціях» охоплює</w:t>
      </w:r>
      <w:r>
        <w:rPr>
          <w:rFonts w:ascii="Times New Roman" w:hAnsi="Times New Roman" w:cs="Times New Roman"/>
          <w:sz w:val="24"/>
          <w:szCs w:val="24"/>
          <w:lang w:val="uk-UA"/>
        </w:rPr>
        <w:t xml:space="preserve"> випадки виконання роботи близькою особою на підставі трудового договору (контракту) і на підставі цивільно-правового договору (договору підряду). </w:t>
      </w:r>
    </w:p>
    <w:p w:rsidR="004B2258" w:rsidRPr="002E2613" w:rsidRDefault="004B2258" w:rsidP="004B2258">
      <w:pPr>
        <w:spacing w:after="120" w:line="276" w:lineRule="auto"/>
        <w:ind w:firstLine="709"/>
        <w:jc w:val="both"/>
        <w:rPr>
          <w:rFonts w:ascii="Times New Roman" w:hAnsi="Times New Roman" w:cs="Times New Roman"/>
          <w:sz w:val="24"/>
          <w:szCs w:val="24"/>
          <w:u w:val="single"/>
          <w:lang w:val="uk-UA"/>
        </w:rPr>
      </w:pPr>
      <w:r w:rsidRPr="002E2613">
        <w:rPr>
          <w:rFonts w:ascii="Times New Roman" w:hAnsi="Times New Roman" w:cs="Times New Roman"/>
          <w:sz w:val="24"/>
          <w:szCs w:val="24"/>
          <w:u w:val="single"/>
          <w:lang w:val="uk-UA"/>
        </w:rPr>
        <w:t>Спосіб врегулювання конфлікту інтересів:</w:t>
      </w:r>
    </w:p>
    <w:p w:rsidR="004B2258" w:rsidRPr="00F11780" w:rsidRDefault="004B2258" w:rsidP="00660E8D">
      <w:pPr>
        <w:spacing w:after="0" w:line="276" w:lineRule="auto"/>
        <w:ind w:firstLine="709"/>
        <w:jc w:val="both"/>
        <w:rPr>
          <w:rFonts w:ascii="Times New Roman" w:hAnsi="Times New Roman" w:cs="Times New Roman"/>
          <w:sz w:val="24"/>
          <w:szCs w:val="24"/>
          <w:lang w:val="uk-UA"/>
        </w:rPr>
      </w:pPr>
      <w:r>
        <w:rPr>
          <w:rFonts w:ascii="Times New Roman" w:eastAsia="Times New Roman" w:hAnsi="Times New Roman"/>
          <w:color w:val="000000"/>
          <w:sz w:val="24"/>
          <w:szCs w:val="24"/>
          <w:lang w:val="uk-UA" w:eastAsia="uk-UA"/>
        </w:rPr>
        <w:t xml:space="preserve">1. </w:t>
      </w:r>
      <w:r w:rsidRPr="00F11780">
        <w:rPr>
          <w:rFonts w:ascii="Times New Roman" w:eastAsia="Times New Roman" w:hAnsi="Times New Roman"/>
          <w:color w:val="000000"/>
          <w:sz w:val="24"/>
          <w:szCs w:val="24"/>
          <w:lang w:val="uk-UA" w:eastAsia="uk-UA"/>
        </w:rPr>
        <w:t xml:space="preserve">Розкрити інформацію учасникам справи про близьку особу судді, яка працює на </w:t>
      </w:r>
    </w:p>
    <w:p w:rsidR="004B2258" w:rsidRDefault="004B2258" w:rsidP="00660E8D">
      <w:pPr>
        <w:spacing w:after="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підприємстві, установі, організації з зазначенням посади та строку роботи.</w:t>
      </w:r>
    </w:p>
    <w:p w:rsidR="004B2258" w:rsidRDefault="004B2258" w:rsidP="004B2258">
      <w:pPr>
        <w:spacing w:after="120" w:line="276" w:lineRule="auto"/>
        <w:ind w:firstLine="709"/>
        <w:jc w:val="both"/>
        <w:rPr>
          <w:rFonts w:ascii="Times New Roman" w:hAnsi="Times New Roman" w:cs="Times New Roman"/>
          <w:sz w:val="24"/>
          <w:szCs w:val="24"/>
          <w:lang w:val="uk-UA"/>
        </w:rPr>
      </w:pPr>
      <w:r w:rsidRPr="001747A5">
        <w:rPr>
          <w:rFonts w:ascii="Times New Roman" w:eastAsia="Times New Roman" w:hAnsi="Times New Roman"/>
          <w:color w:val="000000"/>
          <w:sz w:val="24"/>
          <w:szCs w:val="24"/>
          <w:lang w:val="uk-UA" w:eastAsia="uk-UA"/>
        </w:rPr>
        <w:t>Якщо після такого розкриття сторонами процесу або іншими зацікавленими особами йому не було заявлено відвід, конфлікт інтересів вважається врегульованим.</w:t>
      </w:r>
    </w:p>
    <w:p w:rsidR="009D1548" w:rsidRDefault="004B2258" w:rsidP="009666D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F11780">
        <w:rPr>
          <w:rFonts w:ascii="Times New Roman" w:hAnsi="Times New Roman" w:cs="Times New Roman"/>
          <w:sz w:val="24"/>
          <w:szCs w:val="24"/>
          <w:lang w:val="uk-UA"/>
        </w:rPr>
        <w:t xml:space="preserve">Якщо після розкриття інформації учасникам справи судді було заявлено відвід, </w:t>
      </w:r>
      <w:r w:rsidR="002334BF" w:rsidRPr="00660E8D">
        <w:rPr>
          <w:rFonts w:ascii="Times New Roman" w:hAnsi="Times New Roman" w:cs="Times New Roman"/>
          <w:sz w:val="24"/>
          <w:szCs w:val="24"/>
          <w:lang w:val="uk-UA"/>
        </w:rPr>
        <w:t xml:space="preserve">заява про відвід вирішується </w:t>
      </w:r>
      <w:r w:rsidRPr="00660E8D">
        <w:rPr>
          <w:rFonts w:ascii="Times New Roman" w:hAnsi="Times New Roman" w:cs="Times New Roman"/>
          <w:sz w:val="24"/>
          <w:szCs w:val="24"/>
          <w:lang w:val="uk-UA"/>
        </w:rPr>
        <w:t>у порядку, визначеному процесуальним законом.</w:t>
      </w:r>
    </w:p>
    <w:p w:rsidR="002E2613" w:rsidRDefault="009666DB" w:rsidP="00776BA2">
      <w:pPr>
        <w:spacing w:after="120" w:line="276" w:lineRule="auto"/>
        <w:ind w:firstLine="709"/>
        <w:jc w:val="both"/>
        <w:rPr>
          <w:rFonts w:ascii="Times New Roman" w:hAnsi="Times New Roman" w:cs="Times New Roman"/>
          <w:sz w:val="24"/>
          <w:szCs w:val="24"/>
          <w:lang w:val="uk-UA"/>
        </w:rPr>
      </w:pPr>
      <w:r w:rsidRPr="009666DB">
        <w:rPr>
          <w:rFonts w:ascii="Times New Roman" w:hAnsi="Times New Roman" w:cs="Times New Roman"/>
          <w:b/>
          <w:sz w:val="24"/>
          <w:szCs w:val="24"/>
          <w:lang w:val="uk-UA"/>
        </w:rPr>
        <w:t>Примітка.</w:t>
      </w:r>
      <w:r>
        <w:rPr>
          <w:rFonts w:ascii="Times New Roman" w:hAnsi="Times New Roman" w:cs="Times New Roman"/>
          <w:sz w:val="24"/>
          <w:szCs w:val="24"/>
          <w:lang w:val="uk-UA"/>
        </w:rPr>
        <w:t xml:space="preserve"> </w:t>
      </w:r>
      <w:r w:rsidRPr="002E2613">
        <w:rPr>
          <w:rFonts w:ascii="Times New Roman" w:hAnsi="Times New Roman" w:cs="Times New Roman"/>
          <w:sz w:val="24"/>
          <w:szCs w:val="24"/>
          <w:u w:val="single"/>
          <w:lang w:val="uk-UA"/>
        </w:rPr>
        <w:t xml:space="preserve">Від виконання близькими особами судді оплачуваної роботи на користь підприємств, установ, організацій на законних підставах слід відрізняти ситуацію, коли </w:t>
      </w:r>
      <w:r w:rsidR="00776BA2" w:rsidRPr="002E2613">
        <w:rPr>
          <w:rFonts w:ascii="Times New Roman" w:hAnsi="Times New Roman" w:cs="Times New Roman"/>
          <w:sz w:val="24"/>
          <w:szCs w:val="24"/>
          <w:u w:val="single"/>
          <w:lang w:val="uk-UA"/>
        </w:rPr>
        <w:t>працівники будь-яких підприємств, установ і організацій мають статус члена науково-консультативної ради певного суду.</w:t>
      </w:r>
      <w:r w:rsidR="00776BA2">
        <w:rPr>
          <w:rFonts w:ascii="Times New Roman" w:hAnsi="Times New Roman" w:cs="Times New Roman"/>
          <w:sz w:val="24"/>
          <w:szCs w:val="24"/>
          <w:lang w:val="uk-UA"/>
        </w:rPr>
        <w:t xml:space="preserve"> </w:t>
      </w:r>
    </w:p>
    <w:tbl>
      <w:tblPr>
        <w:tblStyle w:val="ac"/>
        <w:tblW w:w="0" w:type="auto"/>
        <w:tblLook w:val="04A0" w:firstRow="1" w:lastRow="0" w:firstColumn="1" w:lastColumn="0" w:noHBand="0" w:noVBand="1"/>
      </w:tblPr>
      <w:tblGrid>
        <w:gridCol w:w="9571"/>
      </w:tblGrid>
      <w:tr w:rsidR="002E2613" w:rsidTr="002E2613">
        <w:tc>
          <w:tcPr>
            <w:tcW w:w="9571" w:type="dxa"/>
            <w:shd w:val="clear" w:color="auto" w:fill="FBE4D5" w:themeFill="accent2" w:themeFillTint="33"/>
          </w:tcPr>
          <w:p w:rsidR="002E2613" w:rsidRDefault="002E2613" w:rsidP="002E2613">
            <w:p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Рішенням РСУ від </w:t>
            </w:r>
            <w:r w:rsidRPr="0043742D">
              <w:rPr>
                <w:rFonts w:ascii="Times New Roman" w:hAnsi="Times New Roman" w:cs="Times New Roman"/>
                <w:sz w:val="24"/>
                <w:szCs w:val="24"/>
                <w:lang w:val="uk-UA"/>
              </w:rPr>
              <w:t>07</w:t>
            </w:r>
            <w:r>
              <w:rPr>
                <w:rFonts w:ascii="Times New Roman" w:hAnsi="Times New Roman" w:cs="Times New Roman"/>
                <w:sz w:val="24"/>
                <w:szCs w:val="24"/>
                <w:lang w:val="uk-UA"/>
              </w:rPr>
              <w:t>.09.</w:t>
            </w:r>
            <w:r w:rsidRPr="0043742D">
              <w:rPr>
                <w:rFonts w:ascii="Times New Roman" w:hAnsi="Times New Roman" w:cs="Times New Roman"/>
                <w:sz w:val="24"/>
                <w:szCs w:val="24"/>
                <w:lang w:val="uk-UA"/>
              </w:rPr>
              <w:t>2017 року</w:t>
            </w:r>
            <w:r>
              <w:rPr>
                <w:rFonts w:ascii="Times New Roman" w:hAnsi="Times New Roman" w:cs="Times New Roman"/>
                <w:sz w:val="24"/>
                <w:szCs w:val="24"/>
                <w:lang w:val="uk-UA"/>
              </w:rPr>
              <w:t xml:space="preserve"> № 46 роз’яснено наступне:</w:t>
            </w:r>
          </w:p>
          <w:p w:rsidR="002E2613" w:rsidRPr="002E2613" w:rsidRDefault="002E2613" w:rsidP="00776BA2">
            <w:pPr>
              <w:spacing w:after="120" w:line="276" w:lineRule="auto"/>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w:t>
            </w:r>
            <w:r w:rsidRPr="000A403A">
              <w:rPr>
                <w:rFonts w:ascii="Times New Roman" w:eastAsia="Times New Roman" w:hAnsi="Times New Roman" w:cs="Times New Roman"/>
                <w:i/>
                <w:sz w:val="24"/>
                <w:szCs w:val="24"/>
                <w:lang w:val="uk-UA" w:eastAsia="ru-RU"/>
              </w:rPr>
              <w:t>Наявність у працівника установи, підприємства, учбового закладу тощо статусу члена науково-консультативної ради відповідного суду не створює у суддів цього суду конфлікту інтересів у розгляді справ за участю цієї установи, підприємства, учбового закладу тощо у зв’язку з відсутністю приватного інтересу</w:t>
            </w:r>
            <w:r>
              <w:rPr>
                <w:rFonts w:ascii="Times New Roman" w:eastAsia="Times New Roman" w:hAnsi="Times New Roman" w:cs="Times New Roman"/>
                <w:i/>
                <w:sz w:val="24"/>
                <w:szCs w:val="24"/>
                <w:lang w:val="uk-UA" w:eastAsia="ru-RU"/>
              </w:rPr>
              <w:t>»</w:t>
            </w:r>
            <w:r w:rsidRPr="000A403A">
              <w:rPr>
                <w:rFonts w:ascii="Times New Roman" w:eastAsia="Times New Roman" w:hAnsi="Times New Roman" w:cs="Times New Roman"/>
                <w:i/>
                <w:sz w:val="24"/>
                <w:szCs w:val="24"/>
                <w:lang w:val="uk-UA" w:eastAsia="ru-RU"/>
              </w:rPr>
              <w:t>.</w:t>
            </w:r>
          </w:p>
        </w:tc>
      </w:tr>
    </w:tbl>
    <w:p w:rsidR="002060D8" w:rsidRDefault="002060D8" w:rsidP="002060D8">
      <w:pPr>
        <w:spacing w:after="120" w:line="276" w:lineRule="auto"/>
        <w:jc w:val="both"/>
        <w:rPr>
          <w:rFonts w:ascii="Times New Roman" w:hAnsi="Times New Roman" w:cs="Times New Roman"/>
          <w:sz w:val="24"/>
          <w:szCs w:val="24"/>
          <w:lang w:val="uk-UA"/>
        </w:rPr>
      </w:pPr>
    </w:p>
    <w:p w:rsidR="001C4B03" w:rsidRPr="008C6EC1" w:rsidRDefault="008C6EC1" w:rsidP="008C6EC1">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Ситуація 2. </w:t>
      </w:r>
      <w:r w:rsidR="00AB0FC2" w:rsidRPr="001747A5">
        <w:rPr>
          <w:rFonts w:ascii="Times New Roman" w:hAnsi="Times New Roman" w:cs="Times New Roman"/>
          <w:b/>
          <w:i/>
          <w:sz w:val="24"/>
          <w:szCs w:val="24"/>
          <w:lang w:val="uk-UA"/>
        </w:rPr>
        <w:t>Судд</w:t>
      </w:r>
      <w:r w:rsidR="0038360D">
        <w:rPr>
          <w:rFonts w:ascii="Times New Roman" w:hAnsi="Times New Roman" w:cs="Times New Roman"/>
          <w:b/>
          <w:i/>
          <w:sz w:val="24"/>
          <w:szCs w:val="24"/>
          <w:lang w:val="uk-UA"/>
        </w:rPr>
        <w:t>і</w:t>
      </w:r>
      <w:r w:rsidR="00AB0FC2" w:rsidRPr="001747A5">
        <w:rPr>
          <w:rFonts w:ascii="Times New Roman" w:hAnsi="Times New Roman" w:cs="Times New Roman"/>
          <w:b/>
          <w:i/>
          <w:sz w:val="24"/>
          <w:szCs w:val="24"/>
          <w:lang w:val="uk-UA"/>
        </w:rPr>
        <w:t xml:space="preserve"> апеляційного суду у складі колегії, де головуючим був інший суддя, </w:t>
      </w:r>
      <w:r w:rsidR="001C4B03">
        <w:rPr>
          <w:rFonts w:ascii="Times New Roman" w:hAnsi="Times New Roman" w:cs="Times New Roman"/>
          <w:b/>
          <w:i/>
          <w:sz w:val="24"/>
          <w:szCs w:val="24"/>
          <w:lang w:val="uk-UA"/>
        </w:rPr>
        <w:t xml:space="preserve">надійшла </w:t>
      </w:r>
      <w:r w:rsidR="00AB0FC2" w:rsidRPr="001747A5">
        <w:rPr>
          <w:rFonts w:ascii="Times New Roman" w:hAnsi="Times New Roman" w:cs="Times New Roman"/>
          <w:b/>
          <w:i/>
          <w:sz w:val="24"/>
          <w:szCs w:val="24"/>
          <w:lang w:val="uk-UA"/>
        </w:rPr>
        <w:t>справ</w:t>
      </w:r>
      <w:r w:rsidR="001C4B03">
        <w:rPr>
          <w:rFonts w:ascii="Times New Roman" w:hAnsi="Times New Roman" w:cs="Times New Roman"/>
          <w:b/>
          <w:i/>
          <w:sz w:val="24"/>
          <w:szCs w:val="24"/>
          <w:lang w:val="uk-UA"/>
        </w:rPr>
        <w:t>а</w:t>
      </w:r>
      <w:r w:rsidR="00AB0FC2" w:rsidRPr="001747A5">
        <w:rPr>
          <w:rFonts w:ascii="Times New Roman" w:hAnsi="Times New Roman" w:cs="Times New Roman"/>
          <w:b/>
          <w:i/>
          <w:sz w:val="24"/>
          <w:szCs w:val="24"/>
          <w:lang w:val="uk-UA"/>
        </w:rPr>
        <w:t>, рішення у якій було постановлено суддею першої інстанції, який є його племінником</w:t>
      </w:r>
    </w:p>
    <w:p w:rsidR="00A2404A" w:rsidRPr="001747A5" w:rsidRDefault="001C4B03" w:rsidP="0067510B">
      <w:pPr>
        <w:spacing w:after="120" w:line="276" w:lineRule="auto"/>
        <w:ind w:firstLine="709"/>
        <w:jc w:val="both"/>
        <w:rPr>
          <w:rFonts w:ascii="Times New Roman" w:hAnsi="Times New Roman" w:cs="Times New Roman"/>
          <w:sz w:val="24"/>
          <w:szCs w:val="24"/>
          <w:lang w:val="uk-UA"/>
        </w:rPr>
      </w:pPr>
      <w:r w:rsidRPr="001C4B03">
        <w:rPr>
          <w:rFonts w:ascii="Times New Roman" w:hAnsi="Times New Roman" w:cs="Times New Roman"/>
          <w:sz w:val="24"/>
          <w:szCs w:val="24"/>
          <w:u w:val="single"/>
          <w:lang w:val="uk-UA"/>
        </w:rPr>
        <w:t>Коментар.</w:t>
      </w:r>
      <w:r>
        <w:rPr>
          <w:rFonts w:ascii="Times New Roman" w:hAnsi="Times New Roman" w:cs="Times New Roman"/>
          <w:sz w:val="24"/>
          <w:szCs w:val="24"/>
          <w:lang w:val="uk-UA"/>
        </w:rPr>
        <w:t xml:space="preserve"> У даному випадку наявний к</w:t>
      </w:r>
      <w:r w:rsidR="00A2404A" w:rsidRPr="001747A5">
        <w:rPr>
          <w:rFonts w:ascii="Times New Roman" w:hAnsi="Times New Roman" w:cs="Times New Roman"/>
          <w:sz w:val="24"/>
          <w:szCs w:val="24"/>
          <w:lang w:val="uk-UA"/>
        </w:rPr>
        <w:t>онфлікт інтересів</w:t>
      </w:r>
      <w:r>
        <w:rPr>
          <w:rFonts w:ascii="Times New Roman" w:hAnsi="Times New Roman" w:cs="Times New Roman"/>
          <w:sz w:val="24"/>
          <w:szCs w:val="24"/>
          <w:lang w:val="uk-UA"/>
        </w:rPr>
        <w:t xml:space="preserve">, </w:t>
      </w:r>
      <w:r w:rsidR="008F7F3B">
        <w:rPr>
          <w:rFonts w:ascii="Times New Roman" w:hAnsi="Times New Roman" w:cs="Times New Roman"/>
          <w:sz w:val="24"/>
          <w:szCs w:val="24"/>
          <w:lang w:val="uk-UA"/>
        </w:rPr>
        <w:t>який виник</w:t>
      </w:r>
      <w:r w:rsidR="00945FC3">
        <w:rPr>
          <w:rFonts w:ascii="Times New Roman" w:hAnsi="Times New Roman" w:cs="Times New Roman"/>
          <w:sz w:val="24"/>
          <w:szCs w:val="24"/>
          <w:lang w:val="uk-UA"/>
        </w:rPr>
        <w:t>ає</w:t>
      </w:r>
      <w:r w:rsidR="008F7F3B">
        <w:rPr>
          <w:rFonts w:ascii="Times New Roman" w:hAnsi="Times New Roman" w:cs="Times New Roman"/>
          <w:sz w:val="24"/>
          <w:szCs w:val="24"/>
          <w:lang w:val="uk-UA"/>
        </w:rPr>
        <w:t xml:space="preserve"> з моменту розподілу справи д</w:t>
      </w:r>
      <w:r w:rsidR="00722AF0">
        <w:rPr>
          <w:rFonts w:ascii="Times New Roman" w:hAnsi="Times New Roman" w:cs="Times New Roman"/>
          <w:sz w:val="24"/>
          <w:szCs w:val="24"/>
          <w:lang w:val="uk-UA"/>
        </w:rPr>
        <w:t>ля</w:t>
      </w:r>
      <w:r w:rsidR="008F7F3B">
        <w:rPr>
          <w:rFonts w:ascii="Times New Roman" w:hAnsi="Times New Roman" w:cs="Times New Roman"/>
          <w:sz w:val="24"/>
          <w:szCs w:val="24"/>
          <w:lang w:val="uk-UA"/>
        </w:rPr>
        <w:t xml:space="preserve"> розгляду судді. П</w:t>
      </w:r>
      <w:r>
        <w:rPr>
          <w:rFonts w:ascii="Times New Roman" w:hAnsi="Times New Roman" w:cs="Times New Roman"/>
          <w:sz w:val="24"/>
          <w:szCs w:val="24"/>
          <w:lang w:val="uk-UA"/>
        </w:rPr>
        <w:t>лемінник належить до кола близьких осіб судді апеляційного суду відповідно до положень ЗЗК</w:t>
      </w:r>
      <w:r w:rsidR="00945FC3">
        <w:rPr>
          <w:rFonts w:ascii="Times New Roman" w:hAnsi="Times New Roman" w:cs="Times New Roman"/>
          <w:sz w:val="24"/>
          <w:szCs w:val="24"/>
          <w:lang w:val="uk-UA"/>
        </w:rPr>
        <w:t xml:space="preserve">, отже </w:t>
      </w:r>
      <w:r>
        <w:rPr>
          <w:rFonts w:ascii="Times New Roman" w:hAnsi="Times New Roman" w:cs="Times New Roman"/>
          <w:sz w:val="24"/>
          <w:szCs w:val="24"/>
          <w:lang w:val="uk-UA"/>
        </w:rPr>
        <w:t xml:space="preserve">виникає суперечність між приватним інтересом судді та його </w:t>
      </w:r>
      <w:r w:rsidR="00945FC3">
        <w:rPr>
          <w:rFonts w:ascii="Times New Roman" w:hAnsi="Times New Roman" w:cs="Times New Roman"/>
          <w:sz w:val="24"/>
          <w:szCs w:val="24"/>
          <w:lang w:val="uk-UA"/>
        </w:rPr>
        <w:t xml:space="preserve">посадовими </w:t>
      </w:r>
      <w:r>
        <w:rPr>
          <w:rFonts w:ascii="Times New Roman" w:hAnsi="Times New Roman" w:cs="Times New Roman"/>
          <w:sz w:val="24"/>
          <w:szCs w:val="24"/>
          <w:lang w:val="uk-UA"/>
        </w:rPr>
        <w:t>повноваженнями.</w:t>
      </w:r>
      <w:r w:rsidR="0038360D">
        <w:rPr>
          <w:rFonts w:ascii="Times New Roman" w:hAnsi="Times New Roman" w:cs="Times New Roman"/>
          <w:sz w:val="24"/>
          <w:szCs w:val="24"/>
          <w:lang w:val="uk-UA"/>
        </w:rPr>
        <w:t xml:space="preserve"> Для наявності конфлікту інтересів у прикладі достатньо того, щоб суддя був у складі колегії</w:t>
      </w:r>
      <w:r w:rsidR="00945FC3">
        <w:rPr>
          <w:rFonts w:ascii="Times New Roman" w:hAnsi="Times New Roman" w:cs="Times New Roman"/>
          <w:sz w:val="24"/>
          <w:szCs w:val="24"/>
          <w:lang w:val="uk-UA"/>
        </w:rPr>
        <w:t xml:space="preserve"> суду, яка розглядає судову справу</w:t>
      </w:r>
      <w:r w:rsidR="0038360D">
        <w:rPr>
          <w:rFonts w:ascii="Times New Roman" w:hAnsi="Times New Roman" w:cs="Times New Roman"/>
          <w:sz w:val="24"/>
          <w:szCs w:val="24"/>
          <w:lang w:val="uk-UA"/>
        </w:rPr>
        <w:t xml:space="preserve"> (</w:t>
      </w:r>
      <w:r w:rsidR="00722AF0" w:rsidRPr="00722AF0">
        <w:rPr>
          <w:rFonts w:ascii="Times New Roman" w:hAnsi="Times New Roman" w:cs="Times New Roman"/>
          <w:sz w:val="24"/>
          <w:szCs w:val="24"/>
          <w:u w:val="single"/>
          <w:lang w:val="uk-UA"/>
        </w:rPr>
        <w:t xml:space="preserve">наявність </w:t>
      </w:r>
      <w:r w:rsidR="0038360D" w:rsidRPr="002E2613">
        <w:rPr>
          <w:rFonts w:ascii="Times New Roman" w:hAnsi="Times New Roman" w:cs="Times New Roman"/>
          <w:sz w:val="24"/>
          <w:szCs w:val="24"/>
          <w:u w:val="single"/>
          <w:lang w:val="uk-UA"/>
        </w:rPr>
        <w:t>статус</w:t>
      </w:r>
      <w:r w:rsidR="00722AF0">
        <w:rPr>
          <w:rFonts w:ascii="Times New Roman" w:hAnsi="Times New Roman" w:cs="Times New Roman"/>
          <w:sz w:val="24"/>
          <w:szCs w:val="24"/>
          <w:u w:val="single"/>
          <w:lang w:val="uk-UA"/>
        </w:rPr>
        <w:t>у</w:t>
      </w:r>
      <w:r w:rsidR="0038360D" w:rsidRPr="002E2613">
        <w:rPr>
          <w:rFonts w:ascii="Times New Roman" w:hAnsi="Times New Roman" w:cs="Times New Roman"/>
          <w:sz w:val="24"/>
          <w:szCs w:val="24"/>
          <w:u w:val="single"/>
          <w:lang w:val="uk-UA"/>
        </w:rPr>
        <w:t xml:space="preserve"> головуючого </w:t>
      </w:r>
      <w:r w:rsidR="00945FC3" w:rsidRPr="002E2613">
        <w:rPr>
          <w:rFonts w:ascii="Times New Roman" w:hAnsi="Times New Roman" w:cs="Times New Roman"/>
          <w:sz w:val="24"/>
          <w:szCs w:val="24"/>
          <w:u w:val="single"/>
          <w:lang w:val="uk-UA"/>
        </w:rPr>
        <w:t xml:space="preserve">судді </w:t>
      </w:r>
      <w:r w:rsidR="0038360D" w:rsidRPr="002E2613">
        <w:rPr>
          <w:rFonts w:ascii="Times New Roman" w:hAnsi="Times New Roman" w:cs="Times New Roman"/>
          <w:sz w:val="24"/>
          <w:szCs w:val="24"/>
          <w:u w:val="single"/>
          <w:lang w:val="uk-UA"/>
        </w:rPr>
        <w:t>у</w:t>
      </w:r>
      <w:r w:rsidR="00945FC3" w:rsidRPr="002E2613">
        <w:rPr>
          <w:rFonts w:ascii="Times New Roman" w:hAnsi="Times New Roman" w:cs="Times New Roman"/>
          <w:sz w:val="24"/>
          <w:szCs w:val="24"/>
          <w:u w:val="single"/>
          <w:lang w:val="uk-UA"/>
        </w:rPr>
        <w:t xml:space="preserve"> складі</w:t>
      </w:r>
      <w:r w:rsidR="0038360D" w:rsidRPr="002E2613">
        <w:rPr>
          <w:rFonts w:ascii="Times New Roman" w:hAnsi="Times New Roman" w:cs="Times New Roman"/>
          <w:sz w:val="24"/>
          <w:szCs w:val="24"/>
          <w:u w:val="single"/>
          <w:lang w:val="uk-UA"/>
        </w:rPr>
        <w:t xml:space="preserve"> колегії</w:t>
      </w:r>
      <w:r w:rsidR="00945FC3" w:rsidRPr="002E2613">
        <w:rPr>
          <w:rFonts w:ascii="Times New Roman" w:hAnsi="Times New Roman" w:cs="Times New Roman"/>
          <w:sz w:val="24"/>
          <w:szCs w:val="24"/>
          <w:u w:val="single"/>
          <w:lang w:val="uk-UA"/>
        </w:rPr>
        <w:t xml:space="preserve"> для кваліфікації конфлікту інтересів</w:t>
      </w:r>
      <w:r w:rsidR="0038360D" w:rsidRPr="002E2613">
        <w:rPr>
          <w:rFonts w:ascii="Times New Roman" w:hAnsi="Times New Roman" w:cs="Times New Roman"/>
          <w:sz w:val="24"/>
          <w:szCs w:val="24"/>
          <w:u w:val="single"/>
          <w:lang w:val="uk-UA"/>
        </w:rPr>
        <w:t xml:space="preserve"> значення не має</w:t>
      </w:r>
      <w:r w:rsidR="0038360D">
        <w:rPr>
          <w:rFonts w:ascii="Times New Roman" w:hAnsi="Times New Roman" w:cs="Times New Roman"/>
          <w:sz w:val="24"/>
          <w:szCs w:val="24"/>
          <w:lang w:val="uk-UA"/>
        </w:rPr>
        <w:t>).</w:t>
      </w:r>
    </w:p>
    <w:p w:rsidR="00945FC3" w:rsidRDefault="00A2404A" w:rsidP="008C6EC1">
      <w:pPr>
        <w:spacing w:after="120" w:line="276" w:lineRule="auto"/>
        <w:ind w:firstLine="709"/>
        <w:jc w:val="both"/>
        <w:rPr>
          <w:rFonts w:ascii="Times New Roman" w:hAnsi="Times New Roman" w:cs="Times New Roman"/>
          <w:sz w:val="24"/>
          <w:szCs w:val="24"/>
          <w:lang w:val="uk-UA"/>
        </w:rPr>
      </w:pPr>
      <w:r w:rsidRPr="002E2613">
        <w:rPr>
          <w:rFonts w:ascii="Times New Roman" w:hAnsi="Times New Roman" w:cs="Times New Roman"/>
          <w:sz w:val="24"/>
          <w:szCs w:val="24"/>
          <w:u w:val="single"/>
          <w:lang w:val="uk-UA"/>
        </w:rPr>
        <w:t>Спосіб врегулювання</w:t>
      </w:r>
      <w:r w:rsidR="00945FC3" w:rsidRPr="002E2613">
        <w:rPr>
          <w:rFonts w:ascii="Times New Roman" w:hAnsi="Times New Roman" w:cs="Times New Roman"/>
          <w:sz w:val="24"/>
          <w:szCs w:val="24"/>
          <w:u w:val="single"/>
          <w:lang w:val="uk-UA"/>
        </w:rPr>
        <w:t xml:space="preserve"> конфлікту інтересів</w:t>
      </w:r>
      <w:r w:rsidRPr="001747A5">
        <w:rPr>
          <w:rFonts w:ascii="Times New Roman" w:hAnsi="Times New Roman" w:cs="Times New Roman"/>
          <w:sz w:val="24"/>
          <w:szCs w:val="24"/>
          <w:lang w:val="uk-UA"/>
        </w:rPr>
        <w:t xml:space="preserve">: </w:t>
      </w:r>
    </w:p>
    <w:p w:rsidR="008C6EC1" w:rsidRPr="00945FC3" w:rsidRDefault="00945FC3" w:rsidP="00945FC3">
      <w:pPr>
        <w:pStyle w:val="a3"/>
        <w:numPr>
          <w:ilvl w:val="0"/>
          <w:numId w:val="25"/>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8F7F3B" w:rsidRPr="00945FC3">
        <w:rPr>
          <w:rFonts w:ascii="Times New Roman" w:hAnsi="Times New Roman" w:cs="Times New Roman"/>
          <w:sz w:val="24"/>
          <w:szCs w:val="24"/>
          <w:lang w:val="uk-UA"/>
        </w:rPr>
        <w:t xml:space="preserve"> метою врегулювання </w:t>
      </w:r>
      <w:r w:rsidR="00A2404A" w:rsidRPr="00945FC3">
        <w:rPr>
          <w:rFonts w:ascii="Times New Roman" w:hAnsi="Times New Roman" w:cs="Times New Roman"/>
          <w:sz w:val="24"/>
          <w:szCs w:val="24"/>
          <w:lang w:val="uk-UA"/>
        </w:rPr>
        <w:t xml:space="preserve">конфлікту інтересів суддя повинен заявити самовідвід </w:t>
      </w:r>
      <w:r w:rsidR="008F7F3B" w:rsidRPr="00945FC3">
        <w:rPr>
          <w:rFonts w:ascii="Times New Roman" w:hAnsi="Times New Roman" w:cs="Times New Roman"/>
          <w:sz w:val="24"/>
          <w:szCs w:val="24"/>
          <w:lang w:val="uk-UA"/>
        </w:rPr>
        <w:t xml:space="preserve">згідно із правилами, </w:t>
      </w:r>
      <w:r w:rsidR="0038360D" w:rsidRPr="00945FC3">
        <w:rPr>
          <w:rFonts w:ascii="Times New Roman" w:hAnsi="Times New Roman" w:cs="Times New Roman"/>
          <w:sz w:val="24"/>
          <w:szCs w:val="24"/>
          <w:lang w:val="uk-UA"/>
        </w:rPr>
        <w:t>визначени</w:t>
      </w:r>
      <w:r w:rsidR="008F7F3B" w:rsidRPr="00945FC3">
        <w:rPr>
          <w:rFonts w:ascii="Times New Roman" w:hAnsi="Times New Roman" w:cs="Times New Roman"/>
          <w:sz w:val="24"/>
          <w:szCs w:val="24"/>
          <w:lang w:val="uk-UA"/>
        </w:rPr>
        <w:t>ми</w:t>
      </w:r>
      <w:r w:rsidR="0038360D" w:rsidRPr="00945FC3">
        <w:rPr>
          <w:rFonts w:ascii="Times New Roman" w:hAnsi="Times New Roman" w:cs="Times New Roman"/>
          <w:sz w:val="24"/>
          <w:szCs w:val="24"/>
          <w:lang w:val="uk-UA"/>
        </w:rPr>
        <w:t xml:space="preserve"> положеннями процесуального закону.</w:t>
      </w:r>
      <w:r w:rsidR="008F7F3B" w:rsidRPr="00945FC3">
        <w:rPr>
          <w:rFonts w:ascii="Times New Roman" w:hAnsi="Times New Roman" w:cs="Times New Roman"/>
          <w:sz w:val="24"/>
          <w:szCs w:val="24"/>
          <w:lang w:val="uk-UA"/>
        </w:rPr>
        <w:t xml:space="preserve"> </w:t>
      </w:r>
    </w:p>
    <w:p w:rsidR="008C6EC1" w:rsidRDefault="008C6EC1" w:rsidP="004A569B">
      <w:pPr>
        <w:spacing w:after="120" w:line="276" w:lineRule="auto"/>
        <w:jc w:val="both"/>
        <w:rPr>
          <w:rFonts w:ascii="Times New Roman" w:eastAsia="Times New Roman" w:hAnsi="Times New Roman" w:cs="Times New Roman"/>
          <w:bCs/>
          <w:kern w:val="36"/>
          <w:sz w:val="24"/>
          <w:szCs w:val="24"/>
          <w:lang w:val="uk-UA" w:eastAsia="ru-RU"/>
        </w:rPr>
      </w:pPr>
    </w:p>
    <w:p w:rsidR="008C6EC1" w:rsidRPr="001801C1" w:rsidRDefault="008C6EC1" w:rsidP="001801C1">
      <w:pPr>
        <w:spacing w:after="120" w:line="276" w:lineRule="auto"/>
        <w:ind w:firstLine="709"/>
        <w:jc w:val="both"/>
        <w:rPr>
          <w:rFonts w:ascii="Times New Roman" w:eastAsia="Times New Roman" w:hAnsi="Times New Roman" w:cs="Times New Roman"/>
          <w:bCs/>
          <w:kern w:val="36"/>
          <w:sz w:val="24"/>
          <w:szCs w:val="24"/>
          <w:lang w:val="uk-UA" w:eastAsia="ru-RU"/>
        </w:rPr>
      </w:pPr>
      <w:r>
        <w:rPr>
          <w:rFonts w:ascii="Times New Roman" w:eastAsia="Times New Roman" w:hAnsi="Times New Roman" w:cs="Times New Roman"/>
          <w:bCs/>
          <w:kern w:val="36"/>
          <w:sz w:val="24"/>
          <w:szCs w:val="24"/>
          <w:lang w:val="uk-UA" w:eastAsia="ru-RU"/>
        </w:rPr>
        <w:t xml:space="preserve">Ситуація 3. </w:t>
      </w:r>
      <w:r w:rsidRPr="00262D4E">
        <w:rPr>
          <w:rFonts w:ascii="Times New Roman" w:eastAsia="Times New Roman" w:hAnsi="Times New Roman" w:cs="Times New Roman"/>
          <w:b/>
          <w:bCs/>
          <w:i/>
          <w:kern w:val="36"/>
          <w:sz w:val="24"/>
          <w:szCs w:val="24"/>
          <w:lang w:val="uk-UA" w:eastAsia="ru-RU"/>
        </w:rPr>
        <w:t xml:space="preserve">У </w:t>
      </w:r>
      <w:r>
        <w:rPr>
          <w:rFonts w:ascii="Times New Roman" w:eastAsia="Times New Roman" w:hAnsi="Times New Roman" w:cs="Times New Roman"/>
          <w:b/>
          <w:bCs/>
          <w:i/>
          <w:kern w:val="36"/>
          <w:sz w:val="24"/>
          <w:szCs w:val="24"/>
          <w:lang w:val="uk-UA" w:eastAsia="ru-RU"/>
        </w:rPr>
        <w:t xml:space="preserve">адміністративному </w:t>
      </w:r>
      <w:r w:rsidRPr="00262D4E">
        <w:rPr>
          <w:rFonts w:ascii="Times New Roman" w:eastAsia="Times New Roman" w:hAnsi="Times New Roman" w:cs="Times New Roman"/>
          <w:b/>
          <w:bCs/>
          <w:i/>
          <w:kern w:val="36"/>
          <w:sz w:val="24"/>
          <w:szCs w:val="24"/>
          <w:lang w:val="uk-UA" w:eastAsia="ru-RU"/>
        </w:rPr>
        <w:t>суді працює подружжя суддів</w:t>
      </w:r>
      <w:r>
        <w:rPr>
          <w:rFonts w:ascii="Times New Roman" w:eastAsia="Times New Roman" w:hAnsi="Times New Roman" w:cs="Times New Roman"/>
          <w:b/>
          <w:bCs/>
          <w:i/>
          <w:kern w:val="36"/>
          <w:sz w:val="24"/>
          <w:szCs w:val="24"/>
          <w:lang w:val="uk-UA" w:eastAsia="ru-RU"/>
        </w:rPr>
        <w:t>, кожний з яких розглядає справи.</w:t>
      </w:r>
    </w:p>
    <w:p w:rsidR="008C6EC1" w:rsidRPr="001B55FE" w:rsidRDefault="008C6EC1" w:rsidP="008C6EC1">
      <w:pPr>
        <w:spacing w:after="120" w:line="276" w:lineRule="auto"/>
        <w:ind w:firstLine="709"/>
        <w:jc w:val="both"/>
        <w:rPr>
          <w:rFonts w:ascii="Times New Roman" w:eastAsia="Times New Roman" w:hAnsi="Times New Roman" w:cs="Times New Roman"/>
          <w:bCs/>
          <w:kern w:val="36"/>
          <w:sz w:val="24"/>
          <w:szCs w:val="24"/>
          <w:lang w:val="uk-UA" w:eastAsia="ru-RU"/>
        </w:rPr>
      </w:pPr>
      <w:r w:rsidRPr="001C4B03">
        <w:rPr>
          <w:rFonts w:ascii="Times New Roman" w:hAnsi="Times New Roman" w:cs="Times New Roman"/>
          <w:sz w:val="24"/>
          <w:szCs w:val="24"/>
          <w:u w:val="single"/>
          <w:lang w:val="uk-UA"/>
        </w:rPr>
        <w:t>Коментар.</w:t>
      </w:r>
      <w:r>
        <w:rPr>
          <w:rFonts w:ascii="Times New Roman" w:hAnsi="Times New Roman" w:cs="Times New Roman"/>
          <w:sz w:val="24"/>
          <w:szCs w:val="24"/>
          <w:lang w:val="uk-UA"/>
        </w:rPr>
        <w:t xml:space="preserve"> </w:t>
      </w:r>
      <w:r>
        <w:rPr>
          <w:rFonts w:ascii="Times New Roman" w:eastAsia="Times New Roman" w:hAnsi="Times New Roman" w:cs="Times New Roman"/>
          <w:bCs/>
          <w:kern w:val="36"/>
          <w:sz w:val="24"/>
          <w:szCs w:val="24"/>
          <w:lang w:val="uk-UA" w:eastAsia="ru-RU"/>
        </w:rPr>
        <w:t>У даній ситуації між подружжям суддів існу</w:t>
      </w:r>
      <w:r w:rsidR="00E952ED">
        <w:rPr>
          <w:rFonts w:ascii="Times New Roman" w:eastAsia="Times New Roman" w:hAnsi="Times New Roman" w:cs="Times New Roman"/>
          <w:bCs/>
          <w:kern w:val="36"/>
          <w:sz w:val="24"/>
          <w:szCs w:val="24"/>
          <w:lang w:val="uk-UA" w:eastAsia="ru-RU"/>
        </w:rPr>
        <w:t xml:space="preserve">є приватний </w:t>
      </w:r>
      <w:r>
        <w:rPr>
          <w:rFonts w:ascii="Times New Roman" w:eastAsia="Times New Roman" w:hAnsi="Times New Roman" w:cs="Times New Roman"/>
          <w:bCs/>
          <w:kern w:val="36"/>
          <w:sz w:val="24"/>
          <w:szCs w:val="24"/>
          <w:lang w:val="uk-UA" w:eastAsia="ru-RU"/>
        </w:rPr>
        <w:t>інтерес, оскільки вони є близькими особами відповідно до положень закону Укр</w:t>
      </w:r>
      <w:r w:rsidR="001B55FE">
        <w:rPr>
          <w:rFonts w:ascii="Times New Roman" w:eastAsia="Times New Roman" w:hAnsi="Times New Roman" w:cs="Times New Roman"/>
          <w:bCs/>
          <w:kern w:val="36"/>
          <w:sz w:val="24"/>
          <w:szCs w:val="24"/>
          <w:lang w:val="uk-UA" w:eastAsia="ru-RU"/>
        </w:rPr>
        <w:t>аїни «Про запобігання корупції».</w:t>
      </w:r>
      <w:r>
        <w:rPr>
          <w:rFonts w:ascii="Times New Roman" w:eastAsia="Times New Roman" w:hAnsi="Times New Roman" w:cs="Times New Roman"/>
          <w:bCs/>
          <w:kern w:val="36"/>
          <w:sz w:val="24"/>
          <w:szCs w:val="24"/>
          <w:lang w:val="uk-UA" w:eastAsia="ru-RU"/>
        </w:rPr>
        <w:t xml:space="preserve"> </w:t>
      </w:r>
      <w:r w:rsidR="00945FC3" w:rsidRPr="001B55FE">
        <w:rPr>
          <w:rFonts w:ascii="Times New Roman" w:eastAsia="Times New Roman" w:hAnsi="Times New Roman" w:cs="Times New Roman"/>
          <w:bCs/>
          <w:kern w:val="36"/>
          <w:sz w:val="24"/>
          <w:szCs w:val="24"/>
          <w:lang w:val="uk-UA" w:eastAsia="ru-RU"/>
        </w:rPr>
        <w:t xml:space="preserve">Цей </w:t>
      </w:r>
      <w:r w:rsidR="006716F7" w:rsidRPr="001B55FE">
        <w:rPr>
          <w:rFonts w:ascii="Times New Roman" w:eastAsia="Times New Roman" w:hAnsi="Times New Roman" w:cs="Times New Roman"/>
          <w:bCs/>
          <w:kern w:val="36"/>
          <w:sz w:val="24"/>
          <w:szCs w:val="24"/>
          <w:lang w:val="uk-UA" w:eastAsia="ru-RU"/>
        </w:rPr>
        <w:t xml:space="preserve">приватний інтерес може </w:t>
      </w:r>
      <w:r w:rsidR="001B55FE">
        <w:rPr>
          <w:rFonts w:ascii="Times New Roman" w:eastAsia="Times New Roman" w:hAnsi="Times New Roman" w:cs="Times New Roman"/>
          <w:bCs/>
          <w:kern w:val="36"/>
          <w:sz w:val="24"/>
          <w:szCs w:val="24"/>
          <w:lang w:val="uk-UA" w:eastAsia="ru-RU"/>
        </w:rPr>
        <w:t>спричинити</w:t>
      </w:r>
      <w:r w:rsidR="006716F7" w:rsidRPr="001B55FE">
        <w:rPr>
          <w:rFonts w:ascii="Times New Roman" w:eastAsia="Times New Roman" w:hAnsi="Times New Roman" w:cs="Times New Roman"/>
          <w:bCs/>
          <w:kern w:val="36"/>
          <w:sz w:val="24"/>
          <w:szCs w:val="24"/>
          <w:lang w:val="uk-UA" w:eastAsia="ru-RU"/>
        </w:rPr>
        <w:t xml:space="preserve"> </w:t>
      </w:r>
      <w:r w:rsidR="00945FC3" w:rsidRPr="001B55FE">
        <w:rPr>
          <w:rFonts w:ascii="Times New Roman" w:eastAsia="Times New Roman" w:hAnsi="Times New Roman" w:cs="Times New Roman"/>
          <w:bCs/>
          <w:kern w:val="36"/>
          <w:sz w:val="24"/>
          <w:szCs w:val="24"/>
          <w:lang w:val="uk-UA" w:eastAsia="ru-RU"/>
        </w:rPr>
        <w:t>конфлікт інтересів у випадку, якщо під час розгляду судових справ їх посадові обов’язки будуть перетинатися та впливати на об’єктивність і неупередженість одного із суддів-подружжя.</w:t>
      </w:r>
    </w:p>
    <w:tbl>
      <w:tblPr>
        <w:tblStyle w:val="ac"/>
        <w:tblW w:w="0" w:type="auto"/>
        <w:tblLook w:val="04A0" w:firstRow="1" w:lastRow="0" w:firstColumn="1" w:lastColumn="0" w:noHBand="0" w:noVBand="1"/>
      </w:tblPr>
      <w:tblGrid>
        <w:gridCol w:w="9571"/>
      </w:tblGrid>
      <w:tr w:rsidR="00EB6FDE" w:rsidRPr="00E33D29" w:rsidTr="00EB6FDE">
        <w:tc>
          <w:tcPr>
            <w:tcW w:w="9571" w:type="dxa"/>
            <w:shd w:val="clear" w:color="auto" w:fill="FBE4D5" w:themeFill="accent2" w:themeFillTint="33"/>
          </w:tcPr>
          <w:p w:rsidR="00EB6FDE" w:rsidRDefault="00EB6FDE" w:rsidP="00EB6FDE">
            <w:pPr>
              <w:spacing w:after="120" w:line="276" w:lineRule="auto"/>
              <w:jc w:val="both"/>
              <w:rPr>
                <w:rFonts w:ascii="Times New Roman" w:hAnsi="Times New Roman" w:cs="Times New Roman"/>
                <w:sz w:val="24"/>
                <w:szCs w:val="24"/>
                <w:lang w:val="uk-UA"/>
              </w:rPr>
            </w:pPr>
            <w:r w:rsidRPr="00CE7C2C">
              <w:rPr>
                <w:rFonts w:ascii="Times New Roman" w:hAnsi="Times New Roman" w:cs="Times New Roman"/>
                <w:sz w:val="24"/>
                <w:szCs w:val="24"/>
                <w:lang w:val="uk-UA"/>
              </w:rPr>
              <w:t xml:space="preserve">Позиція Ради суддів у цій ситуації наступна: </w:t>
            </w:r>
            <w:r w:rsidRPr="008511C2">
              <w:rPr>
                <w:rFonts w:ascii="Times New Roman" w:eastAsia="Times New Roman" w:hAnsi="Times New Roman" w:cs="Times New Roman"/>
                <w:i/>
                <w:sz w:val="24"/>
                <w:szCs w:val="24"/>
                <w:lang w:val="uk-UA" w:eastAsia="ru-RU"/>
              </w:rPr>
              <w:t xml:space="preserve">у випадку, коли в одній судовій установі працюють судді, які між собою є близькими особами, це створює потенційний конфлікт інтересів і з метою врегулювання такого конфлікту суддям необхідно уникати участі в розгляді однієї справи у порядку, визначеному процесуальним законом; участі у прийнятті рішень відносно близьких осіб при розгляді питань органами суддівського самоврядування </w:t>
            </w:r>
            <w:r w:rsidRPr="00EB6FDE">
              <w:rPr>
                <w:rFonts w:ascii="Times New Roman" w:eastAsia="Times New Roman" w:hAnsi="Times New Roman" w:cs="Times New Roman"/>
                <w:sz w:val="24"/>
                <w:szCs w:val="24"/>
                <w:lang w:val="uk-UA" w:eastAsia="ru-RU"/>
              </w:rPr>
              <w:t>(рішення РСУ № 75 від 04.11.2016).</w:t>
            </w:r>
          </w:p>
        </w:tc>
      </w:tr>
    </w:tbl>
    <w:p w:rsidR="00EB6FDE" w:rsidRDefault="00EB6FDE" w:rsidP="008C6EC1">
      <w:pPr>
        <w:spacing w:after="120" w:line="276" w:lineRule="auto"/>
        <w:ind w:firstLine="709"/>
        <w:jc w:val="both"/>
        <w:rPr>
          <w:rFonts w:ascii="Times New Roman" w:hAnsi="Times New Roman" w:cs="Times New Roman"/>
          <w:sz w:val="24"/>
          <w:szCs w:val="24"/>
          <w:lang w:val="uk-UA"/>
        </w:rPr>
      </w:pPr>
    </w:p>
    <w:p w:rsidR="008C6EC1" w:rsidRPr="00EB6FDE" w:rsidRDefault="008C6EC1" w:rsidP="008C6EC1">
      <w:pPr>
        <w:spacing w:after="120" w:line="276" w:lineRule="auto"/>
        <w:ind w:firstLine="709"/>
        <w:jc w:val="both"/>
        <w:rPr>
          <w:rFonts w:ascii="Times New Roman" w:hAnsi="Times New Roman" w:cs="Times New Roman"/>
          <w:sz w:val="24"/>
          <w:szCs w:val="24"/>
          <w:u w:val="single"/>
          <w:lang w:val="uk-UA"/>
        </w:rPr>
      </w:pPr>
      <w:r w:rsidRPr="00EB6FDE">
        <w:rPr>
          <w:rFonts w:ascii="Times New Roman" w:hAnsi="Times New Roman" w:cs="Times New Roman"/>
          <w:sz w:val="24"/>
          <w:szCs w:val="24"/>
          <w:u w:val="single"/>
          <w:lang w:val="uk-UA"/>
        </w:rPr>
        <w:t xml:space="preserve">Спосіб запобігання та врегулювання конфлікту інтересів: </w:t>
      </w:r>
    </w:p>
    <w:p w:rsidR="008C6EC1" w:rsidRDefault="008C6EC1" w:rsidP="008C6EC1">
      <w:pPr>
        <w:pStyle w:val="a3"/>
        <w:numPr>
          <w:ilvl w:val="0"/>
          <w:numId w:val="6"/>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Pr="007A689D">
        <w:rPr>
          <w:rFonts w:ascii="Times New Roman" w:hAnsi="Times New Roman" w:cs="Times New Roman"/>
          <w:sz w:val="24"/>
          <w:szCs w:val="24"/>
          <w:lang w:val="uk-UA"/>
        </w:rPr>
        <w:t>никати розгляду справ в одній колегії.</w:t>
      </w:r>
    </w:p>
    <w:p w:rsidR="008C6EC1" w:rsidRDefault="008C6EC1" w:rsidP="008C6EC1">
      <w:pPr>
        <w:pStyle w:val="a3"/>
        <w:numPr>
          <w:ilvl w:val="0"/>
          <w:numId w:val="6"/>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Pr="0038360D">
        <w:rPr>
          <w:rFonts w:ascii="Times New Roman" w:hAnsi="Times New Roman" w:cs="Times New Roman"/>
          <w:sz w:val="24"/>
          <w:szCs w:val="24"/>
          <w:lang w:val="uk-UA"/>
        </w:rPr>
        <w:t>аявити самовідвід</w:t>
      </w:r>
      <w:r>
        <w:rPr>
          <w:rFonts w:ascii="Times New Roman" w:hAnsi="Times New Roman" w:cs="Times New Roman"/>
          <w:sz w:val="24"/>
          <w:szCs w:val="24"/>
          <w:lang w:val="uk-UA"/>
        </w:rPr>
        <w:t xml:space="preserve"> у порядку, передбаченому процесуальним законодавством.</w:t>
      </w:r>
      <w:r w:rsidRPr="0038360D">
        <w:rPr>
          <w:rFonts w:ascii="Times New Roman" w:hAnsi="Times New Roman" w:cs="Times New Roman"/>
          <w:sz w:val="24"/>
          <w:szCs w:val="24"/>
          <w:lang w:val="uk-UA"/>
        </w:rPr>
        <w:t xml:space="preserve"> </w:t>
      </w:r>
    </w:p>
    <w:p w:rsidR="001801C1" w:rsidRDefault="001801C1" w:rsidP="001801C1">
      <w:pPr>
        <w:pStyle w:val="a3"/>
        <w:numPr>
          <w:ilvl w:val="0"/>
          <w:numId w:val="6"/>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1801C1">
        <w:rPr>
          <w:rFonts w:ascii="Times New Roman" w:hAnsi="Times New Roman" w:cs="Times New Roman"/>
          <w:sz w:val="24"/>
          <w:szCs w:val="24"/>
          <w:lang w:val="uk-UA"/>
        </w:rPr>
        <w:t>изначити спеціалізацію розгляду справ суддям-подружжя адміністративного суду і встановити чіткий перелік справ, які розглядає кожний з них</w:t>
      </w:r>
      <w:r>
        <w:rPr>
          <w:rFonts w:ascii="Times New Roman" w:hAnsi="Times New Roman" w:cs="Times New Roman"/>
          <w:sz w:val="24"/>
          <w:szCs w:val="24"/>
          <w:lang w:val="uk-UA"/>
        </w:rPr>
        <w:t>.</w:t>
      </w:r>
    </w:p>
    <w:p w:rsidR="001801C1" w:rsidRPr="001801C1" w:rsidRDefault="001801C1" w:rsidP="001801C1">
      <w:pPr>
        <w:pStyle w:val="a3"/>
        <w:numPr>
          <w:ilvl w:val="0"/>
          <w:numId w:val="6"/>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8C6EC1" w:rsidRPr="001801C1">
        <w:rPr>
          <w:rFonts w:ascii="Times New Roman" w:hAnsi="Times New Roman" w:cs="Times New Roman"/>
          <w:sz w:val="24"/>
          <w:szCs w:val="24"/>
          <w:lang w:val="uk-UA"/>
        </w:rPr>
        <w:t xml:space="preserve">ереведення одного з подружжя на посаду судді до іншого </w:t>
      </w:r>
      <w:r w:rsidRPr="001801C1">
        <w:rPr>
          <w:rFonts w:ascii="Times New Roman" w:hAnsi="Times New Roman" w:cs="Times New Roman"/>
          <w:sz w:val="24"/>
          <w:szCs w:val="24"/>
          <w:lang w:val="uk-UA"/>
        </w:rPr>
        <w:t xml:space="preserve">адміністративного </w:t>
      </w:r>
      <w:r w:rsidR="008C6EC1" w:rsidRPr="001801C1">
        <w:rPr>
          <w:rFonts w:ascii="Times New Roman" w:hAnsi="Times New Roman" w:cs="Times New Roman"/>
          <w:sz w:val="24"/>
          <w:szCs w:val="24"/>
          <w:lang w:val="uk-UA"/>
        </w:rPr>
        <w:t xml:space="preserve">суду </w:t>
      </w:r>
      <w:r w:rsidRPr="001801C1">
        <w:rPr>
          <w:rFonts w:ascii="Times New Roman" w:hAnsi="Times New Roman" w:cs="Times New Roman"/>
          <w:sz w:val="24"/>
          <w:szCs w:val="24"/>
          <w:lang w:val="uk-UA"/>
        </w:rPr>
        <w:t xml:space="preserve">за неможливості визначення чіткої спеціалізації </w:t>
      </w:r>
      <w:r>
        <w:rPr>
          <w:rFonts w:ascii="Times New Roman" w:hAnsi="Times New Roman" w:cs="Times New Roman"/>
          <w:sz w:val="24"/>
          <w:szCs w:val="24"/>
          <w:lang w:val="uk-UA"/>
        </w:rPr>
        <w:t xml:space="preserve">розгляду справ </w:t>
      </w:r>
      <w:r w:rsidRPr="001801C1">
        <w:rPr>
          <w:rFonts w:ascii="Times New Roman" w:hAnsi="Times New Roman" w:cs="Times New Roman"/>
          <w:sz w:val="24"/>
          <w:szCs w:val="24"/>
          <w:lang w:val="uk-UA"/>
        </w:rPr>
        <w:t>судді.</w:t>
      </w:r>
    </w:p>
    <w:p w:rsidR="008C6EC1" w:rsidRDefault="001801C1" w:rsidP="004A569B">
      <w:pPr>
        <w:spacing w:after="120" w:line="276" w:lineRule="auto"/>
        <w:ind w:firstLine="709"/>
        <w:jc w:val="both"/>
        <w:rPr>
          <w:rFonts w:ascii="Times New Roman" w:eastAsia="Times New Roman" w:hAnsi="Times New Roman" w:cs="Times New Roman"/>
          <w:b/>
          <w:bCs/>
          <w:i/>
          <w:kern w:val="36"/>
          <w:sz w:val="24"/>
          <w:szCs w:val="24"/>
          <w:lang w:val="uk-UA" w:eastAsia="ru-RU"/>
        </w:rPr>
      </w:pPr>
      <w:r>
        <w:rPr>
          <w:rFonts w:ascii="Times New Roman" w:hAnsi="Times New Roman" w:cs="Times New Roman"/>
          <w:b/>
          <w:i/>
          <w:sz w:val="24"/>
          <w:szCs w:val="24"/>
          <w:lang w:val="uk-UA"/>
        </w:rPr>
        <w:t xml:space="preserve">Примітка: </w:t>
      </w:r>
      <w:r w:rsidRPr="001801C1">
        <w:rPr>
          <w:rFonts w:ascii="Times New Roman" w:hAnsi="Times New Roman" w:cs="Times New Roman"/>
          <w:sz w:val="24"/>
          <w:szCs w:val="24"/>
          <w:lang w:val="uk-UA"/>
        </w:rPr>
        <w:t>Аналогічно</w:t>
      </w:r>
      <w:r>
        <w:rPr>
          <w:rFonts w:ascii="Times New Roman" w:hAnsi="Times New Roman" w:cs="Times New Roman"/>
          <w:sz w:val="24"/>
          <w:szCs w:val="24"/>
          <w:lang w:val="uk-UA"/>
        </w:rPr>
        <w:t xml:space="preserve"> вирішується ситуація, якщо </w:t>
      </w:r>
      <w:r w:rsidRPr="001801C1">
        <w:rPr>
          <w:rFonts w:ascii="Times New Roman" w:eastAsia="Times New Roman" w:hAnsi="Times New Roman" w:cs="Times New Roman"/>
          <w:bCs/>
          <w:kern w:val="36"/>
          <w:sz w:val="24"/>
          <w:szCs w:val="24"/>
          <w:lang w:val="uk-UA" w:eastAsia="ru-RU"/>
        </w:rPr>
        <w:t>подружжя суддів</w:t>
      </w:r>
      <w:r>
        <w:rPr>
          <w:rFonts w:ascii="Times New Roman" w:eastAsia="Times New Roman" w:hAnsi="Times New Roman" w:cs="Times New Roman"/>
          <w:bCs/>
          <w:kern w:val="36"/>
          <w:sz w:val="24"/>
          <w:szCs w:val="24"/>
          <w:lang w:val="uk-UA" w:eastAsia="ru-RU"/>
        </w:rPr>
        <w:t xml:space="preserve"> працює у одному</w:t>
      </w:r>
      <w:r w:rsidRPr="001801C1">
        <w:rPr>
          <w:rFonts w:ascii="Times New Roman" w:hAnsi="Times New Roman" w:cs="Times New Roman"/>
          <w:sz w:val="24"/>
          <w:szCs w:val="24"/>
          <w:lang w:val="uk-UA"/>
        </w:rPr>
        <w:t xml:space="preserve"> </w:t>
      </w:r>
      <w:r w:rsidR="008C6EC1" w:rsidRPr="001801C1">
        <w:rPr>
          <w:rFonts w:ascii="Times New Roman" w:eastAsia="Times New Roman" w:hAnsi="Times New Roman" w:cs="Times New Roman"/>
          <w:bCs/>
          <w:kern w:val="36"/>
          <w:sz w:val="24"/>
          <w:szCs w:val="24"/>
          <w:lang w:val="uk-UA" w:eastAsia="ru-RU"/>
        </w:rPr>
        <w:t>місцевому суді</w:t>
      </w:r>
      <w:r>
        <w:rPr>
          <w:rFonts w:ascii="Times New Roman" w:eastAsia="Times New Roman" w:hAnsi="Times New Roman" w:cs="Times New Roman"/>
          <w:bCs/>
          <w:kern w:val="36"/>
          <w:sz w:val="24"/>
          <w:szCs w:val="24"/>
          <w:lang w:val="uk-UA" w:eastAsia="ru-RU"/>
        </w:rPr>
        <w:t>,</w:t>
      </w:r>
      <w:r w:rsidR="008C6EC1" w:rsidRPr="001801C1">
        <w:rPr>
          <w:rFonts w:ascii="Times New Roman" w:eastAsia="Times New Roman" w:hAnsi="Times New Roman" w:cs="Times New Roman"/>
          <w:bCs/>
          <w:kern w:val="36"/>
          <w:sz w:val="24"/>
          <w:szCs w:val="24"/>
          <w:lang w:val="uk-UA" w:eastAsia="ru-RU"/>
        </w:rPr>
        <w:t xml:space="preserve"> </w:t>
      </w:r>
      <w:r>
        <w:rPr>
          <w:rFonts w:ascii="Times New Roman" w:eastAsia="Times New Roman" w:hAnsi="Times New Roman" w:cs="Times New Roman"/>
          <w:bCs/>
          <w:kern w:val="36"/>
          <w:sz w:val="24"/>
          <w:szCs w:val="24"/>
          <w:lang w:val="uk-UA" w:eastAsia="ru-RU"/>
        </w:rPr>
        <w:t>і</w:t>
      </w:r>
      <w:r w:rsidR="008C6EC1" w:rsidRPr="001801C1">
        <w:rPr>
          <w:rFonts w:ascii="Times New Roman" w:eastAsia="Times New Roman" w:hAnsi="Times New Roman" w:cs="Times New Roman"/>
          <w:bCs/>
          <w:kern w:val="36"/>
          <w:sz w:val="24"/>
          <w:szCs w:val="24"/>
          <w:lang w:val="uk-UA" w:eastAsia="ru-RU"/>
        </w:rPr>
        <w:t xml:space="preserve"> розгляда</w:t>
      </w:r>
      <w:r>
        <w:rPr>
          <w:rFonts w:ascii="Times New Roman" w:eastAsia="Times New Roman" w:hAnsi="Times New Roman" w:cs="Times New Roman"/>
          <w:bCs/>
          <w:kern w:val="36"/>
          <w:sz w:val="24"/>
          <w:szCs w:val="24"/>
          <w:lang w:val="uk-UA" w:eastAsia="ru-RU"/>
        </w:rPr>
        <w:t>є</w:t>
      </w:r>
      <w:r w:rsidR="008C6EC1" w:rsidRPr="001801C1">
        <w:rPr>
          <w:rFonts w:ascii="Times New Roman" w:eastAsia="Times New Roman" w:hAnsi="Times New Roman" w:cs="Times New Roman"/>
          <w:bCs/>
          <w:kern w:val="36"/>
          <w:sz w:val="24"/>
          <w:szCs w:val="24"/>
          <w:lang w:val="uk-UA" w:eastAsia="ru-RU"/>
        </w:rPr>
        <w:t xml:space="preserve"> справи</w:t>
      </w:r>
      <w:r>
        <w:rPr>
          <w:rFonts w:ascii="Times New Roman" w:eastAsia="Times New Roman" w:hAnsi="Times New Roman" w:cs="Times New Roman"/>
          <w:bCs/>
          <w:kern w:val="36"/>
          <w:sz w:val="24"/>
          <w:szCs w:val="24"/>
          <w:lang w:val="uk-UA" w:eastAsia="ru-RU"/>
        </w:rPr>
        <w:t xml:space="preserve"> однієї</w:t>
      </w:r>
      <w:r w:rsidR="008C6EC1" w:rsidRPr="001801C1">
        <w:rPr>
          <w:rFonts w:ascii="Times New Roman" w:eastAsia="Times New Roman" w:hAnsi="Times New Roman" w:cs="Times New Roman"/>
          <w:bCs/>
          <w:kern w:val="36"/>
          <w:sz w:val="24"/>
          <w:szCs w:val="24"/>
          <w:lang w:val="uk-UA" w:eastAsia="ru-RU"/>
        </w:rPr>
        <w:t xml:space="preserve"> юрисдикції</w:t>
      </w:r>
      <w:r w:rsidR="006260B0">
        <w:rPr>
          <w:rFonts w:ascii="Times New Roman" w:eastAsia="Times New Roman" w:hAnsi="Times New Roman" w:cs="Times New Roman"/>
          <w:bCs/>
          <w:kern w:val="36"/>
          <w:sz w:val="24"/>
          <w:szCs w:val="24"/>
          <w:lang w:val="uk-UA" w:eastAsia="ru-RU"/>
        </w:rPr>
        <w:t>:</w:t>
      </w:r>
      <w:r w:rsidR="008C6EC1" w:rsidRPr="00262D4E">
        <w:rPr>
          <w:rFonts w:ascii="Times New Roman" w:eastAsia="Times New Roman" w:hAnsi="Times New Roman" w:cs="Times New Roman"/>
          <w:b/>
          <w:bCs/>
          <w:i/>
          <w:kern w:val="36"/>
          <w:sz w:val="24"/>
          <w:szCs w:val="24"/>
          <w:lang w:val="uk-UA" w:eastAsia="ru-RU"/>
        </w:rPr>
        <w:t xml:space="preserve"> </w:t>
      </w:r>
    </w:p>
    <w:p w:rsidR="004C700B" w:rsidRPr="004C700B" w:rsidRDefault="004C700B" w:rsidP="004C700B">
      <w:pPr>
        <w:pStyle w:val="a3"/>
        <w:numPr>
          <w:ilvl w:val="0"/>
          <w:numId w:val="34"/>
        </w:numPr>
        <w:spacing w:after="120" w:line="276" w:lineRule="auto"/>
        <w:jc w:val="both"/>
        <w:rPr>
          <w:rFonts w:ascii="Times New Roman" w:eastAsia="Times New Roman" w:hAnsi="Times New Roman" w:cs="Times New Roman"/>
          <w:bCs/>
          <w:kern w:val="36"/>
          <w:sz w:val="24"/>
          <w:szCs w:val="24"/>
          <w:lang w:val="uk-UA" w:eastAsia="ru-RU"/>
        </w:rPr>
      </w:pPr>
      <w:r>
        <w:rPr>
          <w:rFonts w:ascii="Times New Roman" w:hAnsi="Times New Roman" w:cs="Times New Roman"/>
          <w:sz w:val="24"/>
          <w:szCs w:val="24"/>
          <w:lang w:val="uk-UA"/>
        </w:rPr>
        <w:t>З</w:t>
      </w:r>
      <w:r w:rsidR="001801C1" w:rsidRPr="004C700B">
        <w:rPr>
          <w:rFonts w:ascii="Times New Roman" w:hAnsi="Times New Roman" w:cs="Times New Roman"/>
          <w:sz w:val="24"/>
          <w:szCs w:val="24"/>
          <w:lang w:val="uk-UA"/>
        </w:rPr>
        <w:t>мін</w:t>
      </w:r>
      <w:r w:rsidR="006260B0">
        <w:rPr>
          <w:rFonts w:ascii="Times New Roman" w:hAnsi="Times New Roman" w:cs="Times New Roman"/>
          <w:sz w:val="24"/>
          <w:szCs w:val="24"/>
          <w:lang w:val="uk-UA"/>
        </w:rPr>
        <w:t>ити</w:t>
      </w:r>
      <w:r w:rsidR="001801C1" w:rsidRPr="004C700B">
        <w:rPr>
          <w:rFonts w:ascii="Times New Roman" w:hAnsi="Times New Roman" w:cs="Times New Roman"/>
          <w:sz w:val="24"/>
          <w:szCs w:val="24"/>
          <w:lang w:val="uk-UA"/>
        </w:rPr>
        <w:t xml:space="preserve"> спеціалізаці</w:t>
      </w:r>
      <w:r w:rsidR="006260B0">
        <w:rPr>
          <w:rFonts w:ascii="Times New Roman" w:hAnsi="Times New Roman" w:cs="Times New Roman"/>
          <w:sz w:val="24"/>
          <w:szCs w:val="24"/>
          <w:lang w:val="uk-UA"/>
        </w:rPr>
        <w:t>ю</w:t>
      </w:r>
      <w:r w:rsidR="001801C1" w:rsidRPr="004C700B">
        <w:rPr>
          <w:rFonts w:ascii="Times New Roman" w:hAnsi="Times New Roman" w:cs="Times New Roman"/>
          <w:sz w:val="24"/>
          <w:szCs w:val="24"/>
          <w:lang w:val="uk-UA"/>
        </w:rPr>
        <w:t xml:space="preserve"> судді при розгляді справ одному із подружжя – наприклад, з цивільної на кримінальну</w:t>
      </w:r>
      <w:r w:rsidR="000C3700">
        <w:rPr>
          <w:rFonts w:ascii="Times New Roman" w:hAnsi="Times New Roman" w:cs="Times New Roman"/>
          <w:sz w:val="24"/>
          <w:szCs w:val="24"/>
          <w:lang w:val="uk-UA"/>
        </w:rPr>
        <w:t>.</w:t>
      </w:r>
      <w:r w:rsidR="001801C1" w:rsidRPr="004C700B">
        <w:rPr>
          <w:rFonts w:ascii="Times New Roman" w:hAnsi="Times New Roman" w:cs="Times New Roman"/>
          <w:sz w:val="24"/>
          <w:szCs w:val="24"/>
          <w:lang w:val="uk-UA"/>
        </w:rPr>
        <w:t xml:space="preserve"> </w:t>
      </w:r>
    </w:p>
    <w:p w:rsidR="001801C1" w:rsidRDefault="004C700B" w:rsidP="004C700B">
      <w:pPr>
        <w:pStyle w:val="a3"/>
        <w:numPr>
          <w:ilvl w:val="0"/>
          <w:numId w:val="34"/>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Pr="007A689D">
        <w:rPr>
          <w:rFonts w:ascii="Times New Roman" w:hAnsi="Times New Roman" w:cs="Times New Roman"/>
          <w:sz w:val="24"/>
          <w:szCs w:val="24"/>
          <w:lang w:val="uk-UA"/>
        </w:rPr>
        <w:t>никати розгляду справ в одній колегії</w:t>
      </w:r>
      <w:r>
        <w:rPr>
          <w:rFonts w:ascii="Times New Roman" w:hAnsi="Times New Roman" w:cs="Times New Roman"/>
          <w:sz w:val="24"/>
          <w:szCs w:val="24"/>
          <w:lang w:val="uk-UA"/>
        </w:rPr>
        <w:t xml:space="preserve"> (</w:t>
      </w:r>
      <w:r w:rsidR="001801C1" w:rsidRPr="004C700B">
        <w:rPr>
          <w:rFonts w:ascii="Times New Roman" w:hAnsi="Times New Roman" w:cs="Times New Roman"/>
          <w:sz w:val="24"/>
          <w:szCs w:val="24"/>
          <w:lang w:val="uk-UA"/>
        </w:rPr>
        <w:t>формува</w:t>
      </w:r>
      <w:r w:rsidRPr="004C700B">
        <w:rPr>
          <w:rFonts w:ascii="Times New Roman" w:hAnsi="Times New Roman" w:cs="Times New Roman"/>
          <w:sz w:val="24"/>
          <w:szCs w:val="24"/>
          <w:lang w:val="uk-UA"/>
        </w:rPr>
        <w:t>ння</w:t>
      </w:r>
      <w:r w:rsidR="001801C1" w:rsidRPr="004C700B">
        <w:rPr>
          <w:rFonts w:ascii="Times New Roman" w:hAnsi="Times New Roman" w:cs="Times New Roman"/>
          <w:sz w:val="24"/>
          <w:szCs w:val="24"/>
          <w:lang w:val="uk-UA"/>
        </w:rPr>
        <w:t xml:space="preserve"> склад</w:t>
      </w:r>
      <w:r w:rsidRPr="004C700B">
        <w:rPr>
          <w:rFonts w:ascii="Times New Roman" w:hAnsi="Times New Roman" w:cs="Times New Roman"/>
          <w:sz w:val="24"/>
          <w:szCs w:val="24"/>
          <w:lang w:val="uk-UA"/>
        </w:rPr>
        <w:t>ів</w:t>
      </w:r>
      <w:r w:rsidR="001801C1" w:rsidRPr="004C700B">
        <w:rPr>
          <w:rFonts w:ascii="Times New Roman" w:hAnsi="Times New Roman" w:cs="Times New Roman"/>
          <w:sz w:val="24"/>
          <w:szCs w:val="24"/>
          <w:lang w:val="uk-UA"/>
        </w:rPr>
        <w:t xml:space="preserve"> колегії суддів таким чином, щоб судді з подружжя завжди розглядали справи у різних складах колегій</w:t>
      </w:r>
      <w:r>
        <w:rPr>
          <w:rFonts w:ascii="Times New Roman" w:hAnsi="Times New Roman" w:cs="Times New Roman"/>
          <w:sz w:val="24"/>
          <w:szCs w:val="24"/>
          <w:lang w:val="uk-UA"/>
        </w:rPr>
        <w:t>)</w:t>
      </w:r>
      <w:r w:rsidR="001801C1" w:rsidRPr="004C700B">
        <w:rPr>
          <w:rFonts w:ascii="Times New Roman" w:hAnsi="Times New Roman" w:cs="Times New Roman"/>
          <w:sz w:val="24"/>
          <w:szCs w:val="24"/>
          <w:lang w:val="uk-UA"/>
        </w:rPr>
        <w:t>.</w:t>
      </w:r>
    </w:p>
    <w:p w:rsidR="004C700B" w:rsidRPr="004C700B" w:rsidRDefault="004C700B" w:rsidP="004C700B">
      <w:pPr>
        <w:pStyle w:val="a3"/>
        <w:numPr>
          <w:ilvl w:val="0"/>
          <w:numId w:val="34"/>
        </w:num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Pr="0038360D">
        <w:rPr>
          <w:rFonts w:ascii="Times New Roman" w:hAnsi="Times New Roman" w:cs="Times New Roman"/>
          <w:sz w:val="24"/>
          <w:szCs w:val="24"/>
          <w:lang w:val="uk-UA"/>
        </w:rPr>
        <w:t>аявити самовідвід</w:t>
      </w:r>
      <w:r>
        <w:rPr>
          <w:rFonts w:ascii="Times New Roman" w:hAnsi="Times New Roman" w:cs="Times New Roman"/>
          <w:sz w:val="24"/>
          <w:szCs w:val="24"/>
          <w:lang w:val="uk-UA"/>
        </w:rPr>
        <w:t xml:space="preserve"> у порядку, передбаченому процесуальним законодавством.</w:t>
      </w:r>
    </w:p>
    <w:p w:rsidR="004A569B" w:rsidRPr="004A569B" w:rsidRDefault="004A569B" w:rsidP="004C700B">
      <w:pPr>
        <w:spacing w:after="120" w:line="276" w:lineRule="auto"/>
        <w:jc w:val="both"/>
        <w:rPr>
          <w:rFonts w:ascii="Times New Roman" w:eastAsia="Times New Roman" w:hAnsi="Times New Roman" w:cs="Times New Roman"/>
          <w:bCs/>
          <w:kern w:val="36"/>
          <w:sz w:val="24"/>
          <w:szCs w:val="24"/>
          <w:lang w:val="uk-UA" w:eastAsia="ru-RU"/>
        </w:rPr>
      </w:pPr>
    </w:p>
    <w:p w:rsidR="004A569B" w:rsidRPr="004A569B" w:rsidRDefault="004A569B" w:rsidP="004A569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Ситуація 4. </w:t>
      </w:r>
      <w:r>
        <w:rPr>
          <w:rFonts w:ascii="Times New Roman" w:eastAsia="Times New Roman" w:hAnsi="Times New Roman" w:cs="Times New Roman"/>
          <w:b/>
          <w:i/>
          <w:sz w:val="24"/>
          <w:szCs w:val="24"/>
          <w:lang w:val="uk-UA" w:eastAsia="ru-RU"/>
        </w:rPr>
        <w:t>С</w:t>
      </w:r>
      <w:r w:rsidRPr="005A0FAD">
        <w:rPr>
          <w:rFonts w:ascii="Times New Roman" w:eastAsia="Times New Roman" w:hAnsi="Times New Roman" w:cs="Times New Roman"/>
          <w:b/>
          <w:i/>
          <w:sz w:val="24"/>
          <w:szCs w:val="24"/>
          <w:lang w:val="uk-UA" w:eastAsia="ru-RU"/>
        </w:rPr>
        <w:t>удд</w:t>
      </w:r>
      <w:r>
        <w:rPr>
          <w:rFonts w:ascii="Times New Roman" w:eastAsia="Times New Roman" w:hAnsi="Times New Roman" w:cs="Times New Roman"/>
          <w:b/>
          <w:i/>
          <w:sz w:val="24"/>
          <w:szCs w:val="24"/>
          <w:lang w:val="uk-UA" w:eastAsia="ru-RU"/>
        </w:rPr>
        <w:t>я</w:t>
      </w:r>
      <w:r w:rsidRPr="005A0FAD">
        <w:rPr>
          <w:rFonts w:ascii="Times New Roman" w:eastAsia="Times New Roman" w:hAnsi="Times New Roman" w:cs="Times New Roman"/>
          <w:b/>
          <w:i/>
          <w:sz w:val="24"/>
          <w:szCs w:val="24"/>
          <w:lang w:val="uk-UA" w:eastAsia="ru-RU"/>
        </w:rPr>
        <w:t xml:space="preserve"> після </w:t>
      </w:r>
      <w:r w:rsidR="00323D3A">
        <w:rPr>
          <w:rFonts w:ascii="Times New Roman" w:eastAsia="Times New Roman" w:hAnsi="Times New Roman" w:cs="Times New Roman"/>
          <w:b/>
          <w:i/>
          <w:sz w:val="24"/>
          <w:szCs w:val="24"/>
          <w:lang w:val="uk-UA" w:eastAsia="ru-RU"/>
        </w:rPr>
        <w:t xml:space="preserve">виходу у відставку </w:t>
      </w:r>
      <w:r>
        <w:rPr>
          <w:rFonts w:ascii="Times New Roman" w:eastAsia="Times New Roman" w:hAnsi="Times New Roman" w:cs="Times New Roman"/>
          <w:b/>
          <w:i/>
          <w:sz w:val="24"/>
          <w:szCs w:val="24"/>
          <w:lang w:val="uk-UA" w:eastAsia="ru-RU"/>
        </w:rPr>
        <w:t xml:space="preserve">приймає участь у розгляді справ </w:t>
      </w:r>
      <w:r w:rsidRPr="005A0FAD">
        <w:rPr>
          <w:rFonts w:ascii="Times New Roman" w:eastAsia="Times New Roman" w:hAnsi="Times New Roman" w:cs="Times New Roman"/>
          <w:b/>
          <w:i/>
          <w:sz w:val="24"/>
          <w:szCs w:val="24"/>
          <w:lang w:val="uk-UA" w:eastAsia="ru-RU"/>
        </w:rPr>
        <w:t xml:space="preserve">в якості адвоката, експерта, представника </w:t>
      </w:r>
      <w:r>
        <w:rPr>
          <w:rFonts w:ascii="Times New Roman" w:eastAsia="Times New Roman" w:hAnsi="Times New Roman" w:cs="Times New Roman"/>
          <w:b/>
          <w:i/>
          <w:sz w:val="24"/>
          <w:szCs w:val="24"/>
          <w:lang w:val="uk-UA" w:eastAsia="ru-RU"/>
        </w:rPr>
        <w:t xml:space="preserve">учасника справи, </w:t>
      </w:r>
      <w:r w:rsidRPr="005A0FAD">
        <w:rPr>
          <w:rFonts w:ascii="Times New Roman" w:eastAsia="Times New Roman" w:hAnsi="Times New Roman" w:cs="Times New Roman"/>
          <w:b/>
          <w:i/>
          <w:sz w:val="24"/>
          <w:szCs w:val="24"/>
          <w:lang w:val="uk-UA" w:eastAsia="ru-RU"/>
        </w:rPr>
        <w:t>як</w:t>
      </w:r>
      <w:r>
        <w:rPr>
          <w:rFonts w:ascii="Times New Roman" w:eastAsia="Times New Roman" w:hAnsi="Times New Roman" w:cs="Times New Roman"/>
          <w:b/>
          <w:i/>
          <w:sz w:val="24"/>
          <w:szCs w:val="24"/>
          <w:lang w:val="uk-UA" w:eastAsia="ru-RU"/>
        </w:rPr>
        <w:t>і</w:t>
      </w:r>
      <w:r w:rsidRPr="005A0FAD">
        <w:rPr>
          <w:rFonts w:ascii="Times New Roman" w:eastAsia="Times New Roman" w:hAnsi="Times New Roman" w:cs="Times New Roman"/>
          <w:b/>
          <w:i/>
          <w:sz w:val="24"/>
          <w:szCs w:val="24"/>
          <w:lang w:val="uk-UA" w:eastAsia="ru-RU"/>
        </w:rPr>
        <w:t xml:space="preserve"> розгляда</w:t>
      </w:r>
      <w:r>
        <w:rPr>
          <w:rFonts w:ascii="Times New Roman" w:eastAsia="Times New Roman" w:hAnsi="Times New Roman" w:cs="Times New Roman"/>
          <w:b/>
          <w:i/>
          <w:sz w:val="24"/>
          <w:szCs w:val="24"/>
          <w:lang w:val="uk-UA" w:eastAsia="ru-RU"/>
        </w:rPr>
        <w:t>ю</w:t>
      </w:r>
      <w:r w:rsidRPr="005A0FAD">
        <w:rPr>
          <w:rFonts w:ascii="Times New Roman" w:eastAsia="Times New Roman" w:hAnsi="Times New Roman" w:cs="Times New Roman"/>
          <w:b/>
          <w:i/>
          <w:sz w:val="24"/>
          <w:szCs w:val="24"/>
          <w:lang w:val="uk-UA" w:eastAsia="ru-RU"/>
        </w:rPr>
        <w:t>ться судом, де він працював</w:t>
      </w:r>
      <w:r>
        <w:rPr>
          <w:rFonts w:ascii="Times New Roman" w:eastAsia="Times New Roman" w:hAnsi="Times New Roman" w:cs="Times New Roman"/>
          <w:b/>
          <w:i/>
          <w:sz w:val="24"/>
          <w:szCs w:val="24"/>
          <w:lang w:val="uk-UA" w:eastAsia="ru-RU"/>
        </w:rPr>
        <w:t xml:space="preserve"> </w:t>
      </w:r>
      <w:r w:rsidR="001D026D">
        <w:rPr>
          <w:rFonts w:ascii="Times New Roman" w:eastAsia="Times New Roman" w:hAnsi="Times New Roman" w:cs="Times New Roman"/>
          <w:b/>
          <w:i/>
          <w:sz w:val="24"/>
          <w:szCs w:val="24"/>
          <w:lang w:val="uk-UA" w:eastAsia="ru-RU"/>
        </w:rPr>
        <w:t xml:space="preserve">у минулому </w:t>
      </w:r>
      <w:r>
        <w:rPr>
          <w:rFonts w:ascii="Times New Roman" w:eastAsia="Times New Roman" w:hAnsi="Times New Roman" w:cs="Times New Roman"/>
          <w:b/>
          <w:i/>
          <w:sz w:val="24"/>
          <w:szCs w:val="24"/>
          <w:lang w:val="uk-UA" w:eastAsia="ru-RU"/>
        </w:rPr>
        <w:t>на посаді судді</w:t>
      </w:r>
      <w:r w:rsidRPr="005A0FAD">
        <w:rPr>
          <w:rFonts w:ascii="Times New Roman" w:eastAsia="Times New Roman" w:hAnsi="Times New Roman" w:cs="Times New Roman"/>
          <w:b/>
          <w:i/>
          <w:sz w:val="24"/>
          <w:szCs w:val="24"/>
          <w:lang w:val="uk-UA" w:eastAsia="ru-RU"/>
        </w:rPr>
        <w:t>.</w:t>
      </w:r>
    </w:p>
    <w:p w:rsidR="004A569B" w:rsidRPr="00B20E81" w:rsidRDefault="004A569B" w:rsidP="004A569B">
      <w:pPr>
        <w:spacing w:after="120" w:line="276" w:lineRule="auto"/>
        <w:ind w:firstLine="709"/>
        <w:jc w:val="both"/>
        <w:rPr>
          <w:lang w:val="uk-UA"/>
        </w:rPr>
      </w:pPr>
      <w:r w:rsidRPr="001C4B03">
        <w:rPr>
          <w:rFonts w:ascii="Times New Roman" w:hAnsi="Times New Roman" w:cs="Times New Roman"/>
          <w:sz w:val="24"/>
          <w:szCs w:val="24"/>
          <w:u w:val="single"/>
          <w:lang w:val="uk-UA"/>
        </w:rPr>
        <w:t>Коментар.</w:t>
      </w:r>
      <w:r>
        <w:rPr>
          <w:rFonts w:ascii="Times New Roman" w:hAnsi="Times New Roman" w:cs="Times New Roman"/>
          <w:sz w:val="24"/>
          <w:szCs w:val="24"/>
          <w:lang w:val="uk-UA"/>
        </w:rPr>
        <w:t xml:space="preserve"> У даному прикладі при вирішенні питання щодо наявності конфлікту </w:t>
      </w:r>
      <w:r w:rsidRPr="00B20E81">
        <w:rPr>
          <w:rFonts w:ascii="Times New Roman" w:hAnsi="Times New Roman" w:cs="Times New Roman"/>
          <w:sz w:val="24"/>
          <w:szCs w:val="24"/>
          <w:lang w:val="uk-UA"/>
        </w:rPr>
        <w:t xml:space="preserve">інтересів слід керуватися положеннями </w:t>
      </w:r>
      <w:r>
        <w:rPr>
          <w:rFonts w:ascii="Times New Roman" w:hAnsi="Times New Roman" w:cs="Times New Roman"/>
          <w:sz w:val="24"/>
          <w:szCs w:val="24"/>
          <w:lang w:val="uk-UA"/>
        </w:rPr>
        <w:t xml:space="preserve">статті 26 </w:t>
      </w:r>
      <w:r w:rsidRPr="00B20E81">
        <w:rPr>
          <w:rFonts w:ascii="Times New Roman" w:hAnsi="Times New Roman" w:cs="Times New Roman"/>
          <w:sz w:val="24"/>
          <w:szCs w:val="24"/>
          <w:lang w:val="uk-UA"/>
        </w:rPr>
        <w:t>закону України «Про запобігання корупції», якими встановлено обмеження щодо осіб, визначених цим законом, які звільнилися або іншим чином припинили діяльність, пов’язану з виконанням функцій держави або місцевого самоврядування</w:t>
      </w:r>
      <w:r>
        <w:rPr>
          <w:rFonts w:ascii="Times New Roman" w:hAnsi="Times New Roman" w:cs="Times New Roman"/>
          <w:sz w:val="24"/>
          <w:szCs w:val="24"/>
          <w:lang w:val="uk-UA"/>
        </w:rPr>
        <w:t>, до яких віднесені і судді.</w:t>
      </w:r>
    </w:p>
    <w:p w:rsidR="004A569B" w:rsidRDefault="004A569B" w:rsidP="004A569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Одним із видів обмежень для таких осіб, в тому числі і суддів, є заборона </w:t>
      </w:r>
      <w:r w:rsidRPr="00F53B8B">
        <w:rPr>
          <w:rFonts w:ascii="Times New Roman" w:hAnsi="Times New Roman" w:cs="Times New Roman"/>
          <w:sz w:val="24"/>
          <w:szCs w:val="24"/>
          <w:lang w:val="uk-UA"/>
        </w:rPr>
        <w:t>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w:t>
      </w:r>
      <w:r>
        <w:rPr>
          <w:rFonts w:ascii="Times New Roman" w:hAnsi="Times New Roman" w:cs="Times New Roman"/>
          <w:sz w:val="24"/>
          <w:szCs w:val="24"/>
          <w:lang w:val="uk-UA"/>
        </w:rPr>
        <w:t xml:space="preserve"> (частина 1 статті 26)</w:t>
      </w:r>
      <w:r w:rsidRPr="00F53B8B">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rsidR="004A569B" w:rsidRDefault="004A569B" w:rsidP="004A569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Застосовуючи вказане обмеження до судді, слід вказати, що суд</w:t>
      </w:r>
      <w:r w:rsidR="00945FC3">
        <w:rPr>
          <w:rFonts w:ascii="Times New Roman" w:hAnsi="Times New Roman" w:cs="Times New Roman"/>
          <w:sz w:val="24"/>
          <w:szCs w:val="24"/>
          <w:lang w:val="uk-UA"/>
        </w:rPr>
        <w:t>ді</w:t>
      </w:r>
      <w:r>
        <w:rPr>
          <w:rFonts w:ascii="Times New Roman" w:hAnsi="Times New Roman" w:cs="Times New Roman"/>
          <w:sz w:val="24"/>
          <w:szCs w:val="24"/>
          <w:lang w:val="uk-UA"/>
        </w:rPr>
        <w:t xml:space="preserve">, який </w:t>
      </w:r>
      <w:r w:rsidR="00945FC3">
        <w:rPr>
          <w:rFonts w:ascii="Times New Roman" w:hAnsi="Times New Roman" w:cs="Times New Roman"/>
          <w:sz w:val="24"/>
          <w:szCs w:val="24"/>
          <w:lang w:val="uk-UA"/>
        </w:rPr>
        <w:t>вийшов у відставку</w:t>
      </w:r>
      <w:r>
        <w:rPr>
          <w:rFonts w:ascii="Times New Roman" w:hAnsi="Times New Roman" w:cs="Times New Roman"/>
          <w:sz w:val="24"/>
          <w:szCs w:val="24"/>
          <w:lang w:val="uk-UA"/>
        </w:rPr>
        <w:t xml:space="preserve">, </w:t>
      </w:r>
      <w:r w:rsidR="00945FC3">
        <w:rPr>
          <w:rFonts w:ascii="Times New Roman" w:hAnsi="Times New Roman" w:cs="Times New Roman"/>
          <w:sz w:val="24"/>
          <w:szCs w:val="24"/>
          <w:lang w:val="uk-UA"/>
        </w:rPr>
        <w:t xml:space="preserve">заборонено </w:t>
      </w:r>
      <w:r>
        <w:rPr>
          <w:rFonts w:ascii="Times New Roman" w:hAnsi="Times New Roman" w:cs="Times New Roman"/>
          <w:sz w:val="24"/>
          <w:szCs w:val="24"/>
          <w:lang w:val="uk-UA"/>
        </w:rPr>
        <w:t>протягом року приймати участь у судових провадженнях у якості учасника справи</w:t>
      </w:r>
      <w:r w:rsidRPr="005C0829">
        <w:rPr>
          <w:rFonts w:ascii="Times New Roman" w:hAnsi="Times New Roman" w:cs="Times New Roman"/>
          <w:sz w:val="24"/>
          <w:szCs w:val="24"/>
          <w:lang w:val="uk-UA"/>
        </w:rPr>
        <w:t xml:space="preserve"> </w:t>
      </w:r>
      <w:r>
        <w:rPr>
          <w:rFonts w:ascii="Times New Roman" w:hAnsi="Times New Roman" w:cs="Times New Roman"/>
          <w:sz w:val="24"/>
          <w:szCs w:val="24"/>
          <w:lang w:val="uk-UA"/>
        </w:rPr>
        <w:t>при розгляді справ у суді, з якого був звільнений з посади.</w:t>
      </w:r>
    </w:p>
    <w:p w:rsidR="004A569B" w:rsidRDefault="004A569B" w:rsidP="004A569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Вважається, що строк у </w:t>
      </w:r>
      <w:r w:rsidR="00945FC3">
        <w:rPr>
          <w:rFonts w:ascii="Times New Roman" w:hAnsi="Times New Roman" w:cs="Times New Roman"/>
          <w:sz w:val="24"/>
          <w:szCs w:val="24"/>
          <w:lang w:val="uk-UA"/>
        </w:rPr>
        <w:t>один</w:t>
      </w:r>
      <w:r>
        <w:rPr>
          <w:rFonts w:ascii="Times New Roman" w:hAnsi="Times New Roman" w:cs="Times New Roman"/>
          <w:sz w:val="24"/>
          <w:szCs w:val="24"/>
          <w:lang w:val="uk-UA"/>
        </w:rPr>
        <w:t xml:space="preserve"> рік </w:t>
      </w:r>
      <w:r w:rsidR="00945FC3">
        <w:rPr>
          <w:rFonts w:ascii="Times New Roman" w:hAnsi="Times New Roman" w:cs="Times New Roman"/>
          <w:sz w:val="24"/>
          <w:szCs w:val="24"/>
          <w:lang w:val="uk-UA"/>
        </w:rPr>
        <w:t xml:space="preserve">є </w:t>
      </w:r>
      <w:r>
        <w:rPr>
          <w:rFonts w:ascii="Times New Roman" w:hAnsi="Times New Roman" w:cs="Times New Roman"/>
          <w:sz w:val="24"/>
          <w:szCs w:val="24"/>
          <w:lang w:val="uk-UA"/>
        </w:rPr>
        <w:t>достатн</w:t>
      </w:r>
      <w:r w:rsidR="00945FC3">
        <w:rPr>
          <w:rFonts w:ascii="Times New Roman" w:hAnsi="Times New Roman" w:cs="Times New Roman"/>
          <w:sz w:val="24"/>
          <w:szCs w:val="24"/>
          <w:lang w:val="uk-UA"/>
        </w:rPr>
        <w:t>ім</w:t>
      </w:r>
      <w:r>
        <w:rPr>
          <w:rFonts w:ascii="Times New Roman" w:hAnsi="Times New Roman" w:cs="Times New Roman"/>
          <w:sz w:val="24"/>
          <w:szCs w:val="24"/>
          <w:lang w:val="uk-UA"/>
        </w:rPr>
        <w:t xml:space="preserve"> для того, щоб приватний інтерес особи, яка раніше працювала суддею, втратив свою значущість і не вплива</w:t>
      </w:r>
      <w:r w:rsidR="001D026D">
        <w:rPr>
          <w:rFonts w:ascii="Times New Roman" w:hAnsi="Times New Roman" w:cs="Times New Roman"/>
          <w:sz w:val="24"/>
          <w:szCs w:val="24"/>
          <w:lang w:val="uk-UA"/>
        </w:rPr>
        <w:t>є</w:t>
      </w:r>
      <w:r>
        <w:rPr>
          <w:rFonts w:ascii="Times New Roman" w:hAnsi="Times New Roman" w:cs="Times New Roman"/>
          <w:sz w:val="24"/>
          <w:szCs w:val="24"/>
          <w:lang w:val="uk-UA"/>
        </w:rPr>
        <w:t xml:space="preserve"> на об’єктивність та неупередженість судді, у провадженні якого знаходиться така справа. </w:t>
      </w:r>
      <w:r w:rsidRPr="001D026D">
        <w:rPr>
          <w:rFonts w:ascii="Times New Roman" w:hAnsi="Times New Roman" w:cs="Times New Roman"/>
          <w:sz w:val="24"/>
          <w:szCs w:val="24"/>
          <w:lang w:val="uk-UA"/>
        </w:rPr>
        <w:t xml:space="preserve">Зважаючи на обставини ситуації, доцільно суддям у відставці рекомендувати уникати участі у справах суду, де вони раніше працювали суддями. </w:t>
      </w:r>
    </w:p>
    <w:p w:rsidR="00945FC3" w:rsidRPr="008A229F" w:rsidRDefault="00945FC3" w:rsidP="00945FC3">
      <w:pPr>
        <w:spacing w:after="120" w:line="276" w:lineRule="auto"/>
        <w:ind w:firstLine="709"/>
        <w:jc w:val="both"/>
        <w:rPr>
          <w:rFonts w:ascii="Times New Roman" w:hAnsi="Times New Roman" w:cs="Times New Roman"/>
          <w:sz w:val="24"/>
          <w:szCs w:val="24"/>
          <w:u w:val="single"/>
          <w:lang w:val="uk-UA"/>
        </w:rPr>
      </w:pPr>
      <w:r w:rsidRPr="008A229F">
        <w:rPr>
          <w:rFonts w:ascii="Times New Roman" w:hAnsi="Times New Roman" w:cs="Times New Roman"/>
          <w:sz w:val="24"/>
          <w:szCs w:val="24"/>
          <w:u w:val="single"/>
          <w:lang w:val="uk-UA"/>
        </w:rPr>
        <w:t xml:space="preserve">Спосіб запобігання та врегулювання конфлікту інтересів: </w:t>
      </w:r>
    </w:p>
    <w:p w:rsidR="00945FC3" w:rsidRPr="00945FC3" w:rsidRDefault="00945FC3" w:rsidP="00945FC3">
      <w:pPr>
        <w:pStyle w:val="a3"/>
        <w:numPr>
          <w:ilvl w:val="0"/>
          <w:numId w:val="26"/>
        </w:numPr>
        <w:spacing w:after="120" w:line="276" w:lineRule="auto"/>
        <w:jc w:val="both"/>
        <w:rPr>
          <w:rFonts w:ascii="Times New Roman" w:hAnsi="Times New Roman" w:cs="Times New Roman"/>
          <w:sz w:val="24"/>
          <w:szCs w:val="24"/>
          <w:lang w:val="uk-UA"/>
        </w:rPr>
      </w:pPr>
      <w:r w:rsidRPr="00945FC3">
        <w:rPr>
          <w:rFonts w:ascii="Times New Roman" w:hAnsi="Times New Roman" w:cs="Times New Roman"/>
          <w:sz w:val="24"/>
          <w:szCs w:val="24"/>
          <w:lang w:val="uk-UA"/>
        </w:rPr>
        <w:t>Суддям у відставці рекомендується при подальшому працевлаштуванні, пов’язаному з участю у провадженнях у судових справах,</w:t>
      </w:r>
      <w:r w:rsidRPr="002001E2">
        <w:rPr>
          <w:rFonts w:ascii="Times New Roman" w:hAnsi="Times New Roman" w:cs="Times New Roman"/>
          <w:sz w:val="24"/>
          <w:szCs w:val="24"/>
          <w:lang w:val="uk-UA"/>
        </w:rPr>
        <w:t xml:space="preserve"> </w:t>
      </w:r>
      <w:r w:rsidR="008A229F" w:rsidRPr="002001E2">
        <w:rPr>
          <w:rFonts w:ascii="Times New Roman" w:hAnsi="Times New Roman" w:cs="Times New Roman"/>
          <w:sz w:val="24"/>
          <w:szCs w:val="24"/>
          <w:lang w:val="uk-UA"/>
        </w:rPr>
        <w:t xml:space="preserve">протягом мінімально одного року після відставки </w:t>
      </w:r>
      <w:r w:rsidRPr="002001E2">
        <w:rPr>
          <w:rFonts w:ascii="Times New Roman" w:hAnsi="Times New Roman" w:cs="Times New Roman"/>
          <w:sz w:val="24"/>
          <w:szCs w:val="24"/>
          <w:lang w:val="uk-UA"/>
        </w:rPr>
        <w:t xml:space="preserve">уникати </w:t>
      </w:r>
      <w:r w:rsidR="008A229F" w:rsidRPr="002001E2">
        <w:rPr>
          <w:rFonts w:ascii="Times New Roman" w:hAnsi="Times New Roman" w:cs="Times New Roman"/>
          <w:sz w:val="24"/>
          <w:szCs w:val="24"/>
          <w:lang w:val="uk-UA"/>
        </w:rPr>
        <w:t>представлення інтересів клієнтів у судовій</w:t>
      </w:r>
      <w:r w:rsidRPr="002001E2">
        <w:rPr>
          <w:rFonts w:ascii="Times New Roman" w:hAnsi="Times New Roman" w:cs="Times New Roman"/>
          <w:sz w:val="24"/>
          <w:szCs w:val="24"/>
          <w:lang w:val="uk-UA"/>
        </w:rPr>
        <w:t xml:space="preserve"> установ</w:t>
      </w:r>
      <w:r w:rsidR="008A229F" w:rsidRPr="002001E2">
        <w:rPr>
          <w:rFonts w:ascii="Times New Roman" w:hAnsi="Times New Roman" w:cs="Times New Roman"/>
          <w:sz w:val="24"/>
          <w:szCs w:val="24"/>
          <w:lang w:val="uk-UA"/>
        </w:rPr>
        <w:t>і</w:t>
      </w:r>
      <w:r w:rsidRPr="002001E2">
        <w:rPr>
          <w:rFonts w:ascii="Times New Roman" w:hAnsi="Times New Roman" w:cs="Times New Roman"/>
          <w:sz w:val="24"/>
          <w:szCs w:val="24"/>
          <w:lang w:val="uk-UA"/>
        </w:rPr>
        <w:t>, в якій в</w:t>
      </w:r>
      <w:r w:rsidR="00510774" w:rsidRPr="002001E2">
        <w:rPr>
          <w:rFonts w:ascii="Times New Roman" w:hAnsi="Times New Roman" w:cs="Times New Roman"/>
          <w:sz w:val="24"/>
          <w:szCs w:val="24"/>
          <w:lang w:val="uk-UA"/>
        </w:rPr>
        <w:t>они</w:t>
      </w:r>
      <w:r w:rsidRPr="002001E2">
        <w:rPr>
          <w:rFonts w:ascii="Times New Roman" w:hAnsi="Times New Roman" w:cs="Times New Roman"/>
          <w:sz w:val="24"/>
          <w:szCs w:val="24"/>
          <w:lang w:val="uk-UA"/>
        </w:rPr>
        <w:t xml:space="preserve"> працюва</w:t>
      </w:r>
      <w:r w:rsidR="00510774" w:rsidRPr="002001E2">
        <w:rPr>
          <w:rFonts w:ascii="Times New Roman" w:hAnsi="Times New Roman" w:cs="Times New Roman"/>
          <w:sz w:val="24"/>
          <w:szCs w:val="24"/>
          <w:lang w:val="uk-UA"/>
        </w:rPr>
        <w:t>ли</w:t>
      </w:r>
      <w:r w:rsidRPr="002001E2">
        <w:rPr>
          <w:rFonts w:ascii="Times New Roman" w:hAnsi="Times New Roman" w:cs="Times New Roman"/>
          <w:sz w:val="24"/>
          <w:szCs w:val="24"/>
          <w:lang w:val="uk-UA"/>
        </w:rPr>
        <w:t xml:space="preserve"> </w:t>
      </w:r>
      <w:r w:rsidR="008A229F" w:rsidRPr="002001E2">
        <w:rPr>
          <w:rFonts w:ascii="Times New Roman" w:hAnsi="Times New Roman" w:cs="Times New Roman"/>
          <w:sz w:val="24"/>
          <w:szCs w:val="24"/>
          <w:lang w:val="uk-UA"/>
        </w:rPr>
        <w:t>перед виходом у відставку</w:t>
      </w:r>
      <w:r w:rsidRPr="002001E2">
        <w:rPr>
          <w:rFonts w:ascii="Times New Roman" w:hAnsi="Times New Roman" w:cs="Times New Roman"/>
          <w:sz w:val="24"/>
          <w:szCs w:val="24"/>
          <w:lang w:val="uk-UA"/>
        </w:rPr>
        <w:t>.</w:t>
      </w:r>
    </w:p>
    <w:p w:rsidR="00E75125" w:rsidRPr="001747A5" w:rsidRDefault="00E75125" w:rsidP="004A569B">
      <w:pPr>
        <w:spacing w:after="120" w:line="276" w:lineRule="auto"/>
        <w:jc w:val="both"/>
        <w:rPr>
          <w:rFonts w:ascii="Times New Roman" w:hAnsi="Times New Roman" w:cs="Times New Roman"/>
          <w:sz w:val="24"/>
          <w:szCs w:val="24"/>
          <w:lang w:val="uk-UA"/>
        </w:rPr>
      </w:pPr>
    </w:p>
    <w:p w:rsidR="001C4B03" w:rsidRPr="00323D3A" w:rsidRDefault="00E23053" w:rsidP="00323D3A">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Ситуація </w:t>
      </w:r>
      <w:r w:rsidR="00E75125">
        <w:rPr>
          <w:rFonts w:ascii="Times New Roman" w:hAnsi="Times New Roman" w:cs="Times New Roman"/>
          <w:sz w:val="24"/>
          <w:szCs w:val="24"/>
          <w:lang w:val="uk-UA"/>
        </w:rPr>
        <w:t>5</w:t>
      </w:r>
      <w:r w:rsidR="00471AC8" w:rsidRPr="001747A5">
        <w:rPr>
          <w:rFonts w:ascii="Times New Roman" w:hAnsi="Times New Roman" w:cs="Times New Roman"/>
          <w:sz w:val="24"/>
          <w:szCs w:val="24"/>
          <w:lang w:val="uk-UA"/>
        </w:rPr>
        <w:t>.</w:t>
      </w:r>
      <w:r w:rsidR="00323D3A">
        <w:rPr>
          <w:rFonts w:ascii="Times New Roman" w:hAnsi="Times New Roman" w:cs="Times New Roman"/>
          <w:sz w:val="24"/>
          <w:szCs w:val="24"/>
          <w:lang w:val="uk-UA"/>
        </w:rPr>
        <w:t xml:space="preserve"> </w:t>
      </w:r>
      <w:r w:rsidR="00471AC8" w:rsidRPr="001747A5">
        <w:rPr>
          <w:rFonts w:ascii="Times New Roman" w:hAnsi="Times New Roman" w:cs="Times New Roman"/>
          <w:b/>
          <w:i/>
          <w:sz w:val="24"/>
          <w:szCs w:val="24"/>
          <w:lang w:val="uk-UA"/>
        </w:rPr>
        <w:t>Суддя розглядає справу, в матеріалах якої наявний експертний висновок, виготовлений батьком зятя (сватом цього судді).</w:t>
      </w:r>
    </w:p>
    <w:p w:rsidR="007F0589" w:rsidRPr="001747A5" w:rsidRDefault="001C4B03" w:rsidP="0067510B">
      <w:pPr>
        <w:spacing w:after="120" w:line="276" w:lineRule="auto"/>
        <w:ind w:firstLine="709"/>
        <w:jc w:val="both"/>
        <w:rPr>
          <w:rFonts w:ascii="Times New Roman" w:hAnsi="Times New Roman" w:cs="Times New Roman"/>
          <w:sz w:val="24"/>
          <w:szCs w:val="24"/>
          <w:lang w:val="uk-UA"/>
        </w:rPr>
      </w:pPr>
      <w:r w:rsidRPr="001C4B03">
        <w:rPr>
          <w:rFonts w:ascii="Times New Roman" w:hAnsi="Times New Roman" w:cs="Times New Roman"/>
          <w:sz w:val="24"/>
          <w:szCs w:val="24"/>
          <w:u w:val="single"/>
          <w:lang w:val="uk-UA"/>
        </w:rPr>
        <w:t>Коментар.</w:t>
      </w:r>
      <w:r>
        <w:rPr>
          <w:rFonts w:ascii="Times New Roman" w:hAnsi="Times New Roman" w:cs="Times New Roman"/>
          <w:sz w:val="24"/>
          <w:szCs w:val="24"/>
          <w:lang w:val="uk-UA"/>
        </w:rPr>
        <w:t xml:space="preserve"> </w:t>
      </w:r>
      <w:r w:rsidR="0038360D">
        <w:rPr>
          <w:rFonts w:ascii="Times New Roman" w:hAnsi="Times New Roman" w:cs="Times New Roman"/>
          <w:sz w:val="24"/>
          <w:szCs w:val="24"/>
          <w:lang w:val="uk-UA"/>
        </w:rPr>
        <w:t>У даному прикладі наявний к</w:t>
      </w:r>
      <w:r w:rsidR="000E0FB8" w:rsidRPr="001747A5">
        <w:rPr>
          <w:rFonts w:ascii="Times New Roman" w:hAnsi="Times New Roman" w:cs="Times New Roman"/>
          <w:sz w:val="24"/>
          <w:szCs w:val="24"/>
          <w:lang w:val="uk-UA"/>
        </w:rPr>
        <w:t>онфлікт інтересів</w:t>
      </w:r>
      <w:r w:rsidR="0038360D">
        <w:rPr>
          <w:rFonts w:ascii="Times New Roman" w:hAnsi="Times New Roman" w:cs="Times New Roman"/>
          <w:sz w:val="24"/>
          <w:szCs w:val="24"/>
          <w:lang w:val="uk-UA"/>
        </w:rPr>
        <w:t xml:space="preserve">, оскільки батько зятя судді входить до кола близьких осіб, </w:t>
      </w:r>
      <w:r w:rsidR="002958E3">
        <w:rPr>
          <w:rFonts w:ascii="Times New Roman" w:hAnsi="Times New Roman" w:cs="Times New Roman"/>
          <w:sz w:val="24"/>
          <w:szCs w:val="24"/>
          <w:lang w:val="uk-UA"/>
        </w:rPr>
        <w:t xml:space="preserve">стосунки з </w:t>
      </w:r>
      <w:r w:rsidR="0038360D">
        <w:rPr>
          <w:rFonts w:ascii="Times New Roman" w:hAnsi="Times New Roman" w:cs="Times New Roman"/>
          <w:sz w:val="24"/>
          <w:szCs w:val="24"/>
          <w:lang w:val="uk-UA"/>
        </w:rPr>
        <w:t>як</w:t>
      </w:r>
      <w:r w:rsidR="002958E3">
        <w:rPr>
          <w:rFonts w:ascii="Times New Roman" w:hAnsi="Times New Roman" w:cs="Times New Roman"/>
          <w:sz w:val="24"/>
          <w:szCs w:val="24"/>
          <w:lang w:val="uk-UA"/>
        </w:rPr>
        <w:t>ими</w:t>
      </w:r>
      <w:r w:rsidR="0038360D">
        <w:rPr>
          <w:rFonts w:ascii="Times New Roman" w:hAnsi="Times New Roman" w:cs="Times New Roman"/>
          <w:sz w:val="24"/>
          <w:szCs w:val="24"/>
          <w:lang w:val="uk-UA"/>
        </w:rPr>
        <w:t xml:space="preserve"> впливають на наявність конфлікту інтересів</w:t>
      </w:r>
      <w:r w:rsidR="0064760E">
        <w:rPr>
          <w:rFonts w:ascii="Times New Roman" w:hAnsi="Times New Roman" w:cs="Times New Roman"/>
          <w:sz w:val="24"/>
          <w:szCs w:val="24"/>
          <w:lang w:val="uk-UA"/>
        </w:rPr>
        <w:t xml:space="preserve"> судді</w:t>
      </w:r>
      <w:r w:rsidR="0038360D">
        <w:rPr>
          <w:rFonts w:ascii="Times New Roman" w:hAnsi="Times New Roman" w:cs="Times New Roman"/>
          <w:sz w:val="24"/>
          <w:szCs w:val="24"/>
          <w:lang w:val="uk-UA"/>
        </w:rPr>
        <w:t xml:space="preserve"> у </w:t>
      </w:r>
      <w:r w:rsidR="007F0589" w:rsidRPr="001747A5">
        <w:rPr>
          <w:rFonts w:ascii="Times New Roman" w:hAnsi="Times New Roman" w:cs="Times New Roman"/>
          <w:sz w:val="24"/>
          <w:szCs w:val="24"/>
          <w:lang w:val="uk-UA"/>
        </w:rPr>
        <w:t>розумінні статті 1 Закону «Про запобігання корупції»</w:t>
      </w:r>
      <w:r w:rsidR="0038360D">
        <w:rPr>
          <w:rFonts w:ascii="Times New Roman" w:hAnsi="Times New Roman" w:cs="Times New Roman"/>
          <w:sz w:val="24"/>
          <w:szCs w:val="24"/>
          <w:lang w:val="uk-UA"/>
        </w:rPr>
        <w:t xml:space="preserve">. </w:t>
      </w:r>
    </w:p>
    <w:tbl>
      <w:tblPr>
        <w:tblStyle w:val="ac"/>
        <w:tblW w:w="0" w:type="auto"/>
        <w:tblLook w:val="04A0" w:firstRow="1" w:lastRow="0" w:firstColumn="1" w:lastColumn="0" w:noHBand="0" w:noVBand="1"/>
      </w:tblPr>
      <w:tblGrid>
        <w:gridCol w:w="9571"/>
      </w:tblGrid>
      <w:tr w:rsidR="00A9310E" w:rsidRPr="00E33D29" w:rsidTr="00A9310E">
        <w:tc>
          <w:tcPr>
            <w:tcW w:w="9571" w:type="dxa"/>
            <w:shd w:val="clear" w:color="auto" w:fill="FBE4D5" w:themeFill="accent2" w:themeFillTint="33"/>
          </w:tcPr>
          <w:p w:rsidR="00A9310E" w:rsidRDefault="00A9310E" w:rsidP="00A9310E">
            <w:pPr>
              <w:spacing w:after="12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Позиція РСУ виражена у </w:t>
            </w:r>
            <w:r>
              <w:rPr>
                <w:rFonts w:ascii="Times New Roman" w:eastAsia="Times New Roman" w:hAnsi="Times New Roman" w:cs="Times New Roman"/>
                <w:bCs/>
                <w:kern w:val="36"/>
                <w:sz w:val="24"/>
                <w:szCs w:val="24"/>
                <w:lang w:val="uk-UA" w:eastAsia="ru-RU"/>
              </w:rPr>
              <w:t>р</w:t>
            </w:r>
            <w:r w:rsidRPr="00F11780">
              <w:rPr>
                <w:rFonts w:ascii="Times New Roman" w:eastAsia="Times New Roman" w:hAnsi="Times New Roman" w:cs="Times New Roman"/>
                <w:bCs/>
                <w:kern w:val="36"/>
                <w:sz w:val="24"/>
                <w:szCs w:val="24"/>
                <w:lang w:val="uk-UA" w:eastAsia="ru-RU"/>
              </w:rPr>
              <w:t>ішенн</w:t>
            </w:r>
            <w:r>
              <w:rPr>
                <w:rFonts w:ascii="Times New Roman" w:eastAsia="Times New Roman" w:hAnsi="Times New Roman" w:cs="Times New Roman"/>
                <w:bCs/>
                <w:kern w:val="36"/>
                <w:sz w:val="24"/>
                <w:szCs w:val="24"/>
                <w:lang w:val="uk-UA" w:eastAsia="ru-RU"/>
              </w:rPr>
              <w:t>і</w:t>
            </w:r>
            <w:r w:rsidRPr="00F11780">
              <w:rPr>
                <w:rFonts w:ascii="Times New Roman" w:eastAsia="Times New Roman" w:hAnsi="Times New Roman" w:cs="Times New Roman"/>
                <w:bCs/>
                <w:kern w:val="36"/>
                <w:sz w:val="24"/>
                <w:szCs w:val="24"/>
                <w:lang w:val="uk-UA" w:eastAsia="ru-RU"/>
              </w:rPr>
              <w:t xml:space="preserve"> №75 від </w:t>
            </w:r>
            <w:r w:rsidR="00D300BC">
              <w:rPr>
                <w:rFonts w:ascii="Times New Roman" w:eastAsia="Times New Roman" w:hAnsi="Times New Roman" w:cs="Times New Roman"/>
                <w:bCs/>
                <w:kern w:val="36"/>
                <w:sz w:val="24"/>
                <w:szCs w:val="24"/>
                <w:lang w:val="uk-UA" w:eastAsia="ru-RU"/>
              </w:rPr>
              <w:t>04.11.</w:t>
            </w:r>
            <w:r w:rsidRPr="00F11780">
              <w:rPr>
                <w:rFonts w:ascii="Times New Roman" w:eastAsia="Times New Roman" w:hAnsi="Times New Roman" w:cs="Times New Roman"/>
                <w:bCs/>
                <w:kern w:val="36"/>
                <w:sz w:val="24"/>
                <w:szCs w:val="24"/>
                <w:lang w:val="uk-UA" w:eastAsia="ru-RU"/>
              </w:rPr>
              <w:t xml:space="preserve">2016 </w:t>
            </w:r>
            <w:r>
              <w:rPr>
                <w:rFonts w:ascii="Times New Roman" w:eastAsia="Times New Roman" w:hAnsi="Times New Roman" w:cs="Times New Roman"/>
                <w:bCs/>
                <w:kern w:val="36"/>
                <w:sz w:val="24"/>
                <w:szCs w:val="24"/>
                <w:lang w:val="uk-UA" w:eastAsia="ru-RU"/>
              </w:rPr>
              <w:t>«</w:t>
            </w:r>
            <w:r w:rsidRPr="00F11780">
              <w:rPr>
                <w:rFonts w:ascii="Times New Roman" w:eastAsia="Times New Roman" w:hAnsi="Times New Roman" w:cs="Times New Roman"/>
                <w:bCs/>
                <w:kern w:val="36"/>
                <w:sz w:val="24"/>
                <w:szCs w:val="24"/>
                <w:lang w:val="uk-UA" w:eastAsia="ru-RU"/>
              </w:rPr>
              <w:t>Про роз'яснення щодо наявності конфлікту інтересів</w:t>
            </w:r>
            <w:r>
              <w:rPr>
                <w:rFonts w:ascii="Times New Roman" w:eastAsia="Times New Roman" w:hAnsi="Times New Roman" w:cs="Times New Roman"/>
                <w:bCs/>
                <w:kern w:val="36"/>
                <w:sz w:val="24"/>
                <w:szCs w:val="24"/>
                <w:lang w:val="uk-UA" w:eastAsia="ru-RU"/>
              </w:rPr>
              <w:t>»:</w:t>
            </w:r>
            <w:r w:rsidRPr="001747A5">
              <w:rPr>
                <w:rFonts w:ascii="Times New Roman" w:hAnsi="Times New Roman" w:cs="Times New Roman"/>
                <w:i/>
                <w:sz w:val="24"/>
                <w:szCs w:val="24"/>
                <w:lang w:val="uk-UA"/>
              </w:rPr>
              <w:t xml:space="preserve"> Роз’яснити, що наявність у судді близьких осіб, які працюють у експертних установах, які мають повноваження щодо надання експертних висновків у справах, що знаходяться у провадженні судді, створює конфлікт інтересів в залежності від посадових обов’язків цієї особи і врегульовується у спосіб, що передбачений процесуальним законом.</w:t>
            </w:r>
          </w:p>
        </w:tc>
      </w:tr>
    </w:tbl>
    <w:p w:rsidR="00A9310E" w:rsidRDefault="00A9310E" w:rsidP="00A9310E">
      <w:pPr>
        <w:spacing w:after="120" w:line="276" w:lineRule="auto"/>
        <w:jc w:val="both"/>
        <w:rPr>
          <w:rFonts w:ascii="Times New Roman" w:hAnsi="Times New Roman" w:cs="Times New Roman"/>
          <w:sz w:val="24"/>
          <w:szCs w:val="24"/>
          <w:lang w:val="uk-UA"/>
        </w:rPr>
      </w:pPr>
    </w:p>
    <w:p w:rsidR="00493E94" w:rsidRPr="00A9310E" w:rsidRDefault="004D54AD" w:rsidP="0067510B">
      <w:pPr>
        <w:spacing w:after="120" w:line="276" w:lineRule="auto"/>
        <w:ind w:firstLine="709"/>
        <w:jc w:val="both"/>
        <w:rPr>
          <w:rFonts w:ascii="Times New Roman" w:hAnsi="Times New Roman" w:cs="Times New Roman"/>
          <w:sz w:val="24"/>
          <w:szCs w:val="24"/>
          <w:u w:val="single"/>
          <w:lang w:val="uk-UA"/>
        </w:rPr>
      </w:pPr>
      <w:r w:rsidRPr="00A9310E">
        <w:rPr>
          <w:rFonts w:ascii="Times New Roman" w:hAnsi="Times New Roman" w:cs="Times New Roman"/>
          <w:sz w:val="24"/>
          <w:szCs w:val="24"/>
          <w:u w:val="single"/>
          <w:lang w:val="uk-UA"/>
        </w:rPr>
        <w:t>Спосіб врегулювання</w:t>
      </w:r>
      <w:r w:rsidR="004D3759" w:rsidRPr="004D3759">
        <w:rPr>
          <w:rFonts w:ascii="Times New Roman" w:hAnsi="Times New Roman" w:cs="Times New Roman"/>
          <w:sz w:val="24"/>
          <w:szCs w:val="24"/>
          <w:u w:val="single"/>
          <w:lang w:val="uk-UA"/>
        </w:rPr>
        <w:t xml:space="preserve"> конфлікту інтересів</w:t>
      </w:r>
      <w:r w:rsidRPr="00A9310E">
        <w:rPr>
          <w:rFonts w:ascii="Times New Roman" w:hAnsi="Times New Roman" w:cs="Times New Roman"/>
          <w:sz w:val="24"/>
          <w:szCs w:val="24"/>
          <w:u w:val="single"/>
          <w:lang w:val="uk-UA"/>
        </w:rPr>
        <w:t xml:space="preserve">: </w:t>
      </w:r>
    </w:p>
    <w:p w:rsidR="0038360D" w:rsidRPr="00493E94" w:rsidRDefault="004D54AD" w:rsidP="0067510B">
      <w:pPr>
        <w:spacing w:after="120" w:line="276" w:lineRule="auto"/>
        <w:ind w:firstLine="709"/>
        <w:jc w:val="both"/>
        <w:rPr>
          <w:rFonts w:ascii="Times New Roman" w:hAnsi="Times New Roman" w:cs="Times New Roman"/>
          <w:sz w:val="24"/>
          <w:szCs w:val="24"/>
          <w:lang w:val="uk-UA"/>
        </w:rPr>
      </w:pPr>
      <w:r w:rsidRPr="00493E94">
        <w:rPr>
          <w:rFonts w:ascii="Times New Roman" w:eastAsia="Times New Roman" w:hAnsi="Times New Roman" w:cs="Times New Roman"/>
          <w:bCs/>
          <w:kern w:val="36"/>
          <w:sz w:val="24"/>
          <w:szCs w:val="24"/>
          <w:lang w:val="uk-UA" w:eastAsia="ru-RU"/>
        </w:rPr>
        <w:t xml:space="preserve">Розкриття інформації учасникам </w:t>
      </w:r>
      <w:r w:rsidRPr="00493E94">
        <w:rPr>
          <w:rFonts w:ascii="Times New Roman" w:eastAsia="Times New Roman" w:hAnsi="Times New Roman"/>
          <w:color w:val="000000"/>
          <w:sz w:val="24"/>
          <w:szCs w:val="24"/>
          <w:lang w:val="uk-UA" w:eastAsia="uk-UA"/>
        </w:rPr>
        <w:t>справи</w:t>
      </w:r>
      <w:r w:rsidRPr="00493E94">
        <w:rPr>
          <w:rFonts w:ascii="Times New Roman" w:eastAsia="Times New Roman" w:hAnsi="Times New Roman" w:cs="Times New Roman"/>
          <w:bCs/>
          <w:kern w:val="36"/>
          <w:sz w:val="24"/>
          <w:szCs w:val="24"/>
          <w:lang w:val="uk-UA" w:eastAsia="ru-RU"/>
        </w:rPr>
        <w:t>. Якщо після розкриття інформації судді не буде заявлено відвід, конфлікт інтересів вважаться врегульованим.</w:t>
      </w:r>
    </w:p>
    <w:p w:rsidR="000E0FB8" w:rsidRPr="00493E94" w:rsidRDefault="002958E3"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Або д</w:t>
      </w:r>
      <w:r w:rsidR="007F0589" w:rsidRPr="00493E94">
        <w:rPr>
          <w:rFonts w:ascii="Times New Roman" w:hAnsi="Times New Roman" w:cs="Times New Roman"/>
          <w:sz w:val="24"/>
          <w:szCs w:val="24"/>
          <w:lang w:val="uk-UA"/>
        </w:rPr>
        <w:t xml:space="preserve">ля </w:t>
      </w:r>
      <w:r w:rsidR="008F7F3B" w:rsidRPr="00493E94">
        <w:rPr>
          <w:rFonts w:ascii="Times New Roman" w:hAnsi="Times New Roman" w:cs="Times New Roman"/>
          <w:sz w:val="24"/>
          <w:szCs w:val="24"/>
          <w:lang w:val="uk-UA"/>
        </w:rPr>
        <w:t xml:space="preserve">врегулювання </w:t>
      </w:r>
      <w:r w:rsidR="007F0589" w:rsidRPr="00493E94">
        <w:rPr>
          <w:rFonts w:ascii="Times New Roman" w:hAnsi="Times New Roman" w:cs="Times New Roman"/>
          <w:sz w:val="24"/>
          <w:szCs w:val="24"/>
          <w:lang w:val="uk-UA"/>
        </w:rPr>
        <w:t>конфлікту інтересів суддя повинен заявити самовідвід</w:t>
      </w:r>
      <w:r w:rsidR="004D54AD" w:rsidRPr="00493E94">
        <w:rPr>
          <w:rFonts w:ascii="Times New Roman" w:hAnsi="Times New Roman" w:cs="Times New Roman"/>
          <w:sz w:val="24"/>
          <w:szCs w:val="24"/>
          <w:lang w:val="uk-UA"/>
        </w:rPr>
        <w:t xml:space="preserve"> у порядку, передбаченому процесуальним законодавством.</w:t>
      </w:r>
      <w:r w:rsidR="007F0589" w:rsidRPr="00493E94">
        <w:rPr>
          <w:rFonts w:ascii="Times New Roman" w:hAnsi="Times New Roman" w:cs="Times New Roman"/>
          <w:sz w:val="24"/>
          <w:szCs w:val="24"/>
          <w:lang w:val="uk-UA"/>
        </w:rPr>
        <w:t xml:space="preserve"> </w:t>
      </w:r>
    </w:p>
    <w:p w:rsidR="00493E94" w:rsidRPr="00651EDF" w:rsidRDefault="00493E94" w:rsidP="0067510B">
      <w:pPr>
        <w:spacing w:after="120" w:line="276" w:lineRule="auto"/>
        <w:ind w:firstLine="709"/>
        <w:jc w:val="both"/>
        <w:rPr>
          <w:rFonts w:ascii="Times New Roman" w:eastAsia="Times New Roman" w:hAnsi="Times New Roman" w:cs="Times New Roman"/>
          <w:bCs/>
          <w:kern w:val="36"/>
          <w:sz w:val="24"/>
          <w:szCs w:val="24"/>
          <w:u w:val="single"/>
          <w:lang w:val="uk-UA" w:eastAsia="ru-RU"/>
        </w:rPr>
      </w:pPr>
      <w:r w:rsidRPr="00493E94">
        <w:rPr>
          <w:rFonts w:ascii="Times New Roman" w:eastAsia="Times New Roman" w:hAnsi="Times New Roman" w:cs="Times New Roman"/>
          <w:b/>
          <w:bCs/>
          <w:kern w:val="36"/>
          <w:sz w:val="24"/>
          <w:szCs w:val="24"/>
          <w:lang w:val="uk-UA" w:eastAsia="ru-RU"/>
        </w:rPr>
        <w:t>Примітка.</w:t>
      </w:r>
      <w:r>
        <w:rPr>
          <w:rFonts w:ascii="Times New Roman" w:eastAsia="Times New Roman" w:hAnsi="Times New Roman" w:cs="Times New Roman"/>
          <w:bCs/>
          <w:kern w:val="36"/>
          <w:sz w:val="24"/>
          <w:szCs w:val="24"/>
          <w:lang w:val="uk-UA" w:eastAsia="ru-RU"/>
        </w:rPr>
        <w:t xml:space="preserve"> </w:t>
      </w:r>
      <w:r w:rsidRPr="00651EDF">
        <w:rPr>
          <w:rFonts w:ascii="Times New Roman" w:hAnsi="Times New Roman" w:cs="Times New Roman"/>
          <w:sz w:val="24"/>
          <w:szCs w:val="24"/>
          <w:u w:val="single"/>
          <w:lang w:val="uk-UA"/>
        </w:rPr>
        <w:t xml:space="preserve">Для точного визначення способу врегулювання конфлікту інтересів слід проаналізувати посадові обов’язки </w:t>
      </w:r>
      <w:r w:rsidR="006E0059">
        <w:rPr>
          <w:rFonts w:ascii="Times New Roman" w:hAnsi="Times New Roman" w:cs="Times New Roman"/>
          <w:sz w:val="24"/>
          <w:szCs w:val="24"/>
          <w:u w:val="single"/>
          <w:lang w:val="uk-UA"/>
        </w:rPr>
        <w:t xml:space="preserve">близької </w:t>
      </w:r>
      <w:r w:rsidRPr="00651EDF">
        <w:rPr>
          <w:rFonts w:ascii="Times New Roman" w:hAnsi="Times New Roman" w:cs="Times New Roman"/>
          <w:sz w:val="24"/>
          <w:szCs w:val="24"/>
          <w:u w:val="single"/>
          <w:lang w:val="uk-UA"/>
        </w:rPr>
        <w:t xml:space="preserve">особи, що виготовила експертний висновок. У варіанті, коли близька особа судді </w:t>
      </w:r>
      <w:r w:rsidR="006E0059" w:rsidRPr="00D15361">
        <w:rPr>
          <w:rFonts w:ascii="Times New Roman" w:hAnsi="Times New Roman" w:cs="Times New Roman"/>
          <w:sz w:val="24"/>
          <w:szCs w:val="24"/>
          <w:u w:val="single"/>
          <w:lang w:val="uk-UA"/>
        </w:rPr>
        <w:t xml:space="preserve">працює у експертній установі, але </w:t>
      </w:r>
      <w:r w:rsidR="00D15361" w:rsidRPr="00D15361">
        <w:rPr>
          <w:rFonts w:ascii="Times New Roman" w:hAnsi="Times New Roman" w:cs="Times New Roman"/>
          <w:sz w:val="24"/>
          <w:szCs w:val="24"/>
          <w:u w:val="single"/>
          <w:lang w:val="uk-UA"/>
        </w:rPr>
        <w:t>безпосередньо не виготовляла</w:t>
      </w:r>
      <w:r w:rsidRPr="00D15361">
        <w:rPr>
          <w:rFonts w:ascii="Times New Roman" w:hAnsi="Times New Roman" w:cs="Times New Roman"/>
          <w:sz w:val="24"/>
          <w:szCs w:val="24"/>
          <w:u w:val="single"/>
          <w:lang w:val="uk-UA"/>
        </w:rPr>
        <w:t xml:space="preserve"> експертний висновок</w:t>
      </w:r>
      <w:r w:rsidRPr="006E0059">
        <w:rPr>
          <w:rFonts w:ascii="Times New Roman" w:hAnsi="Times New Roman" w:cs="Times New Roman"/>
          <w:color w:val="FF0000"/>
          <w:sz w:val="24"/>
          <w:szCs w:val="24"/>
          <w:u w:val="single"/>
          <w:lang w:val="uk-UA"/>
        </w:rPr>
        <w:t xml:space="preserve">, </w:t>
      </w:r>
      <w:r w:rsidRPr="00651EDF">
        <w:rPr>
          <w:rFonts w:ascii="Times New Roman" w:hAnsi="Times New Roman" w:cs="Times New Roman"/>
          <w:sz w:val="24"/>
          <w:szCs w:val="24"/>
          <w:u w:val="single"/>
          <w:lang w:val="uk-UA"/>
        </w:rPr>
        <w:t xml:space="preserve">то альтернативним способом самовідводу судді може бути розкриття суддею учасникам </w:t>
      </w:r>
      <w:r w:rsidRPr="00651EDF">
        <w:rPr>
          <w:rFonts w:ascii="Times New Roman" w:eastAsia="Times New Roman" w:hAnsi="Times New Roman"/>
          <w:color w:val="000000"/>
          <w:sz w:val="24"/>
          <w:szCs w:val="24"/>
          <w:u w:val="single"/>
          <w:lang w:val="uk-UA" w:eastAsia="uk-UA"/>
        </w:rPr>
        <w:t>справи</w:t>
      </w:r>
      <w:r w:rsidRPr="00651EDF">
        <w:rPr>
          <w:rFonts w:ascii="Times New Roman" w:hAnsi="Times New Roman" w:cs="Times New Roman"/>
          <w:sz w:val="24"/>
          <w:szCs w:val="24"/>
          <w:u w:val="single"/>
          <w:lang w:val="uk-UA"/>
        </w:rPr>
        <w:t xml:space="preserve"> інформації про близьку особу судді</w:t>
      </w:r>
      <w:r w:rsidR="0064760E" w:rsidRPr="00651EDF">
        <w:rPr>
          <w:rFonts w:ascii="Times New Roman" w:hAnsi="Times New Roman" w:cs="Times New Roman"/>
          <w:sz w:val="24"/>
          <w:szCs w:val="24"/>
          <w:u w:val="single"/>
          <w:lang w:val="uk-UA"/>
        </w:rPr>
        <w:t xml:space="preserve"> та</w:t>
      </w:r>
      <w:r w:rsidRPr="00651EDF">
        <w:rPr>
          <w:rFonts w:ascii="Times New Roman" w:hAnsi="Times New Roman" w:cs="Times New Roman"/>
          <w:sz w:val="24"/>
          <w:szCs w:val="24"/>
          <w:u w:val="single"/>
          <w:lang w:val="uk-UA"/>
        </w:rPr>
        <w:t xml:space="preserve"> обсяг її службових повноважень.</w:t>
      </w:r>
    </w:p>
    <w:p w:rsidR="000E0FB8" w:rsidRDefault="000E0FB8" w:rsidP="00606BA3">
      <w:pPr>
        <w:spacing w:after="120" w:line="276" w:lineRule="auto"/>
        <w:jc w:val="both"/>
        <w:rPr>
          <w:rFonts w:ascii="Times New Roman" w:hAnsi="Times New Roman" w:cs="Times New Roman"/>
          <w:sz w:val="24"/>
          <w:szCs w:val="24"/>
          <w:lang w:val="uk-UA"/>
        </w:rPr>
      </w:pPr>
    </w:p>
    <w:p w:rsidR="00323D3A" w:rsidRPr="00323D3A" w:rsidRDefault="00323D3A" w:rsidP="00323D3A">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Ситуація </w:t>
      </w:r>
      <w:r w:rsidR="004D3759">
        <w:rPr>
          <w:rFonts w:ascii="Times New Roman" w:hAnsi="Times New Roman" w:cs="Times New Roman"/>
          <w:sz w:val="24"/>
          <w:szCs w:val="24"/>
          <w:lang w:val="uk-UA"/>
        </w:rPr>
        <w:t>6</w:t>
      </w:r>
      <w:r w:rsidR="0051718B">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122A9D">
        <w:rPr>
          <w:rFonts w:ascii="Times New Roman" w:hAnsi="Times New Roman" w:cs="Times New Roman"/>
          <w:b/>
          <w:i/>
          <w:sz w:val="24"/>
          <w:szCs w:val="24"/>
          <w:lang w:val="uk-UA"/>
        </w:rPr>
        <w:t>Тесть судді судової палати з розгляду кримінальних справ апеляційного суду є прокурором області.</w:t>
      </w:r>
    </w:p>
    <w:p w:rsidR="00323D3A" w:rsidRPr="00147B86" w:rsidRDefault="00323D3A" w:rsidP="00323D3A">
      <w:pPr>
        <w:spacing w:after="120" w:line="276" w:lineRule="auto"/>
        <w:ind w:firstLine="709"/>
        <w:jc w:val="both"/>
        <w:rPr>
          <w:rFonts w:ascii="Times New Roman" w:hAnsi="Times New Roman" w:cs="Times New Roman"/>
          <w:sz w:val="24"/>
          <w:szCs w:val="24"/>
          <w:lang w:val="uk-UA"/>
        </w:rPr>
      </w:pPr>
      <w:r w:rsidRPr="001C4B03">
        <w:rPr>
          <w:rFonts w:ascii="Times New Roman" w:hAnsi="Times New Roman" w:cs="Times New Roman"/>
          <w:sz w:val="24"/>
          <w:szCs w:val="24"/>
          <w:u w:val="single"/>
          <w:lang w:val="uk-UA"/>
        </w:rPr>
        <w:t>Коментар.</w:t>
      </w:r>
      <w:r w:rsidRPr="00FF563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У даному прикладі відповідно до норм Закону України «Про запобігання корупції» тесть судді входить до кола близьких осіб, які через ступінь споріднення впливають на приватний інтерес судді; крім того, спеціалізація судді – розгляд справ у кримінальному провадженні. Його близька особа займає посаду прокурора області. </w:t>
      </w:r>
    </w:p>
    <w:p w:rsidR="004D3759" w:rsidRPr="005E051C" w:rsidRDefault="00323D3A" w:rsidP="004D3759">
      <w:pPr>
        <w:spacing w:after="120" w:line="276" w:lineRule="auto"/>
        <w:ind w:firstLine="709"/>
        <w:jc w:val="both"/>
        <w:rPr>
          <w:rFonts w:ascii="Times New Roman" w:hAnsi="Times New Roman" w:cs="Times New Roman"/>
          <w:sz w:val="24"/>
          <w:szCs w:val="24"/>
          <w:lang w:val="uk-UA"/>
        </w:rPr>
      </w:pPr>
      <w:r w:rsidRPr="00901E56">
        <w:rPr>
          <w:rFonts w:ascii="Times New Roman" w:hAnsi="Times New Roman" w:cs="Times New Roman"/>
          <w:sz w:val="24"/>
          <w:szCs w:val="24"/>
          <w:lang w:val="uk-UA"/>
        </w:rPr>
        <w:t>Для</w:t>
      </w:r>
      <w:r>
        <w:rPr>
          <w:rFonts w:ascii="Times New Roman" w:hAnsi="Times New Roman" w:cs="Times New Roman"/>
          <w:sz w:val="24"/>
          <w:szCs w:val="24"/>
          <w:lang w:val="uk-UA"/>
        </w:rPr>
        <w:t xml:space="preserve"> вирішення питання щодо конфлікту інтересів у даному випадку необхідно детально розглянути посадові обов’язки прокурора області, який відповідно до статті 10 Закону України «Про прокуратуру» є керівником регіональної прокуратури, та визначити, </w:t>
      </w:r>
      <w:r w:rsidRPr="004D3759">
        <w:rPr>
          <w:rFonts w:ascii="Times New Roman" w:hAnsi="Times New Roman" w:cs="Times New Roman"/>
          <w:sz w:val="24"/>
          <w:szCs w:val="24"/>
          <w:lang w:val="uk-UA"/>
        </w:rPr>
        <w:t>чи перетинаються посадові обов’язки прокурора області</w:t>
      </w:r>
      <w:r w:rsidR="00651EDF" w:rsidRPr="004D3759">
        <w:rPr>
          <w:rFonts w:ascii="Times New Roman" w:hAnsi="Times New Roman" w:cs="Times New Roman"/>
          <w:sz w:val="24"/>
          <w:szCs w:val="24"/>
          <w:lang w:val="uk-UA"/>
        </w:rPr>
        <w:t>,</w:t>
      </w:r>
      <w:r w:rsidRPr="004D3759">
        <w:rPr>
          <w:rFonts w:ascii="Times New Roman" w:hAnsi="Times New Roman" w:cs="Times New Roman"/>
          <w:sz w:val="24"/>
          <w:szCs w:val="24"/>
          <w:lang w:val="uk-UA"/>
        </w:rPr>
        <w:t xml:space="preserve"> </w:t>
      </w:r>
      <w:r w:rsidR="004D3759" w:rsidRPr="004D3759">
        <w:rPr>
          <w:rFonts w:ascii="Times New Roman" w:hAnsi="Times New Roman" w:cs="Times New Roman"/>
          <w:sz w:val="24"/>
          <w:szCs w:val="24"/>
          <w:lang w:val="uk-UA"/>
        </w:rPr>
        <w:t>який є близькою особою для судді, що створює приватний інтерес, з обставинами процесуального керівництва досудовим розслідуванням та підготовки до здійснення державного обвинувачення у справі, яку має розглядати суддя.</w:t>
      </w:r>
    </w:p>
    <w:p w:rsidR="00323D3A" w:rsidRPr="005E051C" w:rsidRDefault="00323D3A" w:rsidP="00323D3A">
      <w:pPr>
        <w:spacing w:after="120" w:line="276" w:lineRule="auto"/>
        <w:ind w:firstLine="709"/>
        <w:jc w:val="both"/>
        <w:rPr>
          <w:rFonts w:ascii="Times New Roman" w:hAnsi="Times New Roman" w:cs="Times New Roman"/>
          <w:sz w:val="24"/>
          <w:szCs w:val="24"/>
          <w:lang w:val="uk-UA"/>
        </w:rPr>
      </w:pPr>
      <w:r w:rsidRPr="005E051C">
        <w:rPr>
          <w:rFonts w:ascii="Times New Roman" w:hAnsi="Times New Roman" w:cs="Times New Roman"/>
          <w:sz w:val="24"/>
          <w:szCs w:val="24"/>
          <w:lang w:val="uk-UA"/>
        </w:rPr>
        <w:t xml:space="preserve">Відповідно до положень статті 36 КПК України, якою визначається статус прокурора у кримінальному провадженні, керівник регіональної прокуратури має право на подання апеляційної чи касаційної скарги, заяви про перегляд судового рішення за нововиявленими або виключними обставинами незалежно від його участі в судовому провадженні; </w:t>
      </w:r>
      <w:r w:rsidRPr="001B0470">
        <w:rPr>
          <w:rFonts w:ascii="Times New Roman" w:eastAsia="Times New Roman" w:hAnsi="Times New Roman" w:cs="Times New Roman"/>
          <w:sz w:val="24"/>
          <w:szCs w:val="24"/>
          <w:lang w:val="uk-UA" w:eastAsia="ru-RU"/>
        </w:rPr>
        <w:t>ма</w:t>
      </w:r>
      <w:r w:rsidRPr="005E051C">
        <w:rPr>
          <w:rFonts w:ascii="Times New Roman" w:eastAsia="Times New Roman" w:hAnsi="Times New Roman" w:cs="Times New Roman"/>
          <w:sz w:val="24"/>
          <w:szCs w:val="24"/>
          <w:lang w:val="uk-UA" w:eastAsia="ru-RU"/>
        </w:rPr>
        <w:t>є</w:t>
      </w:r>
      <w:r w:rsidRPr="001B0470">
        <w:rPr>
          <w:rFonts w:ascii="Times New Roman" w:eastAsia="Times New Roman" w:hAnsi="Times New Roman" w:cs="Times New Roman"/>
          <w:sz w:val="24"/>
          <w:szCs w:val="24"/>
          <w:lang w:val="uk-UA" w:eastAsia="ru-RU"/>
        </w:rPr>
        <w:t xml:space="preserve"> право доповнити, змінити або відмовитися від апеляційної чи касаційної скарги, заяви про перегляд судового рішення за нововиявленими або виключними обставинами, внесених ними, керівниками, першими заступниками чи заступниками керівників або прокурорами прокуратур нижчого рівня</w:t>
      </w:r>
      <w:r w:rsidRPr="005E051C">
        <w:rPr>
          <w:rFonts w:ascii="Times New Roman" w:hAnsi="Times New Roman" w:cs="Times New Roman"/>
          <w:sz w:val="24"/>
          <w:szCs w:val="24"/>
          <w:lang w:val="uk-UA"/>
        </w:rPr>
        <w:t xml:space="preserve"> </w:t>
      </w:r>
      <w:r w:rsidRPr="005E051C">
        <w:rPr>
          <w:rFonts w:ascii="Times New Roman" w:eastAsia="Times New Roman" w:hAnsi="Times New Roman" w:cs="Times New Roman"/>
          <w:sz w:val="24"/>
          <w:szCs w:val="24"/>
          <w:lang w:val="uk-UA" w:eastAsia="ru-RU"/>
        </w:rPr>
        <w:t>(частина 4 статті 36 КПК України)</w:t>
      </w:r>
      <w:r w:rsidRPr="001B0470">
        <w:rPr>
          <w:rFonts w:ascii="Times New Roman" w:eastAsia="Times New Roman" w:hAnsi="Times New Roman" w:cs="Times New Roman"/>
          <w:sz w:val="24"/>
          <w:szCs w:val="24"/>
          <w:lang w:val="uk-UA" w:eastAsia="ru-RU"/>
        </w:rPr>
        <w:t>.</w:t>
      </w:r>
    </w:p>
    <w:p w:rsidR="00323D3A" w:rsidRPr="001D19EC" w:rsidRDefault="00323D3A" w:rsidP="00323D3A">
      <w:pPr>
        <w:spacing w:after="120" w:line="276" w:lineRule="auto"/>
        <w:ind w:firstLine="709"/>
        <w:jc w:val="both"/>
        <w:rPr>
          <w:rFonts w:ascii="Times New Roman" w:hAnsi="Times New Roman" w:cs="Times New Roman"/>
          <w:sz w:val="24"/>
          <w:szCs w:val="24"/>
          <w:lang w:val="uk-UA"/>
        </w:rPr>
      </w:pPr>
      <w:r w:rsidRPr="001D19EC">
        <w:rPr>
          <w:rFonts w:ascii="Times New Roman" w:hAnsi="Times New Roman" w:cs="Times New Roman"/>
          <w:sz w:val="24"/>
          <w:szCs w:val="24"/>
          <w:lang w:val="uk-UA"/>
        </w:rPr>
        <w:t>Генеральний прокурор, керівник регіональної прокуратури, керівник місцевої прокуратури, їх перші заступники та заступники при здійсненні нагляду за додержанням законів під час проведення досудового розслідування мають право скасовувати незаконні та необґрунтовані постанови слідчих та прокурорів нижчого рівня у межах строків досудового розслідування, передбачених статтею 219 цього Кодексу. Про скасування таких постанов повідомляється прокурор, який здійснює нагляд за додержанням законів під час проведення відповідного досудового розслідування. Скасування таких постанов слідчих та прокурорів Національного антикорупційного бюро України може бути здійснено лише Генеральним прокурором або особою, яка виконує його обов’язки (частина 6 статті 36 КПК України).</w:t>
      </w:r>
    </w:p>
    <w:p w:rsidR="00323D3A" w:rsidRPr="00651EDF" w:rsidRDefault="00323D3A" w:rsidP="00323D3A">
      <w:pPr>
        <w:spacing w:after="120" w:line="276" w:lineRule="auto"/>
        <w:ind w:firstLine="709"/>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Таким чином, з аналізу наведених норм вбачається, що у прикладі з тестем судді – прокурором області та суддею судді з розгляду справ у кримінальних справах наявний конфлікт </w:t>
      </w:r>
      <w:r w:rsidRPr="004D3759">
        <w:rPr>
          <w:rFonts w:ascii="Times New Roman" w:hAnsi="Times New Roman" w:cs="Times New Roman"/>
          <w:sz w:val="24"/>
          <w:szCs w:val="24"/>
          <w:lang w:val="uk-UA"/>
        </w:rPr>
        <w:t>інтересів</w:t>
      </w:r>
      <w:r w:rsidR="00651EDF" w:rsidRPr="004D3759">
        <w:rPr>
          <w:rFonts w:ascii="Times New Roman" w:hAnsi="Times New Roman" w:cs="Times New Roman"/>
          <w:sz w:val="24"/>
          <w:szCs w:val="24"/>
          <w:lang w:val="uk-UA"/>
        </w:rPr>
        <w:t>, оскільки суддя має надавати оцінку діям чи бездіяльності, що вчинялися близькою особою</w:t>
      </w:r>
      <w:r w:rsidRPr="004D3759">
        <w:rPr>
          <w:rFonts w:ascii="Times New Roman" w:hAnsi="Times New Roman" w:cs="Times New Roman"/>
          <w:sz w:val="24"/>
          <w:szCs w:val="24"/>
          <w:lang w:val="uk-UA"/>
        </w:rPr>
        <w:t xml:space="preserve">.  </w:t>
      </w:r>
    </w:p>
    <w:p w:rsidR="006E0059" w:rsidRDefault="0064760E" w:rsidP="0064760E">
      <w:pPr>
        <w:spacing w:after="120" w:line="276" w:lineRule="auto"/>
        <w:ind w:firstLine="709"/>
        <w:jc w:val="both"/>
        <w:rPr>
          <w:rFonts w:ascii="Times New Roman" w:hAnsi="Times New Roman" w:cs="Times New Roman"/>
          <w:sz w:val="24"/>
          <w:szCs w:val="24"/>
          <w:lang w:val="uk-UA"/>
        </w:rPr>
      </w:pPr>
      <w:r w:rsidRPr="004D3759">
        <w:rPr>
          <w:rFonts w:ascii="Times New Roman" w:hAnsi="Times New Roman" w:cs="Times New Roman"/>
          <w:sz w:val="24"/>
          <w:szCs w:val="24"/>
          <w:u w:val="single"/>
          <w:lang w:val="uk-UA"/>
        </w:rPr>
        <w:t>Спосіб врегулювання конфлікту інтересів</w:t>
      </w:r>
      <w:r>
        <w:rPr>
          <w:rFonts w:ascii="Times New Roman" w:hAnsi="Times New Roman" w:cs="Times New Roman"/>
          <w:sz w:val="24"/>
          <w:szCs w:val="24"/>
          <w:lang w:val="uk-UA"/>
        </w:rPr>
        <w:t xml:space="preserve">: </w:t>
      </w:r>
    </w:p>
    <w:p w:rsidR="00D15361" w:rsidRDefault="00D15361" w:rsidP="00D15361">
      <w:pPr>
        <w:pStyle w:val="a3"/>
        <w:numPr>
          <w:ilvl w:val="0"/>
          <w:numId w:val="31"/>
        </w:numPr>
        <w:spacing w:after="120" w:line="276" w:lineRule="auto"/>
        <w:jc w:val="both"/>
        <w:rPr>
          <w:rFonts w:ascii="Times New Roman" w:hAnsi="Times New Roman" w:cs="Times New Roman"/>
          <w:sz w:val="24"/>
          <w:szCs w:val="24"/>
          <w:lang w:val="uk-UA"/>
        </w:rPr>
      </w:pPr>
      <w:r w:rsidRPr="00D15361">
        <w:rPr>
          <w:rFonts w:ascii="Times New Roman" w:hAnsi="Times New Roman" w:cs="Times New Roman"/>
          <w:sz w:val="24"/>
          <w:szCs w:val="24"/>
          <w:lang w:val="uk-UA"/>
        </w:rPr>
        <w:t>Заявити самовідвід у порядку, передбаченому процесуальним законодавством</w:t>
      </w:r>
      <w:r>
        <w:rPr>
          <w:rFonts w:ascii="Times New Roman" w:hAnsi="Times New Roman" w:cs="Times New Roman"/>
          <w:sz w:val="24"/>
          <w:szCs w:val="24"/>
          <w:lang w:val="uk-UA"/>
        </w:rPr>
        <w:t>.</w:t>
      </w:r>
    </w:p>
    <w:p w:rsidR="00323D3A" w:rsidRPr="00D15361" w:rsidRDefault="006E0059" w:rsidP="00D15361">
      <w:pPr>
        <w:spacing w:after="120" w:line="276" w:lineRule="auto"/>
        <w:ind w:firstLine="709"/>
        <w:jc w:val="both"/>
        <w:rPr>
          <w:rFonts w:ascii="Times New Roman" w:hAnsi="Times New Roman" w:cs="Times New Roman"/>
          <w:sz w:val="24"/>
          <w:szCs w:val="24"/>
          <w:lang w:val="uk-UA"/>
        </w:rPr>
      </w:pPr>
      <w:r w:rsidRPr="00D15361">
        <w:rPr>
          <w:rFonts w:ascii="Times New Roman" w:hAnsi="Times New Roman" w:cs="Times New Roman"/>
          <w:sz w:val="24"/>
          <w:szCs w:val="24"/>
          <w:lang w:val="uk-UA"/>
        </w:rPr>
        <w:t>З</w:t>
      </w:r>
      <w:r w:rsidR="00323D3A" w:rsidRPr="00D15361">
        <w:rPr>
          <w:rFonts w:ascii="Times New Roman" w:hAnsi="Times New Roman" w:cs="Times New Roman"/>
          <w:sz w:val="24"/>
          <w:szCs w:val="24"/>
          <w:lang w:val="uk-UA"/>
        </w:rPr>
        <w:t xml:space="preserve"> метою </w:t>
      </w:r>
      <w:r w:rsidRPr="00D15361">
        <w:rPr>
          <w:rFonts w:ascii="Times New Roman" w:hAnsi="Times New Roman" w:cs="Times New Roman"/>
          <w:sz w:val="24"/>
          <w:szCs w:val="24"/>
          <w:lang w:val="uk-UA"/>
        </w:rPr>
        <w:t xml:space="preserve">запобігання </w:t>
      </w:r>
      <w:r w:rsidR="00323D3A" w:rsidRPr="00D15361">
        <w:rPr>
          <w:rFonts w:ascii="Times New Roman" w:hAnsi="Times New Roman" w:cs="Times New Roman"/>
          <w:sz w:val="24"/>
          <w:szCs w:val="24"/>
          <w:lang w:val="uk-UA"/>
        </w:rPr>
        <w:t xml:space="preserve">конфлікту інтересів у даному прикладі доцільно змінити </w:t>
      </w:r>
      <w:r w:rsidRPr="00D15361">
        <w:rPr>
          <w:rFonts w:ascii="Times New Roman" w:hAnsi="Times New Roman" w:cs="Times New Roman"/>
          <w:sz w:val="24"/>
          <w:szCs w:val="24"/>
          <w:lang w:val="uk-UA"/>
        </w:rPr>
        <w:t xml:space="preserve">спеціалізацію судді </w:t>
      </w:r>
      <w:r w:rsidR="00323D3A" w:rsidRPr="00D15361">
        <w:rPr>
          <w:rFonts w:ascii="Times New Roman" w:hAnsi="Times New Roman" w:cs="Times New Roman"/>
          <w:sz w:val="24"/>
          <w:szCs w:val="24"/>
          <w:lang w:val="uk-UA"/>
        </w:rPr>
        <w:t>з кримінальної на цивільну</w:t>
      </w:r>
      <w:r w:rsidRPr="00D15361">
        <w:rPr>
          <w:rFonts w:ascii="Times New Roman" w:hAnsi="Times New Roman" w:cs="Times New Roman"/>
          <w:sz w:val="24"/>
          <w:szCs w:val="24"/>
          <w:lang w:val="uk-UA"/>
        </w:rPr>
        <w:t xml:space="preserve">, що </w:t>
      </w:r>
      <w:r w:rsidR="0016326B">
        <w:rPr>
          <w:rFonts w:ascii="Times New Roman" w:hAnsi="Times New Roman" w:cs="Times New Roman"/>
          <w:sz w:val="24"/>
          <w:szCs w:val="24"/>
          <w:lang w:val="uk-UA"/>
        </w:rPr>
        <w:t xml:space="preserve">у </w:t>
      </w:r>
      <w:r w:rsidRPr="00D15361">
        <w:rPr>
          <w:rFonts w:ascii="Times New Roman" w:hAnsi="Times New Roman" w:cs="Times New Roman"/>
          <w:sz w:val="24"/>
          <w:szCs w:val="24"/>
          <w:lang w:val="uk-UA"/>
        </w:rPr>
        <w:t xml:space="preserve">результаті призведе до усунення </w:t>
      </w:r>
      <w:r w:rsidR="00323D3A" w:rsidRPr="00D15361">
        <w:rPr>
          <w:rFonts w:ascii="Times New Roman" w:hAnsi="Times New Roman" w:cs="Times New Roman"/>
          <w:sz w:val="24"/>
          <w:szCs w:val="24"/>
          <w:lang w:val="uk-UA"/>
        </w:rPr>
        <w:t>приватн</w:t>
      </w:r>
      <w:r w:rsidR="00FB5511" w:rsidRPr="00D15361">
        <w:rPr>
          <w:rFonts w:ascii="Times New Roman" w:hAnsi="Times New Roman" w:cs="Times New Roman"/>
          <w:sz w:val="24"/>
          <w:szCs w:val="24"/>
          <w:lang w:val="uk-UA"/>
        </w:rPr>
        <w:t>ого</w:t>
      </w:r>
      <w:r w:rsidR="00323D3A" w:rsidRPr="00D15361">
        <w:rPr>
          <w:rFonts w:ascii="Times New Roman" w:hAnsi="Times New Roman" w:cs="Times New Roman"/>
          <w:sz w:val="24"/>
          <w:szCs w:val="24"/>
          <w:lang w:val="uk-UA"/>
        </w:rPr>
        <w:t xml:space="preserve"> інтерес</w:t>
      </w:r>
      <w:r w:rsidR="00FB5511" w:rsidRPr="00D15361">
        <w:rPr>
          <w:rFonts w:ascii="Times New Roman" w:hAnsi="Times New Roman" w:cs="Times New Roman"/>
          <w:sz w:val="24"/>
          <w:szCs w:val="24"/>
          <w:lang w:val="uk-UA"/>
        </w:rPr>
        <w:t>у</w:t>
      </w:r>
      <w:r w:rsidR="00323D3A" w:rsidRPr="00D15361">
        <w:rPr>
          <w:rFonts w:ascii="Times New Roman" w:hAnsi="Times New Roman" w:cs="Times New Roman"/>
          <w:sz w:val="24"/>
          <w:szCs w:val="24"/>
          <w:lang w:val="uk-UA"/>
        </w:rPr>
        <w:t xml:space="preserve"> судді.</w:t>
      </w:r>
    </w:p>
    <w:p w:rsidR="00B027C6" w:rsidRDefault="00B027C6" w:rsidP="00396F77">
      <w:pPr>
        <w:spacing w:after="120" w:line="276" w:lineRule="auto"/>
        <w:ind w:firstLine="709"/>
        <w:jc w:val="both"/>
        <w:rPr>
          <w:rFonts w:ascii="Times New Roman" w:hAnsi="Times New Roman" w:cs="Times New Roman"/>
          <w:b/>
          <w:sz w:val="24"/>
          <w:szCs w:val="24"/>
          <w:lang w:val="uk-UA"/>
        </w:rPr>
      </w:pPr>
    </w:p>
    <w:p w:rsidR="00415BA8" w:rsidRDefault="001A7686" w:rsidP="00396F77">
      <w:pPr>
        <w:spacing w:after="120" w:line="276" w:lineRule="auto"/>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7645A4" w:rsidRPr="007645A4">
        <w:rPr>
          <w:rFonts w:ascii="Times New Roman" w:hAnsi="Times New Roman" w:cs="Times New Roman"/>
          <w:b/>
          <w:sz w:val="24"/>
          <w:szCs w:val="24"/>
          <w:lang w:val="uk-UA"/>
        </w:rPr>
        <w:t>2.2. Конфлікт інтересів, який не може бути врегульований у порядку, визначеному процесуальним законом.</w:t>
      </w:r>
    </w:p>
    <w:p w:rsidR="004659DD" w:rsidRPr="004659DD" w:rsidRDefault="006729D6" w:rsidP="00396F77">
      <w:pPr>
        <w:spacing w:after="120" w:line="276" w:lineRule="auto"/>
        <w:ind w:firstLine="709"/>
        <w:jc w:val="both"/>
        <w:rPr>
          <w:rFonts w:ascii="Times New Roman" w:hAnsi="Times New Roman" w:cs="Times New Roman"/>
          <w:sz w:val="24"/>
          <w:szCs w:val="24"/>
          <w:lang w:val="uk-UA"/>
        </w:rPr>
      </w:pPr>
      <w:r w:rsidRPr="004659DD">
        <w:rPr>
          <w:rFonts w:ascii="Times New Roman" w:hAnsi="Times New Roman" w:cs="Times New Roman"/>
          <w:sz w:val="24"/>
          <w:szCs w:val="24"/>
          <w:lang w:val="uk-UA"/>
        </w:rPr>
        <w:t xml:space="preserve">Вирішуючи питання </w:t>
      </w:r>
      <w:r w:rsidR="00CA4E10">
        <w:rPr>
          <w:rFonts w:ascii="Times New Roman" w:hAnsi="Times New Roman" w:cs="Times New Roman"/>
          <w:sz w:val="24"/>
          <w:szCs w:val="24"/>
          <w:lang w:val="uk-UA"/>
        </w:rPr>
        <w:t xml:space="preserve">щодо </w:t>
      </w:r>
      <w:r w:rsidRPr="004659DD">
        <w:rPr>
          <w:rFonts w:ascii="Times New Roman" w:hAnsi="Times New Roman" w:cs="Times New Roman"/>
          <w:sz w:val="24"/>
          <w:szCs w:val="24"/>
          <w:lang w:val="uk-UA"/>
        </w:rPr>
        <w:t>запобіганн</w:t>
      </w:r>
      <w:r w:rsidR="00EC36DB">
        <w:rPr>
          <w:rFonts w:ascii="Times New Roman" w:hAnsi="Times New Roman" w:cs="Times New Roman"/>
          <w:sz w:val="24"/>
          <w:szCs w:val="24"/>
          <w:lang w:val="uk-UA"/>
        </w:rPr>
        <w:t>я</w:t>
      </w:r>
      <w:r w:rsidRPr="004659DD">
        <w:rPr>
          <w:rFonts w:ascii="Times New Roman" w:hAnsi="Times New Roman" w:cs="Times New Roman"/>
          <w:sz w:val="24"/>
          <w:szCs w:val="24"/>
          <w:lang w:val="uk-UA"/>
        </w:rPr>
        <w:t xml:space="preserve"> та врегулюванн</w:t>
      </w:r>
      <w:r w:rsidR="00EC36DB">
        <w:rPr>
          <w:rFonts w:ascii="Times New Roman" w:hAnsi="Times New Roman" w:cs="Times New Roman"/>
          <w:sz w:val="24"/>
          <w:szCs w:val="24"/>
          <w:lang w:val="uk-UA"/>
        </w:rPr>
        <w:t>я</w:t>
      </w:r>
      <w:r w:rsidRPr="004659DD">
        <w:rPr>
          <w:rFonts w:ascii="Times New Roman" w:hAnsi="Times New Roman" w:cs="Times New Roman"/>
          <w:sz w:val="24"/>
          <w:szCs w:val="24"/>
          <w:lang w:val="uk-UA"/>
        </w:rPr>
        <w:t xml:space="preserve"> даного виду конфлікту інтересів в суддівській діяльності слід мати на увазі, що конфлікт інтересів може виникати між службовими обов’язками і приватним інтересом судді, який є спеціальним суб’єктом з точки зору ЗЗК і </w:t>
      </w:r>
      <w:r w:rsidR="00EC36DB" w:rsidRPr="004659DD">
        <w:rPr>
          <w:rFonts w:ascii="Times New Roman" w:hAnsi="Times New Roman" w:cs="Times New Roman"/>
          <w:sz w:val="24"/>
          <w:szCs w:val="24"/>
          <w:lang w:val="uk-UA"/>
        </w:rPr>
        <w:t>працівник</w:t>
      </w:r>
      <w:r w:rsidR="00EC36DB">
        <w:rPr>
          <w:rFonts w:ascii="Times New Roman" w:hAnsi="Times New Roman" w:cs="Times New Roman"/>
          <w:sz w:val="24"/>
          <w:szCs w:val="24"/>
          <w:lang w:val="uk-UA"/>
        </w:rPr>
        <w:t>ом</w:t>
      </w:r>
      <w:r w:rsidRPr="004659DD">
        <w:rPr>
          <w:rFonts w:ascii="Times New Roman" w:hAnsi="Times New Roman" w:cs="Times New Roman"/>
          <w:sz w:val="24"/>
          <w:szCs w:val="24"/>
          <w:lang w:val="uk-UA"/>
        </w:rPr>
        <w:t xml:space="preserve"> апарату суду. При цьому </w:t>
      </w:r>
      <w:r w:rsidR="00EC36DB" w:rsidRPr="004659DD">
        <w:rPr>
          <w:rFonts w:ascii="Times New Roman" w:hAnsi="Times New Roman" w:cs="Times New Roman"/>
          <w:sz w:val="24"/>
          <w:szCs w:val="24"/>
          <w:lang w:val="uk-UA"/>
        </w:rPr>
        <w:t>працівник</w:t>
      </w:r>
      <w:r w:rsidR="00EC36DB">
        <w:rPr>
          <w:rFonts w:ascii="Times New Roman" w:hAnsi="Times New Roman" w:cs="Times New Roman"/>
          <w:sz w:val="24"/>
          <w:szCs w:val="24"/>
          <w:lang w:val="uk-UA"/>
        </w:rPr>
        <w:t>и</w:t>
      </w:r>
      <w:r w:rsidRPr="004659DD">
        <w:rPr>
          <w:rFonts w:ascii="Times New Roman" w:hAnsi="Times New Roman" w:cs="Times New Roman"/>
          <w:sz w:val="24"/>
          <w:szCs w:val="24"/>
          <w:lang w:val="uk-UA"/>
        </w:rPr>
        <w:t xml:space="preserve"> апарату можуть бути державними службовцями, на яких розповсюджується дія Закону України «Про державну службу»</w:t>
      </w:r>
      <w:r w:rsidR="00EC36DB">
        <w:rPr>
          <w:rFonts w:ascii="Times New Roman" w:hAnsi="Times New Roman" w:cs="Times New Roman"/>
          <w:sz w:val="24"/>
          <w:szCs w:val="24"/>
          <w:lang w:val="uk-UA"/>
        </w:rPr>
        <w:t>,</w:t>
      </w:r>
      <w:r w:rsidRPr="004659DD">
        <w:rPr>
          <w:rFonts w:ascii="Times New Roman" w:hAnsi="Times New Roman" w:cs="Times New Roman"/>
          <w:sz w:val="24"/>
          <w:szCs w:val="24"/>
          <w:lang w:val="uk-UA"/>
        </w:rPr>
        <w:t xml:space="preserve"> або перебувати на патрона</w:t>
      </w:r>
      <w:r w:rsidR="00EC36DB">
        <w:rPr>
          <w:rFonts w:ascii="Times New Roman" w:hAnsi="Times New Roman" w:cs="Times New Roman"/>
          <w:sz w:val="24"/>
          <w:szCs w:val="24"/>
          <w:lang w:val="uk-UA"/>
        </w:rPr>
        <w:t>т</w:t>
      </w:r>
      <w:r w:rsidRPr="004659DD">
        <w:rPr>
          <w:rFonts w:ascii="Times New Roman" w:hAnsi="Times New Roman" w:cs="Times New Roman"/>
          <w:sz w:val="24"/>
          <w:szCs w:val="24"/>
          <w:lang w:val="uk-UA"/>
        </w:rPr>
        <w:t>ній службі (наприклад, помічник судді).</w:t>
      </w:r>
    </w:p>
    <w:p w:rsidR="00A419C7" w:rsidRPr="004659DD" w:rsidRDefault="006729D6" w:rsidP="00396F77">
      <w:pPr>
        <w:spacing w:after="120" w:line="276" w:lineRule="auto"/>
        <w:ind w:firstLine="709"/>
        <w:jc w:val="both"/>
        <w:rPr>
          <w:rFonts w:ascii="Times New Roman" w:hAnsi="Times New Roman" w:cs="Times New Roman"/>
          <w:sz w:val="24"/>
          <w:szCs w:val="24"/>
          <w:lang w:val="uk-UA"/>
        </w:rPr>
      </w:pPr>
      <w:r w:rsidRPr="004659DD">
        <w:rPr>
          <w:rFonts w:ascii="Times New Roman" w:hAnsi="Times New Roman" w:cs="Times New Roman"/>
          <w:sz w:val="24"/>
          <w:szCs w:val="24"/>
          <w:lang w:val="uk-UA"/>
        </w:rPr>
        <w:t xml:space="preserve">Також </w:t>
      </w:r>
      <w:r w:rsidR="00EC36DB" w:rsidRPr="004659DD">
        <w:rPr>
          <w:rFonts w:ascii="Times New Roman" w:hAnsi="Times New Roman" w:cs="Times New Roman"/>
          <w:sz w:val="24"/>
          <w:szCs w:val="24"/>
          <w:lang w:val="uk-UA"/>
        </w:rPr>
        <w:t>працівник</w:t>
      </w:r>
      <w:r w:rsidR="00EC36DB">
        <w:rPr>
          <w:rFonts w:ascii="Times New Roman" w:hAnsi="Times New Roman" w:cs="Times New Roman"/>
          <w:sz w:val="24"/>
          <w:szCs w:val="24"/>
          <w:lang w:val="uk-UA"/>
        </w:rPr>
        <w:t>ами</w:t>
      </w:r>
      <w:r w:rsidRPr="004659DD">
        <w:rPr>
          <w:rFonts w:ascii="Times New Roman" w:hAnsi="Times New Roman" w:cs="Times New Roman"/>
          <w:sz w:val="24"/>
          <w:szCs w:val="24"/>
          <w:lang w:val="uk-UA"/>
        </w:rPr>
        <w:t xml:space="preserve"> суду можуть бути особи, які працюють за трудовим чи цивільно-правовим договором у суді і не мають статусу державного службовця (наприклад, прибиральник) і на н</w:t>
      </w:r>
      <w:r w:rsidR="006A015F">
        <w:rPr>
          <w:rFonts w:ascii="Times New Roman" w:hAnsi="Times New Roman" w:cs="Times New Roman"/>
          <w:sz w:val="24"/>
          <w:szCs w:val="24"/>
          <w:lang w:val="uk-UA"/>
        </w:rPr>
        <w:t>их не розповсюджується дія ЗЗК.</w:t>
      </w:r>
      <w:r w:rsidRPr="004659DD">
        <w:rPr>
          <w:rFonts w:ascii="Times New Roman" w:hAnsi="Times New Roman" w:cs="Times New Roman"/>
          <w:sz w:val="24"/>
          <w:szCs w:val="24"/>
          <w:lang w:val="uk-UA"/>
        </w:rPr>
        <w:t xml:space="preserve"> </w:t>
      </w:r>
      <w:r w:rsidR="00A419C7" w:rsidRPr="004659DD">
        <w:rPr>
          <w:rFonts w:ascii="Times New Roman" w:hAnsi="Times New Roman" w:cs="Times New Roman"/>
          <w:sz w:val="24"/>
          <w:szCs w:val="24"/>
          <w:lang w:val="uk-UA"/>
        </w:rPr>
        <w:t>Для вирішення питань запобігання та врегулювання конфлікту інтересів судді, який не пов’язаний із здійсненням правосуддя</w:t>
      </w:r>
      <w:r w:rsidR="00EC36DB">
        <w:rPr>
          <w:rFonts w:ascii="Times New Roman" w:hAnsi="Times New Roman" w:cs="Times New Roman"/>
          <w:sz w:val="24"/>
          <w:szCs w:val="24"/>
          <w:lang w:val="uk-UA"/>
        </w:rPr>
        <w:t>,</w:t>
      </w:r>
      <w:r w:rsidR="00A419C7" w:rsidRPr="004659DD">
        <w:rPr>
          <w:rFonts w:ascii="Times New Roman" w:hAnsi="Times New Roman" w:cs="Times New Roman"/>
          <w:sz w:val="24"/>
          <w:szCs w:val="24"/>
          <w:lang w:val="uk-UA"/>
        </w:rPr>
        <w:t xml:space="preserve"> необхідно уважно вивчати перелік службових обов’язків судді щодо працівників апарату суду, які відносяться до кола осіб, </w:t>
      </w:r>
      <w:r w:rsidR="006A015F">
        <w:rPr>
          <w:rFonts w:ascii="Times New Roman" w:hAnsi="Times New Roman" w:cs="Times New Roman"/>
          <w:sz w:val="24"/>
          <w:szCs w:val="24"/>
          <w:lang w:val="uk-UA"/>
        </w:rPr>
        <w:t>стосунки з якими</w:t>
      </w:r>
      <w:r w:rsidR="00A419C7" w:rsidRPr="004659DD">
        <w:rPr>
          <w:rFonts w:ascii="Times New Roman" w:hAnsi="Times New Roman" w:cs="Times New Roman"/>
          <w:sz w:val="24"/>
          <w:szCs w:val="24"/>
          <w:lang w:val="uk-UA"/>
        </w:rPr>
        <w:t xml:space="preserve"> впливають на наявність конфлікту інтересів і навпаки, перелік службових обов’язків таких осіб,</w:t>
      </w:r>
      <w:r w:rsidR="006A015F">
        <w:rPr>
          <w:rFonts w:ascii="Times New Roman" w:hAnsi="Times New Roman" w:cs="Times New Roman"/>
          <w:sz w:val="24"/>
          <w:szCs w:val="24"/>
          <w:lang w:val="uk-UA"/>
        </w:rPr>
        <w:t xml:space="preserve"> стосунки з якими</w:t>
      </w:r>
      <w:r w:rsidR="00A419C7" w:rsidRPr="004659DD">
        <w:rPr>
          <w:rFonts w:ascii="Times New Roman" w:hAnsi="Times New Roman" w:cs="Times New Roman"/>
          <w:sz w:val="24"/>
          <w:szCs w:val="24"/>
          <w:lang w:val="uk-UA"/>
        </w:rPr>
        <w:t xml:space="preserve"> можуть впливати на суддю, умови його праці, чи виконання ним службових обов’язків.</w:t>
      </w:r>
    </w:p>
    <w:p w:rsidR="00396F77" w:rsidRPr="004659DD" w:rsidRDefault="00A419C7" w:rsidP="00396F77">
      <w:pPr>
        <w:spacing w:after="120" w:line="276" w:lineRule="auto"/>
        <w:ind w:firstLine="709"/>
        <w:jc w:val="both"/>
        <w:rPr>
          <w:rFonts w:ascii="Times New Roman" w:hAnsi="Times New Roman" w:cs="Times New Roman"/>
          <w:sz w:val="24"/>
          <w:szCs w:val="24"/>
          <w:lang w:val="uk-UA"/>
        </w:rPr>
      </w:pPr>
      <w:r w:rsidRPr="004659DD">
        <w:rPr>
          <w:rFonts w:ascii="Times New Roman" w:hAnsi="Times New Roman" w:cs="Times New Roman"/>
          <w:sz w:val="24"/>
          <w:szCs w:val="24"/>
          <w:lang w:val="uk-UA"/>
        </w:rPr>
        <w:t>У зв’язку з наведеним слід також пам’ятати, що органом відповідальним за контроль та надання</w:t>
      </w:r>
      <w:r w:rsidR="00FB5511">
        <w:rPr>
          <w:rFonts w:ascii="Times New Roman" w:hAnsi="Times New Roman" w:cs="Times New Roman"/>
          <w:sz w:val="24"/>
          <w:szCs w:val="24"/>
          <w:lang w:val="uk-UA"/>
        </w:rPr>
        <w:t xml:space="preserve"> роз’яснень </w:t>
      </w:r>
      <w:r w:rsidRPr="004659DD">
        <w:rPr>
          <w:rFonts w:ascii="Times New Roman" w:hAnsi="Times New Roman" w:cs="Times New Roman"/>
          <w:sz w:val="24"/>
          <w:szCs w:val="24"/>
          <w:lang w:val="uk-UA"/>
        </w:rPr>
        <w:t>при запобіганні та врегулюванні конфлікту інтересів для суддів є РСУ, а для співробітників апарату, які є державними службовцями</w:t>
      </w:r>
      <w:r w:rsidR="00EC36DB">
        <w:rPr>
          <w:rFonts w:ascii="Times New Roman" w:hAnsi="Times New Roman" w:cs="Times New Roman"/>
          <w:sz w:val="24"/>
          <w:szCs w:val="24"/>
          <w:lang w:val="uk-UA"/>
        </w:rPr>
        <w:t>,</w:t>
      </w:r>
      <w:r w:rsidRPr="004659DD">
        <w:rPr>
          <w:rFonts w:ascii="Times New Roman" w:hAnsi="Times New Roman" w:cs="Times New Roman"/>
          <w:sz w:val="24"/>
          <w:szCs w:val="24"/>
          <w:lang w:val="uk-UA"/>
        </w:rPr>
        <w:t xml:space="preserve"> – НАЗК. </w:t>
      </w:r>
    </w:p>
    <w:p w:rsidR="00A419C7" w:rsidRPr="006729D6" w:rsidRDefault="00A419C7" w:rsidP="00396F77">
      <w:pPr>
        <w:spacing w:after="120" w:line="276" w:lineRule="auto"/>
        <w:ind w:firstLine="709"/>
        <w:jc w:val="both"/>
        <w:rPr>
          <w:rFonts w:ascii="Times New Roman" w:hAnsi="Times New Roman" w:cs="Times New Roman"/>
          <w:sz w:val="24"/>
          <w:szCs w:val="24"/>
          <w:lang w:val="uk-UA"/>
        </w:rPr>
      </w:pPr>
    </w:p>
    <w:p w:rsidR="00BD369A" w:rsidRPr="005E322C" w:rsidRDefault="00B8431C" w:rsidP="005E322C">
      <w:pPr>
        <w:spacing w:after="120" w:line="276"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Ситуація </w:t>
      </w:r>
      <w:r w:rsidR="006A68E3">
        <w:rPr>
          <w:rFonts w:ascii="Times New Roman" w:eastAsia="Times New Roman" w:hAnsi="Times New Roman" w:cs="Times New Roman"/>
          <w:sz w:val="24"/>
          <w:szCs w:val="24"/>
          <w:lang w:val="uk-UA" w:eastAsia="ru-RU"/>
        </w:rPr>
        <w:t>1.</w:t>
      </w:r>
      <w:r w:rsidR="005E322C">
        <w:rPr>
          <w:rFonts w:ascii="Times New Roman" w:hAnsi="Times New Roman" w:cs="Times New Roman"/>
          <w:sz w:val="24"/>
          <w:szCs w:val="24"/>
          <w:lang w:val="uk-UA"/>
        </w:rPr>
        <w:t xml:space="preserve"> </w:t>
      </w:r>
      <w:r w:rsidRPr="00122A9D">
        <w:rPr>
          <w:rFonts w:ascii="Times New Roman" w:hAnsi="Times New Roman" w:cs="Times New Roman"/>
          <w:b/>
          <w:bCs/>
          <w:i/>
          <w:sz w:val="24"/>
          <w:szCs w:val="24"/>
          <w:lang w:val="uk-UA"/>
        </w:rPr>
        <w:t>Керівником апарату місцевого суду призначено брата голови цього суду</w:t>
      </w:r>
      <w:r>
        <w:rPr>
          <w:rFonts w:ascii="Times New Roman" w:hAnsi="Times New Roman" w:cs="Times New Roman"/>
          <w:b/>
          <w:bCs/>
          <w:i/>
          <w:sz w:val="24"/>
          <w:szCs w:val="24"/>
          <w:lang w:val="uk-UA"/>
        </w:rPr>
        <w:t>.</w:t>
      </w:r>
    </w:p>
    <w:p w:rsidR="001D7071" w:rsidRPr="001D7071" w:rsidRDefault="000F55D8" w:rsidP="005E322C">
      <w:pPr>
        <w:spacing w:after="120" w:line="276" w:lineRule="auto"/>
        <w:ind w:firstLine="709"/>
        <w:jc w:val="both"/>
        <w:rPr>
          <w:rFonts w:ascii="Times New Roman" w:hAnsi="Times New Roman" w:cs="Times New Roman"/>
          <w:sz w:val="24"/>
          <w:szCs w:val="24"/>
          <w:lang w:val="uk-UA"/>
        </w:rPr>
      </w:pPr>
      <w:r w:rsidRPr="001D7071">
        <w:rPr>
          <w:rFonts w:ascii="Times New Roman" w:hAnsi="Times New Roman" w:cs="Times New Roman"/>
          <w:sz w:val="24"/>
          <w:szCs w:val="24"/>
          <w:u w:val="single"/>
          <w:lang w:val="uk-UA"/>
        </w:rPr>
        <w:t>Коментар.</w:t>
      </w:r>
      <w:r w:rsidRPr="001D7071">
        <w:rPr>
          <w:rFonts w:ascii="Times New Roman" w:hAnsi="Times New Roman" w:cs="Times New Roman"/>
          <w:sz w:val="24"/>
          <w:szCs w:val="24"/>
          <w:lang w:val="uk-UA"/>
        </w:rPr>
        <w:t xml:space="preserve"> </w:t>
      </w:r>
      <w:r w:rsidR="005E322C">
        <w:rPr>
          <w:rFonts w:ascii="Times New Roman" w:hAnsi="Times New Roman" w:cs="Times New Roman"/>
          <w:sz w:val="24"/>
          <w:szCs w:val="24"/>
          <w:lang w:val="uk-UA"/>
        </w:rPr>
        <w:t xml:space="preserve">У даному випадку наявний реальний конфлікт інтересів голови місцевого суду. </w:t>
      </w:r>
      <w:r w:rsidR="001D7071" w:rsidRPr="001D7071">
        <w:rPr>
          <w:rFonts w:ascii="Times New Roman" w:hAnsi="Times New Roman" w:cs="Times New Roman"/>
          <w:sz w:val="24"/>
          <w:szCs w:val="24"/>
          <w:lang w:val="uk-UA"/>
        </w:rPr>
        <w:t>Відповідно до статті 24 Закону України «Про судоустрій та статус суддів» голова місцевого суду</w:t>
      </w:r>
      <w:bookmarkStart w:id="19" w:name="n154"/>
      <w:bookmarkEnd w:id="19"/>
      <w:r w:rsidR="001D7071" w:rsidRPr="001D7071">
        <w:rPr>
          <w:rFonts w:ascii="Times New Roman" w:hAnsi="Times New Roman" w:cs="Times New Roman"/>
          <w:sz w:val="24"/>
          <w:szCs w:val="24"/>
          <w:lang w:val="uk-UA"/>
        </w:rPr>
        <w:t xml:space="preserve"> </w:t>
      </w:r>
      <w:r w:rsidR="001D7071" w:rsidRPr="001D7071">
        <w:rPr>
          <w:rFonts w:ascii="Times New Roman" w:eastAsia="Times New Roman" w:hAnsi="Times New Roman" w:cs="Times New Roman"/>
          <w:sz w:val="24"/>
          <w:szCs w:val="24"/>
          <w:lang w:val="uk-UA" w:eastAsia="ru-RU"/>
        </w:rPr>
        <w:t>контролює ефективність діяльності апарату суду, погоджує призначення на посаду керівника апарату суду, заступника керівника апарату суду, а також вносить подання про застосування до керівника апарату суду, його заступника заохочення або накладення дисциплінарного стягнення відповідно до законодавства</w:t>
      </w:r>
      <w:r w:rsidR="001D7071">
        <w:rPr>
          <w:rFonts w:ascii="Times New Roman" w:eastAsia="Times New Roman" w:hAnsi="Times New Roman" w:cs="Times New Roman"/>
          <w:sz w:val="24"/>
          <w:szCs w:val="24"/>
          <w:lang w:val="uk-UA" w:eastAsia="ru-RU"/>
        </w:rPr>
        <w:t>.</w:t>
      </w:r>
    </w:p>
    <w:tbl>
      <w:tblPr>
        <w:tblStyle w:val="ac"/>
        <w:tblW w:w="0" w:type="auto"/>
        <w:tblLook w:val="04A0" w:firstRow="1" w:lastRow="0" w:firstColumn="1" w:lastColumn="0" w:noHBand="0" w:noVBand="1"/>
      </w:tblPr>
      <w:tblGrid>
        <w:gridCol w:w="9571"/>
      </w:tblGrid>
      <w:tr w:rsidR="001A7686" w:rsidRPr="00E33D29" w:rsidTr="001A7686">
        <w:tc>
          <w:tcPr>
            <w:tcW w:w="9571" w:type="dxa"/>
            <w:shd w:val="clear" w:color="auto" w:fill="FBE4D5" w:themeFill="accent2" w:themeFillTint="33"/>
          </w:tcPr>
          <w:p w:rsidR="001A7686" w:rsidRDefault="001A7686" w:rsidP="001A7686">
            <w:pPr>
              <w:spacing w:after="120" w:line="276" w:lineRule="auto"/>
              <w:jc w:val="both"/>
              <w:rPr>
                <w:rFonts w:ascii="Times New Roman" w:eastAsia="Times New Roman" w:hAnsi="Times New Roman" w:cs="Times New Roman"/>
                <w:sz w:val="24"/>
                <w:szCs w:val="24"/>
                <w:lang w:val="uk-UA" w:eastAsia="ru-RU"/>
              </w:rPr>
            </w:pPr>
            <w:r w:rsidRPr="001A7686">
              <w:rPr>
                <w:rFonts w:ascii="Times New Roman" w:eastAsia="Times New Roman" w:hAnsi="Times New Roman" w:cs="Times New Roman"/>
                <w:i/>
                <w:sz w:val="24"/>
                <w:szCs w:val="24"/>
                <w:lang w:val="uk-UA" w:eastAsia="ru-RU"/>
              </w:rPr>
              <w:t>Таким чином, у прикладі близька особа голови суду знаходиться в організаційному підпорядкуванні голові суду, їх службові обов’язки перетинаються, виникає реальний конфлікт інтересів, який слід врегулювати</w:t>
            </w:r>
            <w:r>
              <w:rPr>
                <w:rFonts w:ascii="Times New Roman" w:eastAsia="Times New Roman" w:hAnsi="Times New Roman" w:cs="Times New Roman"/>
                <w:sz w:val="24"/>
                <w:szCs w:val="24"/>
                <w:lang w:val="uk-UA" w:eastAsia="ru-RU"/>
              </w:rPr>
              <w:t xml:space="preserve"> (Рішення РСУ </w:t>
            </w:r>
            <w:r>
              <w:rPr>
                <w:rFonts w:ascii="Times New Roman" w:hAnsi="Times New Roman" w:cs="Times New Roman"/>
                <w:sz w:val="24"/>
                <w:szCs w:val="24"/>
                <w:lang w:val="uk-UA"/>
              </w:rPr>
              <w:t xml:space="preserve">№ 75 від </w:t>
            </w:r>
            <w:r w:rsidR="00D300BC" w:rsidRPr="00D300BC">
              <w:rPr>
                <w:rStyle w:val="a5"/>
                <w:rFonts w:ascii="Times New Roman" w:hAnsi="Times New Roman" w:cs="Times New Roman"/>
                <w:b w:val="0"/>
                <w:sz w:val="24"/>
                <w:szCs w:val="24"/>
                <w:lang w:val="uk-UA"/>
              </w:rPr>
              <w:t>04.11.</w:t>
            </w:r>
            <w:r w:rsidRPr="00B7264C">
              <w:rPr>
                <w:rStyle w:val="a5"/>
                <w:rFonts w:ascii="Times New Roman" w:hAnsi="Times New Roman" w:cs="Times New Roman"/>
                <w:b w:val="0"/>
                <w:sz w:val="24"/>
                <w:szCs w:val="24"/>
                <w:lang w:val="uk-UA"/>
              </w:rPr>
              <w:t>2016)</w:t>
            </w:r>
            <w:r w:rsidRPr="00B7264C">
              <w:rPr>
                <w:rFonts w:ascii="Times New Roman" w:eastAsia="Times New Roman" w:hAnsi="Times New Roman" w:cs="Times New Roman"/>
                <w:b/>
                <w:sz w:val="24"/>
                <w:szCs w:val="24"/>
                <w:lang w:val="uk-UA" w:eastAsia="ru-RU"/>
              </w:rPr>
              <w:t>.</w:t>
            </w:r>
          </w:p>
        </w:tc>
      </w:tr>
    </w:tbl>
    <w:p w:rsidR="001A7686" w:rsidRDefault="001A7686" w:rsidP="0067510B">
      <w:pPr>
        <w:spacing w:after="120" w:line="276" w:lineRule="auto"/>
        <w:ind w:firstLine="709"/>
        <w:jc w:val="both"/>
        <w:rPr>
          <w:rFonts w:ascii="Times New Roman" w:eastAsia="Times New Roman" w:hAnsi="Times New Roman" w:cs="Times New Roman"/>
          <w:sz w:val="24"/>
          <w:szCs w:val="24"/>
          <w:lang w:val="uk-UA" w:eastAsia="ru-RU"/>
        </w:rPr>
      </w:pPr>
    </w:p>
    <w:p w:rsidR="00B8431C" w:rsidRPr="001A7686" w:rsidRDefault="00845133" w:rsidP="0067510B">
      <w:pPr>
        <w:spacing w:after="120" w:line="276" w:lineRule="auto"/>
        <w:ind w:firstLine="709"/>
        <w:jc w:val="both"/>
        <w:rPr>
          <w:rFonts w:ascii="Times New Roman" w:eastAsia="Times New Roman" w:hAnsi="Times New Roman" w:cs="Times New Roman"/>
          <w:bCs/>
          <w:kern w:val="36"/>
          <w:sz w:val="24"/>
          <w:szCs w:val="24"/>
          <w:u w:val="single"/>
          <w:lang w:val="uk-UA" w:eastAsia="ru-RU"/>
        </w:rPr>
      </w:pPr>
      <w:r w:rsidRPr="001A7686">
        <w:rPr>
          <w:rFonts w:ascii="Times New Roman" w:eastAsia="Times New Roman" w:hAnsi="Times New Roman" w:cs="Times New Roman"/>
          <w:bCs/>
          <w:kern w:val="36"/>
          <w:sz w:val="24"/>
          <w:szCs w:val="24"/>
          <w:u w:val="single"/>
          <w:lang w:val="uk-UA" w:eastAsia="ru-RU"/>
        </w:rPr>
        <w:t>Порядок дій голови суду та керівника апарату суду:</w:t>
      </w:r>
    </w:p>
    <w:p w:rsidR="00B8431C" w:rsidRPr="0067037C" w:rsidRDefault="0067037C"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B8431C" w:rsidRPr="0067037C">
        <w:rPr>
          <w:rFonts w:ascii="Times New Roman" w:hAnsi="Times New Roman" w:cs="Times New Roman"/>
          <w:sz w:val="24"/>
          <w:szCs w:val="24"/>
          <w:lang w:val="uk-UA"/>
        </w:rPr>
        <w:t xml:space="preserve">повідомити про конфлікт інтересів </w:t>
      </w:r>
      <w:r w:rsidR="00845133" w:rsidRPr="0067037C">
        <w:rPr>
          <w:rFonts w:ascii="Times New Roman" w:hAnsi="Times New Roman" w:cs="Times New Roman"/>
          <w:sz w:val="24"/>
          <w:szCs w:val="24"/>
          <w:lang w:val="uk-UA"/>
        </w:rPr>
        <w:t xml:space="preserve">не пізніше наступного дня у письмовій формі </w:t>
      </w:r>
      <w:r w:rsidR="00B8431C" w:rsidRPr="0067037C">
        <w:rPr>
          <w:rFonts w:ascii="Times New Roman" w:hAnsi="Times New Roman" w:cs="Times New Roman"/>
          <w:sz w:val="24"/>
          <w:szCs w:val="24"/>
          <w:lang w:val="uk-UA"/>
        </w:rPr>
        <w:t xml:space="preserve">уповноважені органи </w:t>
      </w:r>
      <w:r w:rsidR="00546717" w:rsidRPr="0067037C">
        <w:rPr>
          <w:rFonts w:ascii="Times New Roman" w:hAnsi="Times New Roman" w:cs="Times New Roman"/>
          <w:sz w:val="24"/>
          <w:szCs w:val="24"/>
          <w:lang w:val="uk-UA"/>
        </w:rPr>
        <w:t>–</w:t>
      </w:r>
      <w:r w:rsidR="00546717">
        <w:rPr>
          <w:rFonts w:ascii="Times New Roman" w:hAnsi="Times New Roman" w:cs="Times New Roman"/>
          <w:sz w:val="24"/>
          <w:szCs w:val="24"/>
          <w:lang w:val="uk-UA"/>
        </w:rPr>
        <w:t xml:space="preserve"> </w:t>
      </w:r>
      <w:r w:rsidR="00B8431C" w:rsidRPr="0067037C">
        <w:rPr>
          <w:rFonts w:ascii="Times New Roman" w:hAnsi="Times New Roman" w:cs="Times New Roman"/>
          <w:sz w:val="24"/>
          <w:szCs w:val="24"/>
          <w:lang w:val="uk-UA"/>
        </w:rPr>
        <w:t>голова суду повідомляє Раду суддів України, керівник апарату суду – Національне агентство з питань запобігання корупції</w:t>
      </w:r>
      <w:r w:rsidR="00BD369A">
        <w:rPr>
          <w:rFonts w:ascii="Times New Roman" w:hAnsi="Times New Roman" w:cs="Times New Roman"/>
          <w:sz w:val="24"/>
          <w:szCs w:val="24"/>
          <w:lang w:val="uk-UA"/>
        </w:rPr>
        <w:t>;</w:t>
      </w:r>
    </w:p>
    <w:p w:rsidR="00A92A85" w:rsidRPr="000A4F36" w:rsidRDefault="0067037C"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845133" w:rsidRPr="0067037C">
        <w:rPr>
          <w:rFonts w:ascii="Times New Roman" w:hAnsi="Times New Roman" w:cs="Times New Roman"/>
          <w:sz w:val="24"/>
          <w:szCs w:val="24"/>
          <w:lang w:val="uk-UA"/>
        </w:rPr>
        <w:t>голові суду не вчиняти дій та не приймати рішень по суті в рамках виконання своїх службових повноважень в умовах реального конфлікту інтересів;</w:t>
      </w:r>
    </w:p>
    <w:p w:rsidR="00845133" w:rsidRPr="006A68E3" w:rsidRDefault="0067037C"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845133" w:rsidRPr="0067037C">
        <w:rPr>
          <w:rFonts w:ascii="Times New Roman" w:hAnsi="Times New Roman" w:cs="Times New Roman"/>
          <w:sz w:val="24"/>
          <w:szCs w:val="24"/>
          <w:lang w:val="uk-UA"/>
        </w:rPr>
        <w:t>вживати заходів щодо самостійного врегулювання конфлікту інтересів або звертатися до Ради за рішенням про врегулювання конфлікту інтересів</w:t>
      </w:r>
    </w:p>
    <w:p w:rsidR="002A4AEB" w:rsidRDefault="00845133"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Заходом</w:t>
      </w:r>
      <w:r w:rsidRPr="00845133">
        <w:rPr>
          <w:rFonts w:ascii="Times New Roman" w:hAnsi="Times New Roman" w:cs="Times New Roman"/>
          <w:sz w:val="24"/>
          <w:szCs w:val="24"/>
          <w:lang w:val="uk-UA"/>
        </w:rPr>
        <w:t xml:space="preserve"> самостійного врегулюв</w:t>
      </w:r>
      <w:r>
        <w:rPr>
          <w:rFonts w:ascii="Times New Roman" w:hAnsi="Times New Roman" w:cs="Times New Roman"/>
          <w:sz w:val="24"/>
          <w:szCs w:val="24"/>
          <w:lang w:val="uk-UA"/>
        </w:rPr>
        <w:t xml:space="preserve">ання конфлікту інтересів </w:t>
      </w:r>
      <w:r w:rsidR="00381323">
        <w:rPr>
          <w:rFonts w:ascii="Times New Roman" w:hAnsi="Times New Roman" w:cs="Times New Roman"/>
          <w:sz w:val="24"/>
          <w:szCs w:val="24"/>
          <w:lang w:val="uk-UA"/>
        </w:rPr>
        <w:t xml:space="preserve">є </w:t>
      </w:r>
      <w:r w:rsidRPr="00845133">
        <w:rPr>
          <w:rFonts w:ascii="Times New Roman" w:eastAsia="Times New Roman" w:hAnsi="Times New Roman"/>
          <w:color w:val="000000"/>
          <w:sz w:val="24"/>
          <w:szCs w:val="24"/>
          <w:lang w:val="uk-UA" w:eastAsia="uk-UA"/>
        </w:rPr>
        <w:t xml:space="preserve">подання заяви </w:t>
      </w:r>
      <w:r w:rsidRPr="001747A5">
        <w:rPr>
          <w:rFonts w:ascii="Times New Roman" w:eastAsia="Times New Roman" w:hAnsi="Times New Roman"/>
          <w:color w:val="000000"/>
          <w:sz w:val="24"/>
          <w:szCs w:val="24"/>
          <w:lang w:val="uk-UA" w:eastAsia="uk-UA"/>
        </w:rPr>
        <w:t>про звільнення</w:t>
      </w:r>
      <w:r>
        <w:rPr>
          <w:rFonts w:ascii="Times New Roman" w:eastAsia="Times New Roman" w:hAnsi="Times New Roman"/>
          <w:color w:val="000000"/>
          <w:sz w:val="24"/>
          <w:szCs w:val="24"/>
          <w:lang w:val="uk-UA" w:eastAsia="uk-UA"/>
        </w:rPr>
        <w:t xml:space="preserve"> з посади</w:t>
      </w:r>
      <w:r w:rsidR="002972B8">
        <w:rPr>
          <w:rFonts w:ascii="Times New Roman" w:eastAsia="Times New Roman" w:hAnsi="Times New Roman"/>
          <w:color w:val="000000"/>
          <w:sz w:val="24"/>
          <w:szCs w:val="24"/>
          <w:lang w:val="uk-UA" w:eastAsia="uk-UA"/>
        </w:rPr>
        <w:t xml:space="preserve"> керівника апарату цього суду.</w:t>
      </w:r>
    </w:p>
    <w:p w:rsidR="00A02AB3" w:rsidRDefault="00A02AB3" w:rsidP="0067510B">
      <w:pPr>
        <w:spacing w:after="120" w:line="276" w:lineRule="auto"/>
        <w:jc w:val="both"/>
        <w:rPr>
          <w:rFonts w:ascii="Times New Roman" w:hAnsi="Times New Roman" w:cs="Times New Roman"/>
          <w:bCs/>
          <w:sz w:val="24"/>
          <w:szCs w:val="24"/>
          <w:lang w:val="uk-UA"/>
        </w:rPr>
      </w:pPr>
    </w:p>
    <w:p w:rsidR="00A92A85" w:rsidRPr="005E322C" w:rsidRDefault="002A4AEB" w:rsidP="005E322C">
      <w:pPr>
        <w:spacing w:after="120" w:line="276" w:lineRule="auto"/>
        <w:ind w:firstLine="709"/>
        <w:jc w:val="both"/>
        <w:rPr>
          <w:rFonts w:ascii="Times New Roman" w:eastAsia="Times New Roman" w:hAnsi="Times New Roman" w:cs="Times New Roman"/>
          <w:bCs/>
          <w:kern w:val="36"/>
          <w:sz w:val="24"/>
          <w:szCs w:val="24"/>
          <w:lang w:val="uk-UA" w:eastAsia="ru-RU"/>
        </w:rPr>
      </w:pPr>
      <w:r>
        <w:rPr>
          <w:rFonts w:ascii="Times New Roman" w:eastAsia="Times New Roman" w:hAnsi="Times New Roman" w:cs="Times New Roman"/>
          <w:bCs/>
          <w:kern w:val="36"/>
          <w:sz w:val="24"/>
          <w:szCs w:val="24"/>
          <w:lang w:val="uk-UA" w:eastAsia="ru-RU"/>
        </w:rPr>
        <w:t xml:space="preserve">Ситуація </w:t>
      </w:r>
      <w:r w:rsidR="005E322C">
        <w:rPr>
          <w:rFonts w:ascii="Times New Roman" w:eastAsia="Times New Roman" w:hAnsi="Times New Roman" w:cs="Times New Roman"/>
          <w:bCs/>
          <w:kern w:val="36"/>
          <w:sz w:val="24"/>
          <w:szCs w:val="24"/>
          <w:lang w:val="uk-UA" w:eastAsia="ru-RU"/>
        </w:rPr>
        <w:t>2</w:t>
      </w:r>
      <w:r>
        <w:rPr>
          <w:rFonts w:ascii="Times New Roman" w:eastAsia="Times New Roman" w:hAnsi="Times New Roman" w:cs="Times New Roman"/>
          <w:bCs/>
          <w:kern w:val="36"/>
          <w:sz w:val="24"/>
          <w:szCs w:val="24"/>
          <w:lang w:val="uk-UA" w:eastAsia="ru-RU"/>
        </w:rPr>
        <w:t xml:space="preserve">. </w:t>
      </w:r>
      <w:r w:rsidR="00C81AA0" w:rsidRPr="00C81AA0">
        <w:rPr>
          <w:rFonts w:ascii="Times New Roman" w:eastAsia="Times New Roman" w:hAnsi="Times New Roman" w:cs="Times New Roman"/>
          <w:b/>
          <w:bCs/>
          <w:i/>
          <w:kern w:val="36"/>
          <w:sz w:val="24"/>
          <w:szCs w:val="24"/>
          <w:lang w:val="uk-UA" w:eastAsia="ru-RU"/>
        </w:rPr>
        <w:t>На посаді</w:t>
      </w:r>
      <w:r w:rsidR="00C81AA0">
        <w:rPr>
          <w:rFonts w:ascii="Times New Roman" w:eastAsia="Times New Roman" w:hAnsi="Times New Roman" w:cs="Times New Roman"/>
          <w:bCs/>
          <w:kern w:val="36"/>
          <w:sz w:val="24"/>
          <w:szCs w:val="24"/>
          <w:lang w:val="uk-UA" w:eastAsia="ru-RU"/>
        </w:rPr>
        <w:t xml:space="preserve"> </w:t>
      </w:r>
      <w:r w:rsidR="00C81AA0">
        <w:rPr>
          <w:rFonts w:ascii="Times New Roman" w:eastAsia="Times New Roman" w:hAnsi="Times New Roman" w:cs="Times New Roman"/>
          <w:b/>
          <w:bCs/>
          <w:i/>
          <w:kern w:val="36"/>
          <w:sz w:val="24"/>
          <w:szCs w:val="24"/>
          <w:lang w:val="uk-UA" w:eastAsia="ru-RU"/>
        </w:rPr>
        <w:t>к</w:t>
      </w:r>
      <w:r w:rsidRPr="00093B45">
        <w:rPr>
          <w:rFonts w:ascii="Times New Roman" w:eastAsia="Times New Roman" w:hAnsi="Times New Roman" w:cs="Times New Roman"/>
          <w:b/>
          <w:bCs/>
          <w:i/>
          <w:kern w:val="36"/>
          <w:sz w:val="24"/>
          <w:szCs w:val="24"/>
          <w:lang w:val="uk-UA" w:eastAsia="ru-RU"/>
        </w:rPr>
        <w:t>ерівник</w:t>
      </w:r>
      <w:r w:rsidR="00C81AA0">
        <w:rPr>
          <w:rFonts w:ascii="Times New Roman" w:eastAsia="Times New Roman" w:hAnsi="Times New Roman" w:cs="Times New Roman"/>
          <w:b/>
          <w:bCs/>
          <w:i/>
          <w:kern w:val="36"/>
          <w:sz w:val="24"/>
          <w:szCs w:val="24"/>
          <w:lang w:val="uk-UA" w:eastAsia="ru-RU"/>
        </w:rPr>
        <w:t>а</w:t>
      </w:r>
      <w:r w:rsidRPr="00093B45">
        <w:rPr>
          <w:rFonts w:ascii="Times New Roman" w:eastAsia="Times New Roman" w:hAnsi="Times New Roman" w:cs="Times New Roman"/>
          <w:b/>
          <w:bCs/>
          <w:i/>
          <w:kern w:val="36"/>
          <w:sz w:val="24"/>
          <w:szCs w:val="24"/>
          <w:lang w:val="uk-UA" w:eastAsia="ru-RU"/>
        </w:rPr>
        <w:t xml:space="preserve"> апарату </w:t>
      </w:r>
      <w:r w:rsidR="00C81AA0">
        <w:rPr>
          <w:rFonts w:ascii="Times New Roman" w:eastAsia="Times New Roman" w:hAnsi="Times New Roman" w:cs="Times New Roman"/>
          <w:b/>
          <w:bCs/>
          <w:i/>
          <w:kern w:val="36"/>
          <w:sz w:val="24"/>
          <w:szCs w:val="24"/>
          <w:lang w:val="uk-UA" w:eastAsia="ru-RU"/>
        </w:rPr>
        <w:t xml:space="preserve">місцевого </w:t>
      </w:r>
      <w:r w:rsidRPr="00093B45">
        <w:rPr>
          <w:rFonts w:ascii="Times New Roman" w:eastAsia="Times New Roman" w:hAnsi="Times New Roman" w:cs="Times New Roman"/>
          <w:b/>
          <w:bCs/>
          <w:i/>
          <w:kern w:val="36"/>
          <w:sz w:val="24"/>
          <w:szCs w:val="24"/>
          <w:lang w:val="uk-UA" w:eastAsia="ru-RU"/>
        </w:rPr>
        <w:t>суду</w:t>
      </w:r>
      <w:r w:rsidR="00C81AA0">
        <w:rPr>
          <w:rFonts w:ascii="Times New Roman" w:eastAsia="Times New Roman" w:hAnsi="Times New Roman" w:cs="Times New Roman"/>
          <w:b/>
          <w:bCs/>
          <w:i/>
          <w:kern w:val="36"/>
          <w:sz w:val="24"/>
          <w:szCs w:val="24"/>
          <w:lang w:val="uk-UA" w:eastAsia="ru-RU"/>
        </w:rPr>
        <w:t xml:space="preserve"> працює</w:t>
      </w:r>
      <w:r w:rsidRPr="00093B45">
        <w:rPr>
          <w:rFonts w:ascii="Times New Roman" w:eastAsia="Times New Roman" w:hAnsi="Times New Roman" w:cs="Times New Roman"/>
          <w:b/>
          <w:bCs/>
          <w:i/>
          <w:kern w:val="36"/>
          <w:sz w:val="24"/>
          <w:szCs w:val="24"/>
          <w:lang w:val="uk-UA" w:eastAsia="ru-RU"/>
        </w:rPr>
        <w:t xml:space="preserve"> сестр</w:t>
      </w:r>
      <w:r w:rsidR="00C81AA0">
        <w:rPr>
          <w:rFonts w:ascii="Times New Roman" w:eastAsia="Times New Roman" w:hAnsi="Times New Roman" w:cs="Times New Roman"/>
          <w:b/>
          <w:bCs/>
          <w:i/>
          <w:kern w:val="36"/>
          <w:sz w:val="24"/>
          <w:szCs w:val="24"/>
          <w:lang w:val="uk-UA" w:eastAsia="ru-RU"/>
        </w:rPr>
        <w:t>а</w:t>
      </w:r>
      <w:r w:rsidRPr="00093B45">
        <w:rPr>
          <w:rFonts w:ascii="Times New Roman" w:eastAsia="Times New Roman" w:hAnsi="Times New Roman" w:cs="Times New Roman"/>
          <w:b/>
          <w:bCs/>
          <w:i/>
          <w:kern w:val="36"/>
          <w:sz w:val="24"/>
          <w:szCs w:val="24"/>
          <w:lang w:val="uk-UA" w:eastAsia="ru-RU"/>
        </w:rPr>
        <w:t xml:space="preserve"> судді</w:t>
      </w:r>
      <w:r w:rsidR="00C81AA0">
        <w:rPr>
          <w:rFonts w:ascii="Times New Roman" w:eastAsia="Times New Roman" w:hAnsi="Times New Roman" w:cs="Times New Roman"/>
          <w:b/>
          <w:bCs/>
          <w:i/>
          <w:kern w:val="36"/>
          <w:sz w:val="24"/>
          <w:szCs w:val="24"/>
          <w:lang w:val="uk-UA" w:eastAsia="ru-RU"/>
        </w:rPr>
        <w:t xml:space="preserve"> цього ж суду.</w:t>
      </w:r>
    </w:p>
    <w:p w:rsidR="00C525E1" w:rsidRDefault="002A4AEB" w:rsidP="00DA0A3D">
      <w:pPr>
        <w:spacing w:after="120" w:line="276" w:lineRule="auto"/>
        <w:ind w:firstLine="709"/>
        <w:jc w:val="both"/>
        <w:rPr>
          <w:rFonts w:ascii="Times New Roman" w:eastAsia="Times New Roman" w:hAnsi="Times New Roman" w:cs="Times New Roman"/>
          <w:bCs/>
          <w:kern w:val="36"/>
          <w:sz w:val="24"/>
          <w:szCs w:val="24"/>
          <w:lang w:val="uk-UA" w:eastAsia="ru-RU"/>
        </w:rPr>
      </w:pPr>
      <w:r w:rsidRPr="001C4B03">
        <w:rPr>
          <w:rFonts w:ascii="Times New Roman" w:hAnsi="Times New Roman" w:cs="Times New Roman"/>
          <w:sz w:val="24"/>
          <w:szCs w:val="24"/>
          <w:u w:val="single"/>
          <w:lang w:val="uk-UA"/>
        </w:rPr>
        <w:t>Коментар.</w:t>
      </w:r>
      <w:r>
        <w:rPr>
          <w:rFonts w:ascii="Times New Roman" w:hAnsi="Times New Roman" w:cs="Times New Roman"/>
          <w:sz w:val="24"/>
          <w:szCs w:val="24"/>
          <w:lang w:val="uk-UA"/>
        </w:rPr>
        <w:t xml:space="preserve"> </w:t>
      </w:r>
      <w:r>
        <w:rPr>
          <w:rFonts w:ascii="Times New Roman" w:eastAsia="Times New Roman" w:hAnsi="Times New Roman" w:cs="Times New Roman"/>
          <w:bCs/>
          <w:kern w:val="36"/>
          <w:sz w:val="24"/>
          <w:szCs w:val="24"/>
          <w:lang w:val="uk-UA" w:eastAsia="ru-RU"/>
        </w:rPr>
        <w:t xml:space="preserve">Відносини такого близького споріднення відповідно до норм ЗКК впливають на </w:t>
      </w:r>
      <w:r w:rsidR="00DA0A3D">
        <w:rPr>
          <w:rFonts w:ascii="Times New Roman" w:eastAsia="Times New Roman" w:hAnsi="Times New Roman" w:cs="Times New Roman"/>
          <w:bCs/>
          <w:kern w:val="36"/>
          <w:sz w:val="24"/>
          <w:szCs w:val="24"/>
          <w:lang w:val="uk-UA" w:eastAsia="ru-RU"/>
        </w:rPr>
        <w:t xml:space="preserve">приватний </w:t>
      </w:r>
      <w:r>
        <w:rPr>
          <w:rFonts w:ascii="Times New Roman" w:eastAsia="Times New Roman" w:hAnsi="Times New Roman" w:cs="Times New Roman"/>
          <w:bCs/>
          <w:kern w:val="36"/>
          <w:sz w:val="24"/>
          <w:szCs w:val="24"/>
          <w:lang w:val="uk-UA" w:eastAsia="ru-RU"/>
        </w:rPr>
        <w:t>інтерес</w:t>
      </w:r>
      <w:r w:rsidR="00DA0A3D">
        <w:rPr>
          <w:rFonts w:ascii="Times New Roman" w:eastAsia="Times New Roman" w:hAnsi="Times New Roman" w:cs="Times New Roman"/>
          <w:bCs/>
          <w:kern w:val="36"/>
          <w:sz w:val="24"/>
          <w:szCs w:val="24"/>
          <w:lang w:val="uk-UA" w:eastAsia="ru-RU"/>
        </w:rPr>
        <w:t xml:space="preserve"> як судді, так і керівника апарату суду. </w:t>
      </w:r>
    </w:p>
    <w:p w:rsidR="00C525E1" w:rsidRPr="003147D8" w:rsidRDefault="00CF2B30" w:rsidP="003147D8">
      <w:pPr>
        <w:spacing w:after="120" w:line="276" w:lineRule="auto"/>
        <w:ind w:firstLine="709"/>
        <w:jc w:val="both"/>
        <w:rPr>
          <w:rFonts w:ascii="Times New Roman" w:hAnsi="Times New Roman" w:cs="Times New Roman"/>
          <w:sz w:val="24"/>
          <w:szCs w:val="24"/>
          <w:lang w:val="uk-UA"/>
        </w:rPr>
      </w:pPr>
      <w:r>
        <w:rPr>
          <w:rFonts w:ascii="Times New Roman" w:eastAsia="Times New Roman" w:hAnsi="Times New Roman" w:cs="Times New Roman"/>
          <w:bCs/>
          <w:kern w:val="36"/>
          <w:sz w:val="24"/>
          <w:szCs w:val="24"/>
          <w:lang w:val="uk-UA" w:eastAsia="ru-RU"/>
        </w:rPr>
        <w:t>А</w:t>
      </w:r>
      <w:r w:rsidR="002A4AEB">
        <w:rPr>
          <w:rFonts w:ascii="Times New Roman" w:eastAsia="Times New Roman" w:hAnsi="Times New Roman" w:cs="Times New Roman"/>
          <w:bCs/>
          <w:kern w:val="36"/>
          <w:sz w:val="24"/>
          <w:szCs w:val="24"/>
          <w:lang w:val="uk-UA" w:eastAsia="ru-RU"/>
        </w:rPr>
        <w:t>дміністративні обов’язки керівника апарату суду</w:t>
      </w:r>
      <w:r w:rsidR="00DA0A3D">
        <w:rPr>
          <w:rFonts w:ascii="Times New Roman" w:eastAsia="Times New Roman" w:hAnsi="Times New Roman" w:cs="Times New Roman"/>
          <w:bCs/>
          <w:kern w:val="36"/>
          <w:sz w:val="24"/>
          <w:szCs w:val="24"/>
          <w:lang w:val="uk-UA" w:eastAsia="ru-RU"/>
        </w:rPr>
        <w:t xml:space="preserve"> та рішення, що ним </w:t>
      </w:r>
      <w:r w:rsidR="00DA0A3D" w:rsidRPr="003147D8">
        <w:rPr>
          <w:rFonts w:ascii="Times New Roman" w:eastAsia="Times New Roman" w:hAnsi="Times New Roman" w:cs="Times New Roman"/>
          <w:bCs/>
          <w:kern w:val="36"/>
          <w:sz w:val="24"/>
          <w:szCs w:val="24"/>
          <w:lang w:val="uk-UA" w:eastAsia="ru-RU"/>
        </w:rPr>
        <w:t>приймаються,</w:t>
      </w:r>
      <w:r w:rsidR="002A4AEB" w:rsidRPr="003147D8">
        <w:rPr>
          <w:rFonts w:ascii="Times New Roman" w:eastAsia="Times New Roman" w:hAnsi="Times New Roman" w:cs="Times New Roman"/>
          <w:bCs/>
          <w:kern w:val="36"/>
          <w:sz w:val="24"/>
          <w:szCs w:val="24"/>
          <w:lang w:val="uk-UA" w:eastAsia="ru-RU"/>
        </w:rPr>
        <w:t xml:space="preserve"> стосуються всіх суддів, в тому числі і судді</w:t>
      </w:r>
      <w:r w:rsidR="00DA0A3D" w:rsidRPr="003147D8">
        <w:rPr>
          <w:rFonts w:ascii="Times New Roman" w:eastAsia="Times New Roman" w:hAnsi="Times New Roman" w:cs="Times New Roman"/>
          <w:bCs/>
          <w:kern w:val="36"/>
          <w:sz w:val="24"/>
          <w:szCs w:val="24"/>
          <w:lang w:val="uk-UA" w:eastAsia="ru-RU"/>
        </w:rPr>
        <w:t>-</w:t>
      </w:r>
      <w:r w:rsidR="002A4AEB" w:rsidRPr="003147D8">
        <w:rPr>
          <w:rFonts w:ascii="Times New Roman" w:eastAsia="Times New Roman" w:hAnsi="Times New Roman" w:cs="Times New Roman"/>
          <w:bCs/>
          <w:kern w:val="36"/>
          <w:sz w:val="24"/>
          <w:szCs w:val="24"/>
          <w:lang w:val="uk-UA" w:eastAsia="ru-RU"/>
        </w:rPr>
        <w:t>близької особи</w:t>
      </w:r>
      <w:r w:rsidR="00DA0A3D" w:rsidRPr="003147D8">
        <w:rPr>
          <w:rFonts w:ascii="Times New Roman" w:eastAsia="Times New Roman" w:hAnsi="Times New Roman" w:cs="Times New Roman"/>
          <w:bCs/>
          <w:kern w:val="36"/>
          <w:sz w:val="24"/>
          <w:szCs w:val="24"/>
          <w:lang w:val="uk-UA" w:eastAsia="ru-RU"/>
        </w:rPr>
        <w:t xml:space="preserve">. </w:t>
      </w:r>
      <w:r w:rsidR="00C525E1" w:rsidRPr="003147D8">
        <w:rPr>
          <w:rFonts w:ascii="Times New Roman" w:eastAsia="Times New Roman" w:hAnsi="Times New Roman" w:cs="Times New Roman"/>
          <w:bCs/>
          <w:kern w:val="36"/>
          <w:sz w:val="24"/>
          <w:szCs w:val="24"/>
          <w:lang w:val="uk-UA" w:eastAsia="ru-RU"/>
        </w:rPr>
        <w:t>Так, до повноважень керівника апарату суду належать, в тому числі повноваження із:</w:t>
      </w:r>
      <w:r w:rsidR="00C525E1" w:rsidRPr="003147D8">
        <w:rPr>
          <w:rFonts w:ascii="Times New Roman" w:hAnsi="Times New Roman" w:cs="Times New Roman"/>
          <w:sz w:val="24"/>
          <w:szCs w:val="24"/>
          <w:lang w:val="uk-UA"/>
        </w:rPr>
        <w:t xml:space="preserve"> забезпечення виконання рішень зборів суддів з питань внутрішньої діяльності суду; </w:t>
      </w:r>
      <w:r w:rsidR="00C525E1" w:rsidRPr="003147D8">
        <w:rPr>
          <w:rFonts w:ascii="Times New Roman" w:eastAsia="Times New Roman" w:hAnsi="Times New Roman" w:cs="Times New Roman"/>
          <w:sz w:val="24"/>
          <w:szCs w:val="24"/>
          <w:lang w:val="uk-UA" w:eastAsia="ru-RU"/>
        </w:rPr>
        <w:t>здійсн</w:t>
      </w:r>
      <w:r w:rsidR="003147D8" w:rsidRPr="003147D8">
        <w:rPr>
          <w:rFonts w:ascii="Times New Roman" w:eastAsia="Times New Roman" w:hAnsi="Times New Roman" w:cs="Times New Roman"/>
          <w:sz w:val="24"/>
          <w:szCs w:val="24"/>
          <w:lang w:val="uk-UA" w:eastAsia="ru-RU"/>
        </w:rPr>
        <w:t>ення</w:t>
      </w:r>
      <w:r w:rsidR="00C525E1" w:rsidRPr="003147D8">
        <w:rPr>
          <w:rFonts w:ascii="Times New Roman" w:eastAsia="Times New Roman" w:hAnsi="Times New Roman" w:cs="Times New Roman"/>
          <w:sz w:val="24"/>
          <w:szCs w:val="24"/>
          <w:lang w:val="uk-UA" w:eastAsia="ru-RU"/>
        </w:rPr>
        <w:t xml:space="preserve"> заход</w:t>
      </w:r>
      <w:r w:rsidR="003147D8" w:rsidRPr="003147D8">
        <w:rPr>
          <w:rFonts w:ascii="Times New Roman" w:eastAsia="Times New Roman" w:hAnsi="Times New Roman" w:cs="Times New Roman"/>
          <w:sz w:val="24"/>
          <w:szCs w:val="24"/>
          <w:lang w:val="uk-UA" w:eastAsia="ru-RU"/>
        </w:rPr>
        <w:t>ів</w:t>
      </w:r>
      <w:r w:rsidR="00C525E1" w:rsidRPr="003147D8">
        <w:rPr>
          <w:rFonts w:ascii="Times New Roman" w:eastAsia="Times New Roman" w:hAnsi="Times New Roman" w:cs="Times New Roman"/>
          <w:sz w:val="24"/>
          <w:szCs w:val="24"/>
          <w:lang w:val="uk-UA" w:eastAsia="ru-RU"/>
        </w:rPr>
        <w:t xml:space="preserve"> щодо забезпечення належних умов діяльності суддів та працівників апарату суду, інформаційно-нормативного забезпечення їх діяльності</w:t>
      </w:r>
      <w:r w:rsidR="003147D8">
        <w:rPr>
          <w:rFonts w:ascii="Times New Roman" w:eastAsia="Times New Roman" w:hAnsi="Times New Roman" w:cs="Times New Roman"/>
          <w:sz w:val="24"/>
          <w:szCs w:val="24"/>
          <w:lang w:val="uk-UA" w:eastAsia="ru-RU"/>
        </w:rPr>
        <w:t>.</w:t>
      </w:r>
    </w:p>
    <w:p w:rsidR="00DA0A3D" w:rsidRPr="00C17AA5" w:rsidRDefault="00A0245F" w:rsidP="00C17AA5">
      <w:pPr>
        <w:spacing w:after="120" w:line="276" w:lineRule="auto"/>
        <w:ind w:firstLine="709"/>
        <w:jc w:val="both"/>
        <w:rPr>
          <w:rFonts w:ascii="Times New Roman" w:eastAsia="Times New Roman" w:hAnsi="Times New Roman" w:cs="Times New Roman"/>
          <w:bCs/>
          <w:kern w:val="36"/>
          <w:sz w:val="24"/>
          <w:szCs w:val="24"/>
          <w:lang w:val="uk-UA" w:eastAsia="ru-RU"/>
        </w:rPr>
      </w:pPr>
      <w:r>
        <w:rPr>
          <w:rFonts w:ascii="Times New Roman" w:eastAsia="Times New Roman" w:hAnsi="Times New Roman" w:cs="Times New Roman"/>
          <w:bCs/>
          <w:kern w:val="36"/>
          <w:sz w:val="24"/>
          <w:szCs w:val="24"/>
          <w:lang w:val="uk-UA" w:eastAsia="ru-RU"/>
        </w:rPr>
        <w:t>Т</w:t>
      </w:r>
      <w:r w:rsidR="002A4AEB">
        <w:rPr>
          <w:rFonts w:ascii="Times New Roman" w:eastAsia="Times New Roman" w:hAnsi="Times New Roman" w:cs="Times New Roman"/>
          <w:bCs/>
          <w:kern w:val="36"/>
          <w:sz w:val="24"/>
          <w:szCs w:val="24"/>
          <w:lang w:val="uk-UA" w:eastAsia="ru-RU"/>
        </w:rPr>
        <w:t>аким чином</w:t>
      </w:r>
      <w:r>
        <w:rPr>
          <w:rFonts w:ascii="Times New Roman" w:eastAsia="Times New Roman" w:hAnsi="Times New Roman" w:cs="Times New Roman"/>
          <w:bCs/>
          <w:kern w:val="36"/>
          <w:sz w:val="24"/>
          <w:szCs w:val="24"/>
          <w:lang w:val="uk-UA" w:eastAsia="ru-RU"/>
        </w:rPr>
        <w:t xml:space="preserve"> суперечність між приватним інтерес</w:t>
      </w:r>
      <w:r w:rsidR="00CF2B30">
        <w:rPr>
          <w:rFonts w:ascii="Times New Roman" w:eastAsia="Times New Roman" w:hAnsi="Times New Roman" w:cs="Times New Roman"/>
          <w:bCs/>
          <w:kern w:val="36"/>
          <w:sz w:val="24"/>
          <w:szCs w:val="24"/>
          <w:lang w:val="uk-UA" w:eastAsia="ru-RU"/>
        </w:rPr>
        <w:t>ом</w:t>
      </w:r>
      <w:r>
        <w:rPr>
          <w:rFonts w:ascii="Times New Roman" w:eastAsia="Times New Roman" w:hAnsi="Times New Roman" w:cs="Times New Roman"/>
          <w:bCs/>
          <w:kern w:val="36"/>
          <w:sz w:val="24"/>
          <w:szCs w:val="24"/>
          <w:lang w:val="uk-UA" w:eastAsia="ru-RU"/>
        </w:rPr>
        <w:t xml:space="preserve"> керівника апарату суду і судді одн</w:t>
      </w:r>
      <w:r w:rsidR="004E1AC6">
        <w:rPr>
          <w:rFonts w:ascii="Times New Roman" w:eastAsia="Times New Roman" w:hAnsi="Times New Roman" w:cs="Times New Roman"/>
          <w:bCs/>
          <w:kern w:val="36"/>
          <w:sz w:val="24"/>
          <w:szCs w:val="24"/>
          <w:lang w:val="uk-UA" w:eastAsia="ru-RU"/>
        </w:rPr>
        <w:t>ієї</w:t>
      </w:r>
      <w:r>
        <w:rPr>
          <w:rFonts w:ascii="Times New Roman" w:eastAsia="Times New Roman" w:hAnsi="Times New Roman" w:cs="Times New Roman"/>
          <w:bCs/>
          <w:kern w:val="36"/>
          <w:sz w:val="24"/>
          <w:szCs w:val="24"/>
          <w:lang w:val="uk-UA" w:eastAsia="ru-RU"/>
        </w:rPr>
        <w:t xml:space="preserve"> суд</w:t>
      </w:r>
      <w:r w:rsidR="004E1AC6">
        <w:rPr>
          <w:rFonts w:ascii="Times New Roman" w:eastAsia="Times New Roman" w:hAnsi="Times New Roman" w:cs="Times New Roman"/>
          <w:bCs/>
          <w:kern w:val="36"/>
          <w:sz w:val="24"/>
          <w:szCs w:val="24"/>
          <w:lang w:val="uk-UA" w:eastAsia="ru-RU"/>
        </w:rPr>
        <w:t>ової установи</w:t>
      </w:r>
      <w:r>
        <w:rPr>
          <w:rFonts w:ascii="Times New Roman" w:eastAsia="Times New Roman" w:hAnsi="Times New Roman" w:cs="Times New Roman"/>
          <w:bCs/>
          <w:kern w:val="36"/>
          <w:sz w:val="24"/>
          <w:szCs w:val="24"/>
          <w:lang w:val="uk-UA" w:eastAsia="ru-RU"/>
        </w:rPr>
        <w:t xml:space="preserve"> взаємообумовлена відносинами спорідненості, адміністративною посадою керівника апарату та посадовими обов’язками судді</w:t>
      </w:r>
      <w:r w:rsidR="00CF2B30">
        <w:rPr>
          <w:rFonts w:ascii="Times New Roman" w:eastAsia="Times New Roman" w:hAnsi="Times New Roman" w:cs="Times New Roman"/>
          <w:bCs/>
          <w:kern w:val="36"/>
          <w:sz w:val="24"/>
          <w:szCs w:val="24"/>
          <w:lang w:val="uk-UA" w:eastAsia="ru-RU"/>
        </w:rPr>
        <w:t>.</w:t>
      </w:r>
      <w:r>
        <w:rPr>
          <w:rFonts w:ascii="Times New Roman" w:eastAsia="Times New Roman" w:hAnsi="Times New Roman" w:cs="Times New Roman"/>
          <w:bCs/>
          <w:kern w:val="36"/>
          <w:sz w:val="24"/>
          <w:szCs w:val="24"/>
          <w:lang w:val="uk-UA" w:eastAsia="ru-RU"/>
        </w:rPr>
        <w:t xml:space="preserve"> </w:t>
      </w:r>
      <w:r w:rsidR="00C17AA5">
        <w:rPr>
          <w:rFonts w:ascii="Times New Roman" w:eastAsia="Times New Roman" w:hAnsi="Times New Roman" w:cs="Times New Roman"/>
          <w:bCs/>
          <w:kern w:val="36"/>
          <w:sz w:val="24"/>
          <w:szCs w:val="24"/>
          <w:lang w:val="uk-UA" w:eastAsia="ru-RU"/>
        </w:rPr>
        <w:t>Конфлікт інтересів потребує врегулювання.</w:t>
      </w:r>
    </w:p>
    <w:p w:rsidR="002A4AEB" w:rsidRPr="001A7686" w:rsidRDefault="002A4AEB" w:rsidP="0067510B">
      <w:pPr>
        <w:spacing w:after="120" w:line="276" w:lineRule="auto"/>
        <w:ind w:firstLine="709"/>
        <w:jc w:val="both"/>
        <w:rPr>
          <w:rFonts w:ascii="Times New Roman" w:eastAsia="Times New Roman" w:hAnsi="Times New Roman" w:cs="Times New Roman"/>
          <w:bCs/>
          <w:kern w:val="36"/>
          <w:sz w:val="24"/>
          <w:szCs w:val="24"/>
          <w:u w:val="single"/>
          <w:lang w:val="uk-UA" w:eastAsia="ru-RU"/>
        </w:rPr>
      </w:pPr>
      <w:r w:rsidRPr="001A7686">
        <w:rPr>
          <w:rFonts w:ascii="Times New Roman" w:eastAsia="Times New Roman" w:hAnsi="Times New Roman" w:cs="Times New Roman"/>
          <w:bCs/>
          <w:kern w:val="36"/>
          <w:sz w:val="24"/>
          <w:szCs w:val="24"/>
          <w:u w:val="single"/>
          <w:lang w:val="uk-UA" w:eastAsia="ru-RU"/>
        </w:rPr>
        <w:t>Порядок дій судді і керівника апарату суду з метою врегулювання конфлікту інтересів:</w:t>
      </w:r>
    </w:p>
    <w:p w:rsidR="002A4AEB" w:rsidRPr="0001706B" w:rsidRDefault="002A4AEB"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01706B">
        <w:rPr>
          <w:rFonts w:ascii="Times New Roman" w:hAnsi="Times New Roman" w:cs="Times New Roman"/>
          <w:sz w:val="24"/>
          <w:szCs w:val="24"/>
          <w:lang w:val="uk-UA"/>
        </w:rPr>
        <w:t>кожному повідомити про конфлікт інтересів наступного дня у письмовій формі Раду суддів України (суддя) і Національне агентство з питань запобігання корупції (керівник апарату);</w:t>
      </w:r>
    </w:p>
    <w:p w:rsidR="002A4AEB" w:rsidRPr="0001706B" w:rsidRDefault="002A4AEB"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01706B">
        <w:rPr>
          <w:rFonts w:ascii="Times New Roman" w:hAnsi="Times New Roman" w:cs="Times New Roman"/>
          <w:sz w:val="24"/>
          <w:szCs w:val="24"/>
          <w:lang w:val="uk-UA"/>
        </w:rPr>
        <w:t>не вчиняти дій та не приймати рішень по суті в рамках виконання своїх службових повноважень в умовах реального конфлікту інтересів;</w:t>
      </w:r>
    </w:p>
    <w:p w:rsidR="002A4AEB" w:rsidRPr="0001706B" w:rsidRDefault="002A4AEB"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01706B">
        <w:rPr>
          <w:rFonts w:ascii="Times New Roman" w:hAnsi="Times New Roman" w:cs="Times New Roman"/>
          <w:sz w:val="24"/>
          <w:szCs w:val="24"/>
          <w:lang w:val="uk-UA"/>
        </w:rPr>
        <w:t>вживати заходів щодо самостійного врегулювання конфлікту інтересів (в тому  числі в процесуальному порядку) або звертатися до Ради за рішенням про врегулювання конфлікту інтересів</w:t>
      </w:r>
    </w:p>
    <w:p w:rsidR="002A4AEB" w:rsidRPr="00C81AA0" w:rsidRDefault="002A4AEB" w:rsidP="00C81AA0">
      <w:pPr>
        <w:spacing w:after="120" w:line="276" w:lineRule="auto"/>
        <w:ind w:firstLine="709"/>
        <w:jc w:val="both"/>
        <w:rPr>
          <w:rFonts w:ascii="Times New Roman" w:eastAsia="Times New Roman" w:hAnsi="Times New Roman"/>
          <w:color w:val="000000"/>
          <w:sz w:val="24"/>
          <w:szCs w:val="24"/>
          <w:lang w:val="uk-UA" w:eastAsia="uk-UA"/>
        </w:rPr>
      </w:pPr>
      <w:r>
        <w:rPr>
          <w:rFonts w:ascii="Times New Roman" w:eastAsia="Times New Roman" w:hAnsi="Times New Roman" w:cs="Times New Roman"/>
          <w:bCs/>
          <w:kern w:val="36"/>
          <w:sz w:val="24"/>
          <w:szCs w:val="24"/>
          <w:lang w:val="uk-UA" w:eastAsia="ru-RU"/>
        </w:rPr>
        <w:t>Заходом самостійного врегулювання конфлікту інтересів буде</w:t>
      </w:r>
      <w:r w:rsidR="00C81AA0">
        <w:rPr>
          <w:rFonts w:ascii="Times New Roman" w:eastAsia="Times New Roman" w:hAnsi="Times New Roman" w:cs="Times New Roman"/>
          <w:bCs/>
          <w:kern w:val="36"/>
          <w:sz w:val="24"/>
          <w:szCs w:val="24"/>
          <w:lang w:val="uk-UA" w:eastAsia="ru-RU"/>
        </w:rPr>
        <w:t>:</w:t>
      </w:r>
    </w:p>
    <w:p w:rsidR="00C81AA0" w:rsidRPr="005356F0" w:rsidRDefault="00C81AA0" w:rsidP="00C81AA0">
      <w:pPr>
        <w:spacing w:after="120" w:line="276" w:lineRule="auto"/>
        <w:ind w:firstLine="709"/>
        <w:jc w:val="both"/>
        <w:rPr>
          <w:rFonts w:ascii="Times New Roman" w:hAnsi="Times New Roman" w:cs="Times New Roman"/>
          <w:sz w:val="24"/>
          <w:szCs w:val="24"/>
          <w:lang w:val="uk-UA"/>
        </w:rPr>
      </w:pPr>
      <w:r w:rsidRPr="005356F0">
        <w:rPr>
          <w:rFonts w:ascii="Times New Roman" w:eastAsia="Times New Roman" w:hAnsi="Times New Roman"/>
          <w:color w:val="000000"/>
          <w:sz w:val="24"/>
          <w:szCs w:val="24"/>
          <w:lang w:val="uk-UA" w:eastAsia="uk-UA"/>
        </w:rPr>
        <w:t xml:space="preserve">подання заяви про переведення </w:t>
      </w:r>
      <w:r>
        <w:rPr>
          <w:rFonts w:ascii="Times New Roman" w:eastAsia="Times New Roman" w:hAnsi="Times New Roman"/>
          <w:color w:val="000000"/>
          <w:sz w:val="24"/>
          <w:szCs w:val="24"/>
          <w:lang w:val="uk-UA" w:eastAsia="uk-UA"/>
        </w:rPr>
        <w:t xml:space="preserve">близької особи з посади керівника апарату суду на іншу </w:t>
      </w:r>
      <w:r w:rsidRPr="005356F0">
        <w:rPr>
          <w:rFonts w:ascii="Times New Roman" w:eastAsia="Times New Roman" w:hAnsi="Times New Roman"/>
          <w:color w:val="000000"/>
          <w:sz w:val="24"/>
          <w:szCs w:val="24"/>
          <w:lang w:val="uk-UA" w:eastAsia="uk-UA"/>
        </w:rPr>
        <w:t xml:space="preserve">посаду </w:t>
      </w:r>
      <w:r>
        <w:rPr>
          <w:rFonts w:ascii="Times New Roman" w:eastAsia="Times New Roman" w:hAnsi="Times New Roman"/>
          <w:color w:val="000000"/>
          <w:sz w:val="24"/>
          <w:szCs w:val="24"/>
          <w:lang w:val="uk-UA" w:eastAsia="uk-UA"/>
        </w:rPr>
        <w:t xml:space="preserve">в </w:t>
      </w:r>
      <w:r w:rsidRPr="005356F0">
        <w:rPr>
          <w:rFonts w:ascii="Times New Roman" w:eastAsia="Times New Roman" w:hAnsi="Times New Roman"/>
          <w:color w:val="000000"/>
          <w:sz w:val="24"/>
          <w:szCs w:val="24"/>
          <w:lang w:val="uk-UA" w:eastAsia="uk-UA"/>
        </w:rPr>
        <w:t>апарат</w:t>
      </w:r>
      <w:r>
        <w:rPr>
          <w:rFonts w:ascii="Times New Roman" w:eastAsia="Times New Roman" w:hAnsi="Times New Roman"/>
          <w:color w:val="000000"/>
          <w:sz w:val="24"/>
          <w:szCs w:val="24"/>
          <w:lang w:val="uk-UA" w:eastAsia="uk-UA"/>
        </w:rPr>
        <w:t>і</w:t>
      </w:r>
      <w:r w:rsidRPr="005356F0">
        <w:rPr>
          <w:rFonts w:ascii="Times New Roman" w:eastAsia="Times New Roman" w:hAnsi="Times New Roman"/>
          <w:color w:val="000000"/>
          <w:sz w:val="24"/>
          <w:szCs w:val="24"/>
          <w:lang w:val="uk-UA" w:eastAsia="uk-UA"/>
        </w:rPr>
        <w:t xml:space="preserve"> суду (наприклад, на посаду секретаря судового засідання</w:t>
      </w:r>
      <w:r>
        <w:rPr>
          <w:rFonts w:ascii="Times New Roman" w:eastAsia="Times New Roman" w:hAnsi="Times New Roman"/>
          <w:color w:val="000000"/>
          <w:sz w:val="24"/>
          <w:szCs w:val="24"/>
          <w:lang w:val="uk-UA" w:eastAsia="uk-UA"/>
        </w:rPr>
        <w:t xml:space="preserve"> – службові обов’язки секретаря судового засідання не перетинаються з посадовими повноваженнями судді</w:t>
      </w:r>
      <w:r w:rsidRPr="005356F0">
        <w:rPr>
          <w:rFonts w:ascii="Times New Roman" w:eastAsia="Times New Roman" w:hAnsi="Times New Roman"/>
          <w:color w:val="000000"/>
          <w:sz w:val="24"/>
          <w:szCs w:val="24"/>
          <w:lang w:val="uk-UA" w:eastAsia="uk-UA"/>
        </w:rPr>
        <w:t>)</w:t>
      </w:r>
      <w:r>
        <w:rPr>
          <w:rFonts w:ascii="Times New Roman" w:eastAsia="Times New Roman" w:hAnsi="Times New Roman"/>
          <w:color w:val="000000"/>
          <w:sz w:val="24"/>
          <w:szCs w:val="24"/>
          <w:lang w:val="uk-UA" w:eastAsia="uk-UA"/>
        </w:rPr>
        <w:t xml:space="preserve"> або </w:t>
      </w:r>
      <w:r w:rsidRPr="00FA182E">
        <w:rPr>
          <w:rFonts w:ascii="Times New Roman" w:eastAsia="Times New Roman" w:hAnsi="Times New Roman"/>
          <w:color w:val="000000"/>
          <w:sz w:val="24"/>
          <w:szCs w:val="24"/>
          <w:lang w:val="uk-UA" w:eastAsia="uk-UA"/>
        </w:rPr>
        <w:t>подання заяви про звільнення особи</w:t>
      </w:r>
      <w:r>
        <w:rPr>
          <w:rFonts w:ascii="Times New Roman" w:eastAsia="Times New Roman" w:hAnsi="Times New Roman"/>
          <w:color w:val="000000"/>
          <w:sz w:val="24"/>
          <w:szCs w:val="24"/>
          <w:lang w:val="uk-UA" w:eastAsia="uk-UA"/>
        </w:rPr>
        <w:t xml:space="preserve"> з посади керівника апарату суду</w:t>
      </w:r>
      <w:r w:rsidR="00396F77">
        <w:rPr>
          <w:rFonts w:ascii="Times New Roman" w:eastAsia="Times New Roman" w:hAnsi="Times New Roman"/>
          <w:color w:val="000000"/>
          <w:sz w:val="24"/>
          <w:szCs w:val="24"/>
          <w:lang w:val="uk-UA" w:eastAsia="uk-UA"/>
        </w:rPr>
        <w:t>.</w:t>
      </w:r>
    </w:p>
    <w:p w:rsidR="00C81AA0" w:rsidRDefault="00C81AA0" w:rsidP="0067510B">
      <w:pPr>
        <w:spacing w:after="120" w:line="276" w:lineRule="auto"/>
        <w:jc w:val="both"/>
        <w:rPr>
          <w:rFonts w:ascii="Times New Roman" w:hAnsi="Times New Roman" w:cs="Times New Roman"/>
          <w:bCs/>
          <w:sz w:val="24"/>
          <w:szCs w:val="24"/>
          <w:lang w:val="uk-UA"/>
        </w:rPr>
      </w:pPr>
    </w:p>
    <w:p w:rsidR="00713001" w:rsidRPr="00713001" w:rsidRDefault="00845133" w:rsidP="005E322C">
      <w:pPr>
        <w:spacing w:after="120" w:line="276" w:lineRule="auto"/>
        <w:ind w:left="720"/>
        <w:jc w:val="both"/>
        <w:rPr>
          <w:rFonts w:ascii="Times New Roman" w:hAnsi="Times New Roman" w:cs="Times New Roman"/>
          <w:bCs/>
          <w:sz w:val="24"/>
          <w:szCs w:val="24"/>
          <w:lang w:val="uk-UA"/>
        </w:rPr>
      </w:pPr>
      <w:r>
        <w:rPr>
          <w:rFonts w:ascii="Times New Roman" w:hAnsi="Times New Roman" w:cs="Times New Roman"/>
          <w:bCs/>
          <w:sz w:val="24"/>
          <w:szCs w:val="24"/>
          <w:lang w:val="uk-UA"/>
        </w:rPr>
        <w:t>Ситуація</w:t>
      </w:r>
      <w:r w:rsidR="006A68E3">
        <w:rPr>
          <w:rFonts w:ascii="Times New Roman" w:hAnsi="Times New Roman" w:cs="Times New Roman"/>
          <w:bCs/>
          <w:sz w:val="24"/>
          <w:szCs w:val="24"/>
          <w:lang w:val="uk-UA"/>
        </w:rPr>
        <w:t xml:space="preserve"> </w:t>
      </w:r>
      <w:r w:rsidR="005E322C">
        <w:rPr>
          <w:rFonts w:ascii="Times New Roman" w:hAnsi="Times New Roman" w:cs="Times New Roman"/>
          <w:bCs/>
          <w:sz w:val="24"/>
          <w:szCs w:val="24"/>
          <w:lang w:val="uk-UA"/>
        </w:rPr>
        <w:t>3</w:t>
      </w:r>
      <w:r w:rsidR="006A68E3">
        <w:rPr>
          <w:rFonts w:ascii="Times New Roman" w:hAnsi="Times New Roman" w:cs="Times New Roman"/>
          <w:bCs/>
          <w:sz w:val="24"/>
          <w:szCs w:val="24"/>
          <w:lang w:val="uk-UA"/>
        </w:rPr>
        <w:t xml:space="preserve">. </w:t>
      </w:r>
      <w:r>
        <w:rPr>
          <w:rFonts w:ascii="Times New Roman" w:hAnsi="Times New Roman" w:cs="Times New Roman"/>
          <w:b/>
          <w:i/>
          <w:sz w:val="24"/>
          <w:szCs w:val="24"/>
          <w:lang w:val="uk-UA"/>
        </w:rPr>
        <w:t>Син голови</w:t>
      </w:r>
      <w:r w:rsidRPr="00845133">
        <w:rPr>
          <w:rFonts w:ascii="Times New Roman" w:hAnsi="Times New Roman" w:cs="Times New Roman"/>
          <w:b/>
          <w:i/>
          <w:sz w:val="24"/>
          <w:szCs w:val="24"/>
          <w:lang w:val="uk-UA"/>
        </w:rPr>
        <w:t xml:space="preserve"> суду одружив</w:t>
      </w:r>
      <w:r>
        <w:rPr>
          <w:rFonts w:ascii="Times New Roman" w:hAnsi="Times New Roman" w:cs="Times New Roman"/>
          <w:b/>
          <w:i/>
          <w:sz w:val="24"/>
          <w:szCs w:val="24"/>
          <w:lang w:val="uk-UA"/>
        </w:rPr>
        <w:t xml:space="preserve">ся на судді, яка працює у тому ж суді. </w:t>
      </w:r>
      <w:r w:rsidRPr="00845133">
        <w:rPr>
          <w:rFonts w:ascii="Times New Roman" w:hAnsi="Times New Roman" w:cs="Times New Roman"/>
          <w:b/>
          <w:i/>
          <w:sz w:val="24"/>
          <w:szCs w:val="24"/>
          <w:lang w:val="uk-UA"/>
        </w:rPr>
        <w:t xml:space="preserve"> </w:t>
      </w:r>
    </w:p>
    <w:p w:rsidR="009F3868" w:rsidRDefault="000F55D8" w:rsidP="0067510B">
      <w:pPr>
        <w:spacing w:after="120" w:line="276" w:lineRule="auto"/>
        <w:ind w:firstLine="709"/>
        <w:jc w:val="both"/>
        <w:rPr>
          <w:rFonts w:ascii="Times New Roman" w:eastAsia="Times New Roman" w:hAnsi="Times New Roman" w:cs="Times New Roman"/>
          <w:bCs/>
          <w:kern w:val="36"/>
          <w:sz w:val="24"/>
          <w:szCs w:val="24"/>
          <w:lang w:val="uk-UA" w:eastAsia="ru-RU"/>
        </w:rPr>
      </w:pPr>
      <w:r w:rsidRPr="001C4B03">
        <w:rPr>
          <w:rFonts w:ascii="Times New Roman" w:hAnsi="Times New Roman" w:cs="Times New Roman"/>
          <w:sz w:val="24"/>
          <w:szCs w:val="24"/>
          <w:u w:val="single"/>
          <w:lang w:val="uk-UA"/>
        </w:rPr>
        <w:t>Коментар.</w:t>
      </w:r>
      <w:r w:rsidR="002972B8">
        <w:rPr>
          <w:rFonts w:ascii="Times New Roman" w:hAnsi="Times New Roman" w:cs="Times New Roman"/>
          <w:sz w:val="24"/>
          <w:szCs w:val="24"/>
          <w:lang w:val="uk-UA"/>
        </w:rPr>
        <w:t xml:space="preserve"> У наведеному випадку </w:t>
      </w:r>
      <w:r w:rsidR="0017587B">
        <w:rPr>
          <w:rFonts w:ascii="Times New Roman" w:hAnsi="Times New Roman" w:cs="Times New Roman"/>
          <w:sz w:val="24"/>
          <w:szCs w:val="24"/>
          <w:lang w:val="uk-UA"/>
        </w:rPr>
        <w:t xml:space="preserve">з моменту </w:t>
      </w:r>
      <w:r w:rsidR="0017587B" w:rsidRPr="001C3CB0">
        <w:rPr>
          <w:rFonts w:ascii="Times New Roman" w:hAnsi="Times New Roman" w:cs="Times New Roman"/>
          <w:sz w:val="24"/>
          <w:szCs w:val="24"/>
          <w:lang w:val="uk-UA"/>
        </w:rPr>
        <w:t xml:space="preserve">одруження </w:t>
      </w:r>
      <w:r w:rsidR="002972B8">
        <w:rPr>
          <w:rFonts w:ascii="Times New Roman" w:hAnsi="Times New Roman" w:cs="Times New Roman"/>
          <w:sz w:val="24"/>
          <w:szCs w:val="24"/>
          <w:lang w:val="uk-UA"/>
        </w:rPr>
        <w:t>наявний к</w:t>
      </w:r>
      <w:r w:rsidR="00845133" w:rsidRPr="001747A5">
        <w:rPr>
          <w:rFonts w:ascii="Times New Roman" w:hAnsi="Times New Roman" w:cs="Times New Roman"/>
          <w:sz w:val="24"/>
          <w:szCs w:val="24"/>
          <w:lang w:val="uk-UA"/>
        </w:rPr>
        <w:t>онфлікт інтересів</w:t>
      </w:r>
      <w:r w:rsidR="002972B8">
        <w:rPr>
          <w:rFonts w:ascii="Times New Roman" w:hAnsi="Times New Roman" w:cs="Times New Roman"/>
          <w:sz w:val="24"/>
          <w:szCs w:val="24"/>
          <w:lang w:val="uk-UA"/>
        </w:rPr>
        <w:t xml:space="preserve">. </w:t>
      </w:r>
      <w:r w:rsidR="009F3868">
        <w:rPr>
          <w:rFonts w:ascii="Times New Roman" w:eastAsia="Times New Roman" w:hAnsi="Times New Roman" w:cs="Times New Roman"/>
          <w:bCs/>
          <w:kern w:val="36"/>
          <w:sz w:val="24"/>
          <w:szCs w:val="24"/>
          <w:lang w:val="uk-UA" w:eastAsia="ru-RU"/>
        </w:rPr>
        <w:t>Суддя</w:t>
      </w:r>
      <w:r w:rsidR="002972B8">
        <w:rPr>
          <w:rFonts w:ascii="Times New Roman" w:eastAsia="Times New Roman" w:hAnsi="Times New Roman" w:cs="Times New Roman"/>
          <w:bCs/>
          <w:kern w:val="36"/>
          <w:sz w:val="24"/>
          <w:szCs w:val="24"/>
          <w:lang w:val="uk-UA" w:eastAsia="ru-RU"/>
        </w:rPr>
        <w:t xml:space="preserve"> – дружина сина голови суду – </w:t>
      </w:r>
      <w:r w:rsidR="009F3868">
        <w:rPr>
          <w:rFonts w:ascii="Times New Roman" w:eastAsia="Times New Roman" w:hAnsi="Times New Roman" w:cs="Times New Roman"/>
          <w:bCs/>
          <w:kern w:val="36"/>
          <w:sz w:val="24"/>
          <w:szCs w:val="24"/>
          <w:lang w:val="uk-UA" w:eastAsia="ru-RU"/>
        </w:rPr>
        <w:t xml:space="preserve">входить до кола близьких осіб голови суду відповідно до положень ЗКК. Виникає суперечність між </w:t>
      </w:r>
      <w:r w:rsidR="002972B8">
        <w:rPr>
          <w:rFonts w:ascii="Times New Roman" w:eastAsia="Times New Roman" w:hAnsi="Times New Roman" w:cs="Times New Roman"/>
          <w:bCs/>
          <w:kern w:val="36"/>
          <w:sz w:val="24"/>
          <w:szCs w:val="24"/>
          <w:lang w:val="uk-UA" w:eastAsia="ru-RU"/>
        </w:rPr>
        <w:t xml:space="preserve">приватним інтересом </w:t>
      </w:r>
      <w:r w:rsidR="009F3868">
        <w:rPr>
          <w:rFonts w:ascii="Times New Roman" w:eastAsia="Times New Roman" w:hAnsi="Times New Roman" w:cs="Times New Roman"/>
          <w:bCs/>
          <w:kern w:val="36"/>
          <w:sz w:val="24"/>
          <w:szCs w:val="24"/>
          <w:lang w:val="uk-UA" w:eastAsia="ru-RU"/>
        </w:rPr>
        <w:t>голови суду щодо цієї судді – його близької особи</w:t>
      </w:r>
      <w:r w:rsidR="00F339FE">
        <w:rPr>
          <w:rFonts w:ascii="Times New Roman" w:eastAsia="Times New Roman" w:hAnsi="Times New Roman" w:cs="Times New Roman"/>
          <w:bCs/>
          <w:kern w:val="36"/>
          <w:sz w:val="24"/>
          <w:szCs w:val="24"/>
          <w:lang w:val="uk-UA" w:eastAsia="ru-RU"/>
        </w:rPr>
        <w:t>, яка знаходиться у його організаційному підпорядкуванні</w:t>
      </w:r>
      <w:r w:rsidR="00166C13">
        <w:rPr>
          <w:rFonts w:ascii="Times New Roman" w:eastAsia="Times New Roman" w:hAnsi="Times New Roman" w:cs="Times New Roman"/>
          <w:bCs/>
          <w:kern w:val="36"/>
          <w:sz w:val="24"/>
          <w:szCs w:val="24"/>
          <w:lang w:val="uk-UA" w:eastAsia="ru-RU"/>
        </w:rPr>
        <w:t xml:space="preserve"> з</w:t>
      </w:r>
      <w:r w:rsidR="002972B8">
        <w:rPr>
          <w:rFonts w:ascii="Times New Roman" w:eastAsia="Times New Roman" w:hAnsi="Times New Roman" w:cs="Times New Roman"/>
          <w:bCs/>
          <w:kern w:val="36"/>
          <w:sz w:val="24"/>
          <w:szCs w:val="24"/>
          <w:lang w:val="uk-UA" w:eastAsia="ru-RU"/>
        </w:rPr>
        <w:t>а посадовими обов’язками голови суду</w:t>
      </w:r>
      <w:r w:rsidR="00F339FE">
        <w:rPr>
          <w:rFonts w:ascii="Times New Roman" w:eastAsia="Times New Roman" w:hAnsi="Times New Roman" w:cs="Times New Roman"/>
          <w:bCs/>
          <w:kern w:val="36"/>
          <w:sz w:val="24"/>
          <w:szCs w:val="24"/>
          <w:lang w:val="uk-UA" w:eastAsia="ru-RU"/>
        </w:rPr>
        <w:t>.</w:t>
      </w:r>
      <w:r w:rsidR="009F3868">
        <w:rPr>
          <w:rFonts w:ascii="Times New Roman" w:eastAsia="Times New Roman" w:hAnsi="Times New Roman" w:cs="Times New Roman"/>
          <w:bCs/>
          <w:kern w:val="36"/>
          <w:sz w:val="24"/>
          <w:szCs w:val="24"/>
          <w:lang w:val="uk-UA" w:eastAsia="ru-RU"/>
        </w:rPr>
        <w:t xml:space="preserve"> </w:t>
      </w:r>
    </w:p>
    <w:p w:rsidR="00BF11F2" w:rsidRPr="0020621B" w:rsidRDefault="00BF11F2" w:rsidP="0067510B">
      <w:pPr>
        <w:spacing w:after="120" w:line="276" w:lineRule="auto"/>
        <w:ind w:firstLine="709"/>
        <w:jc w:val="both"/>
        <w:rPr>
          <w:rFonts w:ascii="Times New Roman" w:hAnsi="Times New Roman" w:cs="Times New Roman"/>
          <w:sz w:val="24"/>
          <w:szCs w:val="24"/>
          <w:lang w:val="uk-UA"/>
        </w:rPr>
      </w:pPr>
      <w:r w:rsidRPr="0020621B">
        <w:rPr>
          <w:rFonts w:ascii="Times New Roman" w:eastAsia="Times New Roman" w:hAnsi="Times New Roman" w:cs="Times New Roman"/>
          <w:bCs/>
          <w:kern w:val="36"/>
          <w:sz w:val="24"/>
          <w:szCs w:val="24"/>
          <w:lang w:val="uk-UA" w:eastAsia="ru-RU"/>
        </w:rPr>
        <w:t>С</w:t>
      </w:r>
      <w:r w:rsidR="00C23424" w:rsidRPr="0020621B">
        <w:rPr>
          <w:rFonts w:ascii="Times New Roman" w:eastAsia="Times New Roman" w:hAnsi="Times New Roman" w:cs="Times New Roman"/>
          <w:bCs/>
          <w:kern w:val="36"/>
          <w:sz w:val="24"/>
          <w:szCs w:val="24"/>
          <w:lang w:val="uk-UA" w:eastAsia="ru-RU"/>
        </w:rPr>
        <w:t>лово</w:t>
      </w:r>
      <w:r w:rsidRPr="0020621B">
        <w:rPr>
          <w:rFonts w:ascii="Times New Roman" w:eastAsia="Times New Roman" w:hAnsi="Times New Roman" w:cs="Times New Roman"/>
          <w:bCs/>
          <w:kern w:val="36"/>
          <w:sz w:val="24"/>
          <w:szCs w:val="24"/>
          <w:lang w:val="uk-UA" w:eastAsia="ru-RU"/>
        </w:rPr>
        <w:t xml:space="preserve"> «одруження» охоплює</w:t>
      </w:r>
      <w:r w:rsidR="00C23424" w:rsidRPr="0020621B">
        <w:rPr>
          <w:rFonts w:ascii="Times New Roman" w:eastAsia="Times New Roman" w:hAnsi="Times New Roman" w:cs="Times New Roman"/>
          <w:bCs/>
          <w:kern w:val="36"/>
          <w:sz w:val="24"/>
          <w:szCs w:val="24"/>
          <w:lang w:val="uk-UA" w:eastAsia="ru-RU"/>
        </w:rPr>
        <w:t xml:space="preserve"> випадки</w:t>
      </w:r>
      <w:r w:rsidRPr="0020621B">
        <w:rPr>
          <w:rFonts w:ascii="Times New Roman" w:eastAsia="Times New Roman" w:hAnsi="Times New Roman" w:cs="Times New Roman"/>
          <w:bCs/>
          <w:kern w:val="36"/>
          <w:sz w:val="24"/>
          <w:szCs w:val="24"/>
          <w:lang w:val="uk-UA" w:eastAsia="ru-RU"/>
        </w:rPr>
        <w:t xml:space="preserve"> факт</w:t>
      </w:r>
      <w:r w:rsidR="00C23424" w:rsidRPr="0020621B">
        <w:rPr>
          <w:rFonts w:ascii="Times New Roman" w:eastAsia="Times New Roman" w:hAnsi="Times New Roman" w:cs="Times New Roman"/>
          <w:bCs/>
          <w:kern w:val="36"/>
          <w:sz w:val="24"/>
          <w:szCs w:val="24"/>
          <w:lang w:val="uk-UA" w:eastAsia="ru-RU"/>
        </w:rPr>
        <w:t>у</w:t>
      </w:r>
      <w:r w:rsidRPr="0020621B">
        <w:rPr>
          <w:rFonts w:ascii="Times New Roman" w:eastAsia="Times New Roman" w:hAnsi="Times New Roman" w:cs="Times New Roman"/>
          <w:bCs/>
          <w:kern w:val="36"/>
          <w:sz w:val="24"/>
          <w:szCs w:val="24"/>
          <w:lang w:val="uk-UA" w:eastAsia="ru-RU"/>
        </w:rPr>
        <w:t xml:space="preserve"> реєстрації шлюбу органами цивільного стану</w:t>
      </w:r>
      <w:r w:rsidR="00C23424" w:rsidRPr="0020621B">
        <w:rPr>
          <w:rFonts w:ascii="Times New Roman" w:eastAsia="Times New Roman" w:hAnsi="Times New Roman" w:cs="Times New Roman"/>
          <w:bCs/>
          <w:kern w:val="36"/>
          <w:sz w:val="24"/>
          <w:szCs w:val="24"/>
          <w:lang w:val="uk-UA" w:eastAsia="ru-RU"/>
        </w:rPr>
        <w:t xml:space="preserve"> і фактичні шлюбні відносини</w:t>
      </w:r>
      <w:r w:rsidR="00B06C21" w:rsidRPr="0020621B">
        <w:rPr>
          <w:rFonts w:ascii="Times New Roman" w:eastAsia="Times New Roman" w:hAnsi="Times New Roman" w:cs="Times New Roman"/>
          <w:bCs/>
          <w:kern w:val="36"/>
          <w:sz w:val="24"/>
          <w:szCs w:val="24"/>
          <w:lang w:val="uk-UA" w:eastAsia="ru-RU"/>
        </w:rPr>
        <w:t xml:space="preserve"> - </w:t>
      </w:r>
      <w:r w:rsidR="00B06C21" w:rsidRPr="0020621B">
        <w:rPr>
          <w:rFonts w:ascii="Times New Roman" w:hAnsi="Times New Roman" w:cs="Times New Roman"/>
          <w:sz w:val="24"/>
          <w:szCs w:val="24"/>
          <w:lang w:val="uk-UA"/>
        </w:rPr>
        <w:t>проживання однієї сім'єю чоловіка та жінки без шлюбу.</w:t>
      </w:r>
    </w:p>
    <w:p w:rsidR="00845133" w:rsidRPr="00166C13" w:rsidRDefault="00845133" w:rsidP="0067510B">
      <w:pPr>
        <w:spacing w:after="120" w:line="276" w:lineRule="auto"/>
        <w:ind w:firstLine="709"/>
        <w:jc w:val="both"/>
        <w:rPr>
          <w:rFonts w:ascii="Times New Roman" w:eastAsia="Times New Roman" w:hAnsi="Times New Roman" w:cs="Times New Roman"/>
          <w:bCs/>
          <w:kern w:val="36"/>
          <w:sz w:val="24"/>
          <w:szCs w:val="24"/>
          <w:u w:val="single"/>
          <w:lang w:val="uk-UA" w:eastAsia="ru-RU"/>
        </w:rPr>
      </w:pPr>
      <w:r w:rsidRPr="00166C13">
        <w:rPr>
          <w:rFonts w:ascii="Times New Roman" w:eastAsia="Times New Roman" w:hAnsi="Times New Roman" w:cs="Times New Roman"/>
          <w:bCs/>
          <w:kern w:val="36"/>
          <w:sz w:val="24"/>
          <w:szCs w:val="24"/>
          <w:u w:val="single"/>
          <w:lang w:val="uk-UA" w:eastAsia="ru-RU"/>
        </w:rPr>
        <w:t>Порядок дій голови суду та судді</w:t>
      </w:r>
      <w:r w:rsidR="009F3868" w:rsidRPr="00166C13">
        <w:rPr>
          <w:rFonts w:ascii="Times New Roman" w:eastAsia="Times New Roman" w:hAnsi="Times New Roman" w:cs="Times New Roman"/>
          <w:bCs/>
          <w:kern w:val="36"/>
          <w:sz w:val="24"/>
          <w:szCs w:val="24"/>
          <w:u w:val="single"/>
          <w:lang w:val="uk-UA" w:eastAsia="ru-RU"/>
        </w:rPr>
        <w:t xml:space="preserve"> з метою врегулювання конфлікту інтересів</w:t>
      </w:r>
      <w:r w:rsidRPr="00166C13">
        <w:rPr>
          <w:rFonts w:ascii="Times New Roman" w:eastAsia="Times New Roman" w:hAnsi="Times New Roman" w:cs="Times New Roman"/>
          <w:bCs/>
          <w:kern w:val="36"/>
          <w:sz w:val="24"/>
          <w:szCs w:val="24"/>
          <w:u w:val="single"/>
          <w:lang w:val="uk-UA" w:eastAsia="ru-RU"/>
        </w:rPr>
        <w:t>:</w:t>
      </w:r>
    </w:p>
    <w:p w:rsidR="00E34189" w:rsidRPr="0067037C" w:rsidRDefault="0067037C"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E34189" w:rsidRPr="0067037C">
        <w:rPr>
          <w:rFonts w:ascii="Times New Roman" w:hAnsi="Times New Roman" w:cs="Times New Roman"/>
          <w:sz w:val="24"/>
          <w:szCs w:val="24"/>
          <w:lang w:val="uk-UA"/>
        </w:rPr>
        <w:t xml:space="preserve">кожному повідомити про конфлікт інтересів не пізніше наступного дня </w:t>
      </w:r>
      <w:r w:rsidR="009F3868" w:rsidRPr="0067037C">
        <w:rPr>
          <w:rFonts w:ascii="Times New Roman" w:hAnsi="Times New Roman" w:cs="Times New Roman"/>
          <w:sz w:val="24"/>
          <w:szCs w:val="24"/>
          <w:lang w:val="uk-UA"/>
        </w:rPr>
        <w:t>після реєстрації шлюбу органами цивільного стану</w:t>
      </w:r>
      <w:r w:rsidR="00F83E0E">
        <w:rPr>
          <w:rFonts w:ascii="Times New Roman" w:hAnsi="Times New Roman" w:cs="Times New Roman"/>
          <w:sz w:val="24"/>
          <w:szCs w:val="24"/>
          <w:lang w:val="uk-UA"/>
        </w:rPr>
        <w:t xml:space="preserve"> або </w:t>
      </w:r>
      <w:r w:rsidR="00F83E0E" w:rsidRPr="0020621B">
        <w:rPr>
          <w:rFonts w:ascii="Times New Roman" w:hAnsi="Times New Roman" w:cs="Times New Roman"/>
          <w:sz w:val="24"/>
          <w:szCs w:val="24"/>
          <w:lang w:val="uk-UA"/>
        </w:rPr>
        <w:t>дня, коли ці особи фактично стали жити разом</w:t>
      </w:r>
      <w:r w:rsidR="00F83E0E">
        <w:rPr>
          <w:rFonts w:ascii="Times New Roman" w:hAnsi="Times New Roman" w:cs="Times New Roman"/>
          <w:sz w:val="24"/>
          <w:szCs w:val="24"/>
          <w:lang w:val="uk-UA"/>
        </w:rPr>
        <w:t xml:space="preserve">, </w:t>
      </w:r>
      <w:r w:rsidR="00E34189" w:rsidRPr="0067037C">
        <w:rPr>
          <w:rFonts w:ascii="Times New Roman" w:hAnsi="Times New Roman" w:cs="Times New Roman"/>
          <w:sz w:val="24"/>
          <w:szCs w:val="24"/>
          <w:lang w:val="uk-UA"/>
        </w:rPr>
        <w:t>у письмовій формі Раду суддів України;</w:t>
      </w:r>
    </w:p>
    <w:p w:rsidR="00166C13" w:rsidRDefault="0067037C" w:rsidP="001C3CB0">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E34189" w:rsidRPr="0067037C">
        <w:rPr>
          <w:rFonts w:ascii="Times New Roman" w:hAnsi="Times New Roman" w:cs="Times New Roman"/>
          <w:sz w:val="24"/>
          <w:szCs w:val="24"/>
          <w:lang w:val="uk-UA"/>
        </w:rPr>
        <w:t>не вчиняти дій та не приймати рішень по суті в рамках виконання своїх службових повноважень в умовах реального конфлікту інтересів;</w:t>
      </w:r>
    </w:p>
    <w:tbl>
      <w:tblPr>
        <w:tblStyle w:val="ac"/>
        <w:tblW w:w="0" w:type="auto"/>
        <w:tblLook w:val="04A0" w:firstRow="1" w:lastRow="0" w:firstColumn="1" w:lastColumn="0" w:noHBand="0" w:noVBand="1"/>
      </w:tblPr>
      <w:tblGrid>
        <w:gridCol w:w="9571"/>
      </w:tblGrid>
      <w:tr w:rsidR="00166C13" w:rsidRPr="00E33D29" w:rsidTr="00166C13">
        <w:tc>
          <w:tcPr>
            <w:tcW w:w="9571" w:type="dxa"/>
            <w:shd w:val="clear" w:color="auto" w:fill="FBE4D5" w:themeFill="accent2" w:themeFillTint="33"/>
          </w:tcPr>
          <w:p w:rsidR="00166C13" w:rsidRDefault="00166C13" w:rsidP="00166C13">
            <w:pPr>
              <w:spacing w:after="120" w:line="276" w:lineRule="auto"/>
              <w:jc w:val="both"/>
              <w:rPr>
                <w:rFonts w:ascii="Times New Roman" w:eastAsia="Times New Roman" w:hAnsi="Times New Roman" w:cs="Times New Roman"/>
                <w:sz w:val="24"/>
                <w:szCs w:val="24"/>
                <w:lang w:val="uk-UA" w:eastAsia="ru-RU"/>
              </w:rPr>
            </w:pPr>
            <w:r w:rsidRPr="00734A82">
              <w:rPr>
                <w:rFonts w:ascii="Times New Roman" w:eastAsia="Times New Roman" w:hAnsi="Times New Roman" w:cs="Times New Roman"/>
                <w:sz w:val="24"/>
                <w:szCs w:val="24"/>
                <w:lang w:val="uk-UA" w:eastAsia="ru-RU"/>
              </w:rPr>
              <w:t>Позиція РСУ:</w:t>
            </w:r>
            <w:r>
              <w:rPr>
                <w:rFonts w:ascii="Times New Roman" w:eastAsia="Times New Roman" w:hAnsi="Times New Roman" w:cs="Times New Roman"/>
                <w:i/>
                <w:sz w:val="24"/>
                <w:szCs w:val="24"/>
                <w:lang w:val="uk-UA" w:eastAsia="ru-RU"/>
              </w:rPr>
              <w:t xml:space="preserve"> </w:t>
            </w:r>
            <w:r w:rsidRPr="000F3981">
              <w:rPr>
                <w:rFonts w:ascii="Times New Roman" w:eastAsia="Times New Roman" w:hAnsi="Times New Roman" w:cs="Times New Roman"/>
                <w:i/>
                <w:sz w:val="24"/>
                <w:szCs w:val="24"/>
                <w:lang w:val="uk-UA" w:eastAsia="ru-RU"/>
              </w:rPr>
              <w:t>З метою уникнення реального конфлікту інтересів та врегулювання потенційного конфлікту інтересів у випадках, коли суддя є близькою особою голови суду, заступника голови суду або виконуючого обов’язки голови суду, очільнику суду слід уникати прийняття будь-яких рішень стосовно такого судді, а за можливості, близьким особам-суддям слід уникати обрання або виконання обов’язків на адміністративних посадах або вживати заходів щодо переведення в іншу судову установу</w:t>
            </w:r>
            <w:r>
              <w:rPr>
                <w:rFonts w:ascii="Times New Roman" w:eastAsia="Times New Roman" w:hAnsi="Times New Roman" w:cs="Times New Roman"/>
                <w:i/>
                <w:sz w:val="24"/>
                <w:szCs w:val="24"/>
                <w:lang w:val="uk-UA" w:eastAsia="ru-RU"/>
              </w:rPr>
              <w:t xml:space="preserve"> </w:t>
            </w:r>
            <w:r w:rsidRPr="00166C13">
              <w:rPr>
                <w:rFonts w:ascii="Times New Roman" w:eastAsia="Times New Roman" w:hAnsi="Times New Roman" w:cs="Times New Roman"/>
                <w:sz w:val="24"/>
                <w:szCs w:val="24"/>
                <w:lang w:val="uk-UA" w:eastAsia="ru-RU"/>
              </w:rPr>
              <w:t>(рішення РСУ № 75 від 04.11.2016)</w:t>
            </w:r>
            <w:r w:rsidRPr="000F3981">
              <w:rPr>
                <w:rFonts w:ascii="Times New Roman" w:eastAsia="Times New Roman" w:hAnsi="Times New Roman" w:cs="Times New Roman"/>
                <w:i/>
                <w:sz w:val="24"/>
                <w:szCs w:val="24"/>
                <w:lang w:val="uk-UA" w:eastAsia="ru-RU"/>
              </w:rPr>
              <w:t>.</w:t>
            </w:r>
          </w:p>
        </w:tc>
      </w:tr>
    </w:tbl>
    <w:p w:rsidR="00166C13" w:rsidRDefault="00166C13" w:rsidP="0067510B">
      <w:pPr>
        <w:spacing w:after="120" w:line="276" w:lineRule="auto"/>
        <w:ind w:firstLine="709"/>
        <w:jc w:val="both"/>
        <w:rPr>
          <w:rFonts w:ascii="Times New Roman" w:eastAsia="Times New Roman" w:hAnsi="Times New Roman" w:cs="Times New Roman"/>
          <w:sz w:val="24"/>
          <w:szCs w:val="24"/>
          <w:lang w:val="uk-UA" w:eastAsia="ru-RU"/>
        </w:rPr>
      </w:pPr>
    </w:p>
    <w:p w:rsidR="00E34189" w:rsidRPr="0067037C" w:rsidRDefault="0067037C"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E34189" w:rsidRPr="0067037C">
        <w:rPr>
          <w:rFonts w:ascii="Times New Roman" w:hAnsi="Times New Roman" w:cs="Times New Roman"/>
          <w:sz w:val="24"/>
          <w:szCs w:val="24"/>
          <w:lang w:val="uk-UA"/>
        </w:rPr>
        <w:t>вживати заходів щодо самостійного врегулювання конфлікту інтересів (в тому  числі в процесуальному порядку) або звертатися до Ради за рішенням про врегулювання конфлікту інтересів</w:t>
      </w:r>
    </w:p>
    <w:p w:rsidR="00D4408A" w:rsidRDefault="00D45145" w:rsidP="0067510B">
      <w:pPr>
        <w:spacing w:after="120" w:line="276" w:lineRule="auto"/>
        <w:ind w:firstLine="709"/>
        <w:jc w:val="both"/>
        <w:rPr>
          <w:rFonts w:ascii="Times New Roman" w:eastAsia="Times New Roman" w:hAnsi="Times New Roman"/>
          <w:color w:val="000000"/>
          <w:sz w:val="24"/>
          <w:szCs w:val="24"/>
          <w:lang w:val="uk-UA" w:eastAsia="uk-UA"/>
        </w:rPr>
      </w:pPr>
      <w:r>
        <w:rPr>
          <w:rFonts w:ascii="Times New Roman" w:eastAsia="Times New Roman" w:hAnsi="Times New Roman" w:cs="Times New Roman"/>
          <w:bCs/>
          <w:kern w:val="36"/>
          <w:sz w:val="24"/>
          <w:szCs w:val="24"/>
          <w:lang w:val="uk-UA" w:eastAsia="ru-RU"/>
        </w:rPr>
        <w:t xml:space="preserve">Заходом самостійного врегулювання конфлікту інтересів буде </w:t>
      </w:r>
      <w:r w:rsidRPr="00D45145">
        <w:rPr>
          <w:rFonts w:ascii="Times New Roman" w:eastAsia="Times New Roman" w:hAnsi="Times New Roman"/>
          <w:color w:val="000000"/>
          <w:sz w:val="24"/>
          <w:szCs w:val="24"/>
          <w:lang w:val="uk-UA" w:eastAsia="uk-UA"/>
        </w:rPr>
        <w:t xml:space="preserve">усунення </w:t>
      </w:r>
      <w:r>
        <w:rPr>
          <w:rFonts w:ascii="Times New Roman" w:eastAsia="Times New Roman" w:hAnsi="Times New Roman"/>
          <w:color w:val="000000"/>
          <w:sz w:val="24"/>
          <w:szCs w:val="24"/>
          <w:lang w:val="uk-UA" w:eastAsia="uk-UA"/>
        </w:rPr>
        <w:t xml:space="preserve">приватного інтересу голови суду щодо судді – дружини </w:t>
      </w:r>
      <w:r w:rsidR="00734A82">
        <w:rPr>
          <w:rFonts w:ascii="Times New Roman" w:eastAsia="Times New Roman" w:hAnsi="Times New Roman"/>
          <w:color w:val="000000"/>
          <w:sz w:val="24"/>
          <w:szCs w:val="24"/>
          <w:lang w:val="uk-UA" w:eastAsia="uk-UA"/>
        </w:rPr>
        <w:t>сина</w:t>
      </w:r>
      <w:r>
        <w:rPr>
          <w:rFonts w:ascii="Times New Roman" w:eastAsia="Times New Roman" w:hAnsi="Times New Roman"/>
          <w:color w:val="000000"/>
          <w:sz w:val="24"/>
          <w:szCs w:val="24"/>
          <w:lang w:val="uk-UA" w:eastAsia="uk-UA"/>
        </w:rPr>
        <w:t xml:space="preserve"> та</w:t>
      </w:r>
      <w:r w:rsidRPr="00D45145">
        <w:rPr>
          <w:rFonts w:ascii="Times New Roman" w:eastAsia="Times New Roman" w:hAnsi="Times New Roman"/>
          <w:color w:val="000000"/>
          <w:sz w:val="24"/>
          <w:szCs w:val="24"/>
          <w:lang w:val="uk-UA" w:eastAsia="uk-UA"/>
        </w:rPr>
        <w:t xml:space="preserve"> наданням пі</w:t>
      </w:r>
      <w:r>
        <w:rPr>
          <w:rFonts w:ascii="Times New Roman" w:eastAsia="Times New Roman" w:hAnsi="Times New Roman"/>
          <w:color w:val="000000"/>
          <w:sz w:val="24"/>
          <w:szCs w:val="24"/>
          <w:lang w:val="uk-UA" w:eastAsia="uk-UA"/>
        </w:rPr>
        <w:t xml:space="preserve">дтверджуючих це документів Раді. </w:t>
      </w:r>
    </w:p>
    <w:p w:rsidR="00BB7CE0" w:rsidRDefault="00D45145" w:rsidP="00BB7CE0">
      <w:pPr>
        <w:spacing w:after="120" w:line="276" w:lineRule="auto"/>
        <w:ind w:firstLine="709"/>
        <w:jc w:val="both"/>
        <w:rPr>
          <w:rFonts w:ascii="Times New Roman" w:eastAsia="Times New Roman" w:hAnsi="Times New Roman" w:cs="Times New Roman"/>
          <w:bCs/>
          <w:kern w:val="36"/>
          <w:sz w:val="24"/>
          <w:szCs w:val="24"/>
          <w:lang w:val="uk-UA" w:eastAsia="ru-RU"/>
        </w:rPr>
      </w:pPr>
      <w:r>
        <w:rPr>
          <w:rFonts w:ascii="Times New Roman" w:eastAsia="Times New Roman" w:hAnsi="Times New Roman"/>
          <w:color w:val="000000"/>
          <w:sz w:val="24"/>
          <w:szCs w:val="24"/>
          <w:lang w:val="uk-UA" w:eastAsia="uk-UA"/>
        </w:rPr>
        <w:t>Усунення приватного інтересу голови суду в даному випадку відбувається шляхом скликання загальних зборів суду, на яких</w:t>
      </w:r>
      <w:r w:rsidR="00D4408A">
        <w:rPr>
          <w:rFonts w:ascii="Times New Roman" w:eastAsia="Times New Roman" w:hAnsi="Times New Roman"/>
          <w:color w:val="000000"/>
          <w:sz w:val="24"/>
          <w:szCs w:val="24"/>
          <w:lang w:val="uk-UA" w:eastAsia="uk-UA"/>
        </w:rPr>
        <w:t xml:space="preserve"> рекомендується</w:t>
      </w:r>
      <w:r>
        <w:rPr>
          <w:rFonts w:ascii="Times New Roman" w:eastAsia="Times New Roman" w:hAnsi="Times New Roman"/>
          <w:color w:val="000000"/>
          <w:sz w:val="24"/>
          <w:szCs w:val="24"/>
          <w:lang w:val="uk-UA" w:eastAsia="uk-UA"/>
        </w:rPr>
        <w:t xml:space="preserve"> розкрити інформацію щодо </w:t>
      </w:r>
      <w:r w:rsidR="00D4408A">
        <w:rPr>
          <w:rFonts w:ascii="Times New Roman" w:eastAsia="Times New Roman" w:hAnsi="Times New Roman"/>
          <w:color w:val="000000"/>
          <w:sz w:val="24"/>
          <w:szCs w:val="24"/>
          <w:lang w:val="uk-UA" w:eastAsia="uk-UA"/>
        </w:rPr>
        <w:t xml:space="preserve">близької особи </w:t>
      </w:r>
      <w:r>
        <w:rPr>
          <w:rFonts w:ascii="Times New Roman" w:eastAsia="Times New Roman" w:hAnsi="Times New Roman"/>
          <w:color w:val="000000"/>
          <w:sz w:val="24"/>
          <w:szCs w:val="24"/>
          <w:lang w:val="uk-UA" w:eastAsia="uk-UA"/>
        </w:rPr>
        <w:t xml:space="preserve">та доручити адміністративні повноваження голови суду щодо судді-дружини сина заступнику голови суду </w:t>
      </w:r>
      <w:bookmarkStart w:id="20" w:name="_Hlk505847887"/>
      <w:r>
        <w:rPr>
          <w:rFonts w:ascii="Times New Roman" w:eastAsia="Times New Roman" w:hAnsi="Times New Roman"/>
          <w:color w:val="000000"/>
          <w:sz w:val="24"/>
          <w:szCs w:val="24"/>
          <w:lang w:val="uk-UA" w:eastAsia="uk-UA"/>
        </w:rPr>
        <w:t>або іншому судді (наприклад, найстаршому за</w:t>
      </w:r>
      <w:r w:rsidR="006B6CCA">
        <w:rPr>
          <w:rFonts w:ascii="Times New Roman" w:eastAsia="Times New Roman" w:hAnsi="Times New Roman"/>
          <w:color w:val="000000"/>
          <w:sz w:val="24"/>
          <w:szCs w:val="24"/>
          <w:lang w:val="uk-UA" w:eastAsia="uk-UA"/>
        </w:rPr>
        <w:t xml:space="preserve"> стажем</w:t>
      </w:r>
      <w:r>
        <w:rPr>
          <w:rFonts w:ascii="Times New Roman" w:eastAsia="Times New Roman" w:hAnsi="Times New Roman"/>
          <w:color w:val="000000"/>
          <w:sz w:val="24"/>
          <w:szCs w:val="24"/>
          <w:lang w:val="uk-UA" w:eastAsia="uk-UA"/>
        </w:rPr>
        <w:t xml:space="preserve">) за відсутності посади заступника голови суду. </w:t>
      </w:r>
      <w:bookmarkEnd w:id="20"/>
      <w:r w:rsidR="00D4408A">
        <w:rPr>
          <w:rFonts w:ascii="Times New Roman" w:eastAsia="Times New Roman" w:hAnsi="Times New Roman"/>
          <w:color w:val="000000"/>
          <w:sz w:val="24"/>
          <w:szCs w:val="24"/>
          <w:lang w:val="uk-UA" w:eastAsia="uk-UA"/>
        </w:rPr>
        <w:t>Належним чином оформлене рішення загальних зборів надати Раді суддів України.</w:t>
      </w:r>
    </w:p>
    <w:p w:rsidR="00576CC1" w:rsidRPr="0099145D" w:rsidRDefault="00BB7CE0" w:rsidP="00576CC1">
      <w:pPr>
        <w:spacing w:after="120" w:line="276" w:lineRule="auto"/>
        <w:ind w:firstLine="709"/>
        <w:jc w:val="both"/>
        <w:rPr>
          <w:rFonts w:ascii="Times New Roman" w:eastAsia="Times New Roman" w:hAnsi="Times New Roman" w:cs="Times New Roman"/>
          <w:sz w:val="24"/>
          <w:szCs w:val="24"/>
          <w:u w:val="single"/>
          <w:lang w:val="uk-UA" w:eastAsia="ru-RU"/>
        </w:rPr>
      </w:pPr>
      <w:r w:rsidRPr="00576CC1">
        <w:rPr>
          <w:rFonts w:ascii="Times New Roman" w:eastAsia="Times New Roman" w:hAnsi="Times New Roman" w:cs="Times New Roman"/>
          <w:b/>
          <w:bCs/>
          <w:kern w:val="36"/>
          <w:sz w:val="24"/>
          <w:szCs w:val="24"/>
          <w:lang w:val="uk-UA" w:eastAsia="ru-RU"/>
        </w:rPr>
        <w:t>Примітка:</w:t>
      </w:r>
      <w:r>
        <w:rPr>
          <w:rFonts w:ascii="Times New Roman" w:eastAsia="Times New Roman" w:hAnsi="Times New Roman" w:cs="Times New Roman"/>
          <w:bCs/>
          <w:kern w:val="36"/>
          <w:sz w:val="24"/>
          <w:szCs w:val="24"/>
          <w:lang w:val="uk-UA" w:eastAsia="ru-RU"/>
        </w:rPr>
        <w:t xml:space="preserve"> </w:t>
      </w:r>
      <w:r w:rsidRPr="0099145D">
        <w:rPr>
          <w:rFonts w:ascii="Times New Roman" w:eastAsia="Times New Roman" w:hAnsi="Times New Roman" w:cs="Times New Roman"/>
          <w:sz w:val="24"/>
          <w:szCs w:val="24"/>
          <w:u w:val="single"/>
          <w:lang w:val="uk-UA" w:eastAsia="ru-RU"/>
        </w:rPr>
        <w:t xml:space="preserve">Відповідно до статті 126 Закону України «Про судоустрій і статус суддів» збори суддів - зібрання суддів відповідного суду, на якому вони обговорюють питання внутрішньої діяльності цього суду та приймають колективні рішення з обговорюваних питань. </w:t>
      </w:r>
      <w:r w:rsidR="00576CC1" w:rsidRPr="0099145D">
        <w:rPr>
          <w:rFonts w:ascii="Times New Roman" w:eastAsia="Times New Roman" w:hAnsi="Times New Roman" w:cs="Times New Roman"/>
          <w:sz w:val="24"/>
          <w:szCs w:val="24"/>
          <w:u w:val="single"/>
          <w:lang w:val="uk-UA" w:eastAsia="ru-RU"/>
        </w:rPr>
        <w:t>До повноважень зборів суддів суду належать, в тому числі:</w:t>
      </w:r>
    </w:p>
    <w:p w:rsidR="00576CC1" w:rsidRPr="0099145D" w:rsidRDefault="00BB7CE0" w:rsidP="00576CC1">
      <w:pPr>
        <w:spacing w:after="120" w:line="276" w:lineRule="auto"/>
        <w:ind w:firstLine="709"/>
        <w:jc w:val="both"/>
        <w:rPr>
          <w:rFonts w:ascii="Times New Roman" w:eastAsia="Times New Roman" w:hAnsi="Times New Roman" w:cs="Times New Roman"/>
          <w:sz w:val="24"/>
          <w:szCs w:val="24"/>
          <w:u w:val="single"/>
          <w:lang w:val="uk-UA" w:eastAsia="ru-RU"/>
        </w:rPr>
      </w:pPr>
      <w:r w:rsidRPr="0099145D">
        <w:rPr>
          <w:rFonts w:ascii="Times New Roman" w:eastAsia="Times New Roman" w:hAnsi="Times New Roman" w:cs="Times New Roman"/>
          <w:sz w:val="24"/>
          <w:szCs w:val="24"/>
          <w:u w:val="single"/>
          <w:lang w:val="uk-UA" w:eastAsia="ru-RU"/>
        </w:rPr>
        <w:t>1) обговор</w:t>
      </w:r>
      <w:r w:rsidR="00576CC1" w:rsidRPr="0099145D">
        <w:rPr>
          <w:rFonts w:ascii="Times New Roman" w:eastAsia="Times New Roman" w:hAnsi="Times New Roman" w:cs="Times New Roman"/>
          <w:sz w:val="24"/>
          <w:szCs w:val="24"/>
          <w:u w:val="single"/>
          <w:lang w:val="uk-UA" w:eastAsia="ru-RU"/>
        </w:rPr>
        <w:t>ення</w:t>
      </w:r>
      <w:r w:rsidRPr="0099145D">
        <w:rPr>
          <w:rFonts w:ascii="Times New Roman" w:eastAsia="Times New Roman" w:hAnsi="Times New Roman" w:cs="Times New Roman"/>
          <w:sz w:val="24"/>
          <w:szCs w:val="24"/>
          <w:u w:val="single"/>
          <w:lang w:val="uk-UA" w:eastAsia="ru-RU"/>
        </w:rPr>
        <w:t xml:space="preserve"> питан</w:t>
      </w:r>
      <w:r w:rsidR="00576CC1" w:rsidRPr="0099145D">
        <w:rPr>
          <w:rFonts w:ascii="Times New Roman" w:eastAsia="Times New Roman" w:hAnsi="Times New Roman" w:cs="Times New Roman"/>
          <w:sz w:val="24"/>
          <w:szCs w:val="24"/>
          <w:u w:val="single"/>
          <w:lang w:val="uk-UA" w:eastAsia="ru-RU"/>
        </w:rPr>
        <w:t>ь</w:t>
      </w:r>
      <w:r w:rsidRPr="0099145D">
        <w:rPr>
          <w:rFonts w:ascii="Times New Roman" w:eastAsia="Times New Roman" w:hAnsi="Times New Roman" w:cs="Times New Roman"/>
          <w:sz w:val="24"/>
          <w:szCs w:val="24"/>
          <w:u w:val="single"/>
          <w:lang w:val="uk-UA" w:eastAsia="ru-RU"/>
        </w:rPr>
        <w:t xml:space="preserve"> щодо внутрішньої діяльності суду чи роботи конкретних суддів або працівників апарату суду та приймають з цих питань рішення, що є обов'язковими для суддів та працівників цього суду; </w:t>
      </w:r>
    </w:p>
    <w:p w:rsidR="00576CC1" w:rsidRPr="0099145D" w:rsidRDefault="00BB7CE0" w:rsidP="00576CC1">
      <w:pPr>
        <w:spacing w:after="120" w:line="276" w:lineRule="auto"/>
        <w:ind w:firstLine="709"/>
        <w:jc w:val="both"/>
        <w:rPr>
          <w:rFonts w:ascii="Times New Roman" w:eastAsia="Times New Roman" w:hAnsi="Times New Roman" w:cs="Times New Roman"/>
          <w:sz w:val="24"/>
          <w:szCs w:val="24"/>
          <w:u w:val="single"/>
          <w:lang w:val="uk-UA" w:eastAsia="ru-RU"/>
        </w:rPr>
      </w:pPr>
      <w:r w:rsidRPr="0099145D">
        <w:rPr>
          <w:rFonts w:ascii="Times New Roman" w:eastAsia="Times New Roman" w:hAnsi="Times New Roman" w:cs="Times New Roman"/>
          <w:sz w:val="24"/>
          <w:szCs w:val="24"/>
          <w:u w:val="single"/>
          <w:lang w:val="uk-UA" w:eastAsia="ru-RU"/>
        </w:rPr>
        <w:t>2) визнач</w:t>
      </w:r>
      <w:r w:rsidR="00576CC1" w:rsidRPr="0099145D">
        <w:rPr>
          <w:rFonts w:ascii="Times New Roman" w:eastAsia="Times New Roman" w:hAnsi="Times New Roman" w:cs="Times New Roman"/>
          <w:sz w:val="24"/>
          <w:szCs w:val="24"/>
          <w:u w:val="single"/>
          <w:lang w:val="uk-UA" w:eastAsia="ru-RU"/>
        </w:rPr>
        <w:t>ення</w:t>
      </w:r>
      <w:r w:rsidRPr="0099145D">
        <w:rPr>
          <w:rFonts w:ascii="Times New Roman" w:eastAsia="Times New Roman" w:hAnsi="Times New Roman" w:cs="Times New Roman"/>
          <w:sz w:val="24"/>
          <w:szCs w:val="24"/>
          <w:u w:val="single"/>
          <w:lang w:val="uk-UA" w:eastAsia="ru-RU"/>
        </w:rPr>
        <w:t xml:space="preserve"> спеціалізаці</w:t>
      </w:r>
      <w:r w:rsidR="00576CC1" w:rsidRPr="0099145D">
        <w:rPr>
          <w:rFonts w:ascii="Times New Roman" w:eastAsia="Times New Roman" w:hAnsi="Times New Roman" w:cs="Times New Roman"/>
          <w:sz w:val="24"/>
          <w:szCs w:val="24"/>
          <w:u w:val="single"/>
          <w:lang w:val="uk-UA" w:eastAsia="ru-RU"/>
        </w:rPr>
        <w:t>ї</w:t>
      </w:r>
      <w:r w:rsidRPr="0099145D">
        <w:rPr>
          <w:rFonts w:ascii="Times New Roman" w:eastAsia="Times New Roman" w:hAnsi="Times New Roman" w:cs="Times New Roman"/>
          <w:sz w:val="24"/>
          <w:szCs w:val="24"/>
          <w:u w:val="single"/>
          <w:lang w:val="uk-UA" w:eastAsia="ru-RU"/>
        </w:rPr>
        <w:t xml:space="preserve"> суддів з розгляду конкретних категорій справ; </w:t>
      </w:r>
    </w:p>
    <w:p w:rsidR="00BB7CE0" w:rsidRPr="0099145D" w:rsidRDefault="00BB7CE0" w:rsidP="00576CC1">
      <w:pPr>
        <w:spacing w:after="120" w:line="276" w:lineRule="auto"/>
        <w:ind w:firstLine="709"/>
        <w:jc w:val="both"/>
        <w:rPr>
          <w:rFonts w:ascii="Times New Roman" w:eastAsia="Times New Roman" w:hAnsi="Times New Roman" w:cs="Times New Roman"/>
          <w:sz w:val="24"/>
          <w:szCs w:val="24"/>
          <w:u w:val="single"/>
          <w:lang w:val="uk-UA" w:eastAsia="ru-RU"/>
        </w:rPr>
      </w:pPr>
      <w:r w:rsidRPr="0099145D">
        <w:rPr>
          <w:rFonts w:ascii="Times New Roman" w:eastAsia="Times New Roman" w:hAnsi="Times New Roman" w:cs="Times New Roman"/>
          <w:sz w:val="24"/>
          <w:szCs w:val="24"/>
          <w:u w:val="single"/>
          <w:lang w:val="uk-UA" w:eastAsia="ru-RU"/>
        </w:rPr>
        <w:t>3) прий</w:t>
      </w:r>
      <w:r w:rsidR="00576CC1" w:rsidRPr="0099145D">
        <w:rPr>
          <w:rFonts w:ascii="Times New Roman" w:eastAsia="Times New Roman" w:hAnsi="Times New Roman" w:cs="Times New Roman"/>
          <w:sz w:val="24"/>
          <w:szCs w:val="24"/>
          <w:u w:val="single"/>
          <w:lang w:val="uk-UA" w:eastAsia="ru-RU"/>
        </w:rPr>
        <w:t>няття</w:t>
      </w:r>
      <w:r w:rsidRPr="0099145D">
        <w:rPr>
          <w:rFonts w:ascii="Times New Roman" w:eastAsia="Times New Roman" w:hAnsi="Times New Roman" w:cs="Times New Roman"/>
          <w:sz w:val="24"/>
          <w:szCs w:val="24"/>
          <w:u w:val="single"/>
          <w:lang w:val="uk-UA" w:eastAsia="ru-RU"/>
        </w:rPr>
        <w:t xml:space="preserve"> рішення про обрання суддів на адміністративні посади та звільнення з цих посад</w:t>
      </w:r>
      <w:r w:rsidR="00576CC1" w:rsidRPr="0099145D">
        <w:rPr>
          <w:rFonts w:ascii="Times New Roman" w:eastAsia="Times New Roman" w:hAnsi="Times New Roman" w:cs="Times New Roman"/>
          <w:sz w:val="24"/>
          <w:szCs w:val="24"/>
          <w:u w:val="single"/>
          <w:lang w:val="uk-UA" w:eastAsia="ru-RU"/>
        </w:rPr>
        <w:t>.</w:t>
      </w:r>
    </w:p>
    <w:p w:rsidR="00BB7CE0" w:rsidRPr="00BB7CE0" w:rsidRDefault="00BB7CE0" w:rsidP="005E322C">
      <w:pPr>
        <w:spacing w:after="120" w:line="276" w:lineRule="auto"/>
        <w:jc w:val="both"/>
        <w:rPr>
          <w:rFonts w:ascii="Times New Roman" w:eastAsia="Times New Roman" w:hAnsi="Times New Roman" w:cs="Times New Roman"/>
          <w:bCs/>
          <w:kern w:val="36"/>
          <w:sz w:val="24"/>
          <w:szCs w:val="24"/>
          <w:lang w:eastAsia="ru-RU"/>
        </w:rPr>
      </w:pPr>
    </w:p>
    <w:p w:rsidR="004845DD" w:rsidRPr="005E322C" w:rsidRDefault="00734A82" w:rsidP="005E322C">
      <w:pPr>
        <w:spacing w:after="120" w:line="276" w:lineRule="auto"/>
        <w:ind w:firstLine="709"/>
        <w:jc w:val="both"/>
        <w:rPr>
          <w:rFonts w:ascii="Times New Roman" w:eastAsia="Times New Roman" w:hAnsi="Times New Roman" w:cs="Times New Roman"/>
          <w:bCs/>
          <w:kern w:val="36"/>
          <w:sz w:val="24"/>
          <w:szCs w:val="24"/>
          <w:lang w:val="uk-UA" w:eastAsia="ru-RU"/>
        </w:rPr>
      </w:pPr>
      <w:r>
        <w:rPr>
          <w:rFonts w:ascii="Times New Roman" w:eastAsia="Times New Roman" w:hAnsi="Times New Roman" w:cs="Times New Roman"/>
          <w:bCs/>
          <w:kern w:val="36"/>
          <w:sz w:val="24"/>
          <w:szCs w:val="24"/>
          <w:lang w:val="uk-UA" w:eastAsia="ru-RU"/>
        </w:rPr>
        <w:t>Ситуація</w:t>
      </w:r>
      <w:r w:rsidR="006A68E3">
        <w:rPr>
          <w:rFonts w:ascii="Times New Roman" w:eastAsia="Times New Roman" w:hAnsi="Times New Roman" w:cs="Times New Roman"/>
          <w:bCs/>
          <w:kern w:val="36"/>
          <w:sz w:val="24"/>
          <w:szCs w:val="24"/>
          <w:lang w:val="uk-UA" w:eastAsia="ru-RU"/>
        </w:rPr>
        <w:t xml:space="preserve"> </w:t>
      </w:r>
      <w:r w:rsidR="005E322C">
        <w:rPr>
          <w:rFonts w:ascii="Times New Roman" w:eastAsia="Times New Roman" w:hAnsi="Times New Roman" w:cs="Times New Roman"/>
          <w:bCs/>
          <w:kern w:val="36"/>
          <w:sz w:val="24"/>
          <w:szCs w:val="24"/>
          <w:lang w:val="uk-UA" w:eastAsia="ru-RU"/>
        </w:rPr>
        <w:t>4</w:t>
      </w:r>
      <w:r w:rsidR="006A68E3">
        <w:rPr>
          <w:rFonts w:ascii="Times New Roman" w:eastAsia="Times New Roman" w:hAnsi="Times New Roman" w:cs="Times New Roman"/>
          <w:bCs/>
          <w:kern w:val="36"/>
          <w:sz w:val="24"/>
          <w:szCs w:val="24"/>
          <w:lang w:val="uk-UA" w:eastAsia="ru-RU"/>
        </w:rPr>
        <w:t>.</w:t>
      </w:r>
      <w:r w:rsidR="005E322C">
        <w:rPr>
          <w:rFonts w:ascii="Times New Roman" w:eastAsia="Times New Roman" w:hAnsi="Times New Roman" w:cs="Times New Roman"/>
          <w:bCs/>
          <w:kern w:val="36"/>
          <w:sz w:val="24"/>
          <w:szCs w:val="24"/>
          <w:lang w:val="uk-UA" w:eastAsia="ru-RU"/>
        </w:rPr>
        <w:t xml:space="preserve"> </w:t>
      </w:r>
      <w:r w:rsidR="004845DD" w:rsidRPr="00262D4E">
        <w:rPr>
          <w:rFonts w:ascii="Times New Roman" w:eastAsia="Times New Roman" w:hAnsi="Times New Roman" w:cs="Times New Roman"/>
          <w:b/>
          <w:bCs/>
          <w:i/>
          <w:kern w:val="36"/>
          <w:sz w:val="24"/>
          <w:szCs w:val="24"/>
          <w:lang w:val="uk-UA" w:eastAsia="ru-RU"/>
        </w:rPr>
        <w:t>У суді працює подружжя суддів, які розглядають справи різної юрисдикції. Один із них має намір обиратися на посаду голови цього суду</w:t>
      </w:r>
      <w:r w:rsidR="004845DD">
        <w:rPr>
          <w:rFonts w:ascii="Times New Roman" w:eastAsia="Times New Roman" w:hAnsi="Times New Roman" w:cs="Times New Roman"/>
          <w:b/>
          <w:bCs/>
          <w:i/>
          <w:kern w:val="36"/>
          <w:sz w:val="24"/>
          <w:szCs w:val="24"/>
          <w:lang w:val="uk-UA" w:eastAsia="ru-RU"/>
        </w:rPr>
        <w:t xml:space="preserve"> (варіант –</w:t>
      </w:r>
      <w:r w:rsidR="00643712">
        <w:rPr>
          <w:rFonts w:ascii="Times New Roman" w:eastAsia="Times New Roman" w:hAnsi="Times New Roman" w:cs="Times New Roman"/>
          <w:b/>
          <w:bCs/>
          <w:i/>
          <w:kern w:val="36"/>
          <w:sz w:val="24"/>
          <w:szCs w:val="24"/>
          <w:lang w:val="uk-UA" w:eastAsia="ru-RU"/>
        </w:rPr>
        <w:t xml:space="preserve">призначений </w:t>
      </w:r>
      <w:r w:rsidR="004845DD">
        <w:rPr>
          <w:rFonts w:ascii="Times New Roman" w:eastAsia="Times New Roman" w:hAnsi="Times New Roman" w:cs="Times New Roman"/>
          <w:b/>
          <w:bCs/>
          <w:i/>
          <w:kern w:val="36"/>
          <w:sz w:val="24"/>
          <w:szCs w:val="24"/>
          <w:lang w:val="uk-UA" w:eastAsia="ru-RU"/>
        </w:rPr>
        <w:t>заступником голови суду)</w:t>
      </w:r>
      <w:r w:rsidR="004845DD" w:rsidRPr="00262D4E">
        <w:rPr>
          <w:rFonts w:ascii="Times New Roman" w:eastAsia="Times New Roman" w:hAnsi="Times New Roman" w:cs="Times New Roman"/>
          <w:b/>
          <w:bCs/>
          <w:i/>
          <w:kern w:val="36"/>
          <w:sz w:val="24"/>
          <w:szCs w:val="24"/>
          <w:lang w:val="uk-UA" w:eastAsia="ru-RU"/>
        </w:rPr>
        <w:t>.</w:t>
      </w:r>
    </w:p>
    <w:p w:rsidR="004845DD" w:rsidRPr="00643712" w:rsidRDefault="000F55D8" w:rsidP="0067510B">
      <w:pPr>
        <w:spacing w:after="120" w:line="276" w:lineRule="auto"/>
        <w:ind w:firstLine="709"/>
        <w:jc w:val="both"/>
        <w:rPr>
          <w:rFonts w:ascii="Times New Roman" w:hAnsi="Times New Roman" w:cs="Times New Roman"/>
          <w:sz w:val="24"/>
          <w:szCs w:val="24"/>
          <w:lang w:val="uk-UA"/>
        </w:rPr>
      </w:pPr>
      <w:r w:rsidRPr="001C4B03">
        <w:rPr>
          <w:rFonts w:ascii="Times New Roman" w:hAnsi="Times New Roman" w:cs="Times New Roman"/>
          <w:sz w:val="24"/>
          <w:szCs w:val="24"/>
          <w:u w:val="single"/>
          <w:lang w:val="uk-UA"/>
        </w:rPr>
        <w:t>Коментар.</w:t>
      </w:r>
      <w:r w:rsidR="00643712">
        <w:rPr>
          <w:rFonts w:ascii="Times New Roman" w:hAnsi="Times New Roman" w:cs="Times New Roman"/>
          <w:sz w:val="24"/>
          <w:szCs w:val="24"/>
          <w:lang w:val="uk-UA"/>
        </w:rPr>
        <w:t xml:space="preserve"> </w:t>
      </w:r>
      <w:r w:rsidR="004845DD">
        <w:rPr>
          <w:rFonts w:ascii="Times New Roman" w:eastAsia="Times New Roman" w:hAnsi="Times New Roman" w:cs="Times New Roman"/>
          <w:bCs/>
          <w:kern w:val="36"/>
          <w:sz w:val="24"/>
          <w:szCs w:val="24"/>
          <w:lang w:val="uk-UA" w:eastAsia="ru-RU"/>
        </w:rPr>
        <w:t>Посади голови суду та заступника голови суду відносяться до адміністративних</w:t>
      </w:r>
      <w:r w:rsidR="006B6CCA">
        <w:rPr>
          <w:rFonts w:ascii="Times New Roman" w:eastAsia="Times New Roman" w:hAnsi="Times New Roman" w:cs="Times New Roman"/>
          <w:bCs/>
          <w:kern w:val="36"/>
          <w:sz w:val="24"/>
          <w:szCs w:val="24"/>
          <w:lang w:val="uk-UA" w:eastAsia="ru-RU"/>
        </w:rPr>
        <w:t xml:space="preserve"> посад відповідно до Закону України «Про судоустрій та статус суддів»</w:t>
      </w:r>
      <w:r w:rsidR="004845DD">
        <w:rPr>
          <w:rFonts w:ascii="Times New Roman" w:eastAsia="Times New Roman" w:hAnsi="Times New Roman" w:cs="Times New Roman"/>
          <w:bCs/>
          <w:kern w:val="36"/>
          <w:sz w:val="24"/>
          <w:szCs w:val="24"/>
          <w:lang w:val="uk-UA" w:eastAsia="ru-RU"/>
        </w:rPr>
        <w:t>,</w:t>
      </w:r>
      <w:r w:rsidR="00F339FE">
        <w:rPr>
          <w:rFonts w:ascii="Times New Roman" w:eastAsia="Times New Roman" w:hAnsi="Times New Roman" w:cs="Times New Roman"/>
          <w:bCs/>
          <w:kern w:val="36"/>
          <w:sz w:val="24"/>
          <w:szCs w:val="24"/>
          <w:lang w:val="uk-UA" w:eastAsia="ru-RU"/>
        </w:rPr>
        <w:t xml:space="preserve"> судді суд</w:t>
      </w:r>
      <w:r w:rsidR="00643712">
        <w:rPr>
          <w:rFonts w:ascii="Times New Roman" w:eastAsia="Times New Roman" w:hAnsi="Times New Roman" w:cs="Times New Roman"/>
          <w:bCs/>
          <w:kern w:val="36"/>
          <w:sz w:val="24"/>
          <w:szCs w:val="24"/>
          <w:lang w:val="uk-UA" w:eastAsia="ru-RU"/>
        </w:rPr>
        <w:t>ової установи</w:t>
      </w:r>
      <w:r w:rsidR="00F339FE">
        <w:rPr>
          <w:rFonts w:ascii="Times New Roman" w:eastAsia="Times New Roman" w:hAnsi="Times New Roman" w:cs="Times New Roman"/>
          <w:bCs/>
          <w:kern w:val="36"/>
          <w:sz w:val="24"/>
          <w:szCs w:val="24"/>
          <w:lang w:val="uk-UA" w:eastAsia="ru-RU"/>
        </w:rPr>
        <w:t xml:space="preserve"> знаходяться у організаційному підпорядкуванні голов</w:t>
      </w:r>
      <w:r w:rsidR="00643712">
        <w:rPr>
          <w:rFonts w:ascii="Times New Roman" w:eastAsia="Times New Roman" w:hAnsi="Times New Roman" w:cs="Times New Roman"/>
          <w:bCs/>
          <w:kern w:val="36"/>
          <w:sz w:val="24"/>
          <w:szCs w:val="24"/>
          <w:lang w:val="uk-UA" w:eastAsia="ru-RU"/>
        </w:rPr>
        <w:t>і</w:t>
      </w:r>
      <w:r w:rsidR="00F339FE">
        <w:rPr>
          <w:rFonts w:ascii="Times New Roman" w:eastAsia="Times New Roman" w:hAnsi="Times New Roman" w:cs="Times New Roman"/>
          <w:bCs/>
          <w:kern w:val="36"/>
          <w:sz w:val="24"/>
          <w:szCs w:val="24"/>
          <w:lang w:val="uk-UA" w:eastAsia="ru-RU"/>
        </w:rPr>
        <w:t xml:space="preserve"> суду (заступник</w:t>
      </w:r>
      <w:r w:rsidR="00643712">
        <w:rPr>
          <w:rFonts w:ascii="Times New Roman" w:eastAsia="Times New Roman" w:hAnsi="Times New Roman" w:cs="Times New Roman"/>
          <w:bCs/>
          <w:kern w:val="36"/>
          <w:sz w:val="24"/>
          <w:szCs w:val="24"/>
          <w:lang w:val="uk-UA" w:eastAsia="ru-RU"/>
        </w:rPr>
        <w:t>у</w:t>
      </w:r>
      <w:r w:rsidR="00F339FE">
        <w:rPr>
          <w:rFonts w:ascii="Times New Roman" w:eastAsia="Times New Roman" w:hAnsi="Times New Roman" w:cs="Times New Roman"/>
          <w:bCs/>
          <w:kern w:val="36"/>
          <w:sz w:val="24"/>
          <w:szCs w:val="24"/>
          <w:lang w:val="uk-UA" w:eastAsia="ru-RU"/>
        </w:rPr>
        <w:t xml:space="preserve"> голови суду).</w:t>
      </w:r>
      <w:r w:rsidR="004845DD">
        <w:rPr>
          <w:rFonts w:ascii="Times New Roman" w:eastAsia="Times New Roman" w:hAnsi="Times New Roman" w:cs="Times New Roman"/>
          <w:bCs/>
          <w:kern w:val="36"/>
          <w:sz w:val="24"/>
          <w:szCs w:val="24"/>
          <w:lang w:val="uk-UA" w:eastAsia="ru-RU"/>
        </w:rPr>
        <w:t xml:space="preserve"> </w:t>
      </w:r>
      <w:r w:rsidR="00F339FE">
        <w:rPr>
          <w:rFonts w:ascii="Times New Roman" w:eastAsia="Times New Roman" w:hAnsi="Times New Roman" w:cs="Times New Roman"/>
          <w:bCs/>
          <w:kern w:val="36"/>
          <w:sz w:val="24"/>
          <w:szCs w:val="24"/>
          <w:lang w:val="uk-UA" w:eastAsia="ru-RU"/>
        </w:rPr>
        <w:t>Таким чином,</w:t>
      </w:r>
      <w:r w:rsidR="004845DD" w:rsidRPr="004845DD">
        <w:rPr>
          <w:rFonts w:ascii="Times New Roman" w:hAnsi="Times New Roman" w:cs="Times New Roman"/>
          <w:sz w:val="24"/>
          <w:szCs w:val="24"/>
          <w:lang w:val="uk-UA"/>
        </w:rPr>
        <w:t xml:space="preserve"> </w:t>
      </w:r>
      <w:r w:rsidR="004845DD" w:rsidRPr="001747A5">
        <w:rPr>
          <w:rFonts w:ascii="Times New Roman" w:hAnsi="Times New Roman" w:cs="Times New Roman"/>
          <w:sz w:val="24"/>
          <w:szCs w:val="24"/>
          <w:lang w:val="uk-UA"/>
        </w:rPr>
        <w:t xml:space="preserve">якщо </w:t>
      </w:r>
      <w:r w:rsidR="00F339FE">
        <w:rPr>
          <w:rFonts w:ascii="Times New Roman" w:hAnsi="Times New Roman" w:cs="Times New Roman"/>
          <w:sz w:val="24"/>
          <w:szCs w:val="24"/>
          <w:lang w:val="uk-UA"/>
        </w:rPr>
        <w:t>один із подружжя-</w:t>
      </w:r>
      <w:r w:rsidR="004845DD" w:rsidRPr="001747A5">
        <w:rPr>
          <w:rFonts w:ascii="Times New Roman" w:hAnsi="Times New Roman" w:cs="Times New Roman"/>
          <w:sz w:val="24"/>
          <w:szCs w:val="24"/>
          <w:lang w:val="uk-UA"/>
        </w:rPr>
        <w:t>суддя стає заступником голови</w:t>
      </w:r>
      <w:r w:rsidR="004845DD">
        <w:rPr>
          <w:rFonts w:ascii="Times New Roman" w:hAnsi="Times New Roman" w:cs="Times New Roman"/>
          <w:sz w:val="24"/>
          <w:szCs w:val="24"/>
          <w:lang w:val="uk-UA"/>
        </w:rPr>
        <w:t xml:space="preserve"> суду</w:t>
      </w:r>
      <w:r w:rsidR="004845DD" w:rsidRPr="001747A5">
        <w:rPr>
          <w:rFonts w:ascii="Times New Roman" w:hAnsi="Times New Roman" w:cs="Times New Roman"/>
          <w:sz w:val="24"/>
          <w:szCs w:val="24"/>
          <w:lang w:val="uk-UA"/>
        </w:rPr>
        <w:t xml:space="preserve"> або обирається головою суду, </w:t>
      </w:r>
      <w:r w:rsidR="00F339FE">
        <w:rPr>
          <w:rFonts w:ascii="Times New Roman" w:hAnsi="Times New Roman" w:cs="Times New Roman"/>
          <w:sz w:val="24"/>
          <w:szCs w:val="24"/>
          <w:lang w:val="uk-UA"/>
        </w:rPr>
        <w:t xml:space="preserve">виникає реальний </w:t>
      </w:r>
      <w:r w:rsidR="004845DD">
        <w:rPr>
          <w:rFonts w:ascii="Times New Roman" w:hAnsi="Times New Roman" w:cs="Times New Roman"/>
          <w:sz w:val="24"/>
          <w:szCs w:val="24"/>
          <w:lang w:val="uk-UA"/>
        </w:rPr>
        <w:t>конфлікт інтересів між таким суддею і другим із подружжя</w:t>
      </w:r>
      <w:r w:rsidR="00F339FE">
        <w:rPr>
          <w:rFonts w:ascii="Times New Roman" w:hAnsi="Times New Roman" w:cs="Times New Roman"/>
          <w:sz w:val="24"/>
          <w:szCs w:val="24"/>
          <w:lang w:val="uk-UA"/>
        </w:rPr>
        <w:t>.</w:t>
      </w:r>
    </w:p>
    <w:p w:rsidR="004845DD" w:rsidRPr="0099145D" w:rsidRDefault="004845DD" w:rsidP="0067510B">
      <w:pPr>
        <w:spacing w:after="120" w:line="276" w:lineRule="auto"/>
        <w:ind w:firstLine="709"/>
        <w:jc w:val="both"/>
        <w:rPr>
          <w:rFonts w:ascii="Times New Roman" w:eastAsia="Times New Roman" w:hAnsi="Times New Roman" w:cs="Times New Roman"/>
          <w:bCs/>
          <w:kern w:val="36"/>
          <w:sz w:val="24"/>
          <w:szCs w:val="24"/>
          <w:u w:val="single"/>
          <w:lang w:val="uk-UA" w:eastAsia="ru-RU"/>
        </w:rPr>
      </w:pPr>
      <w:r w:rsidRPr="0099145D">
        <w:rPr>
          <w:rFonts w:ascii="Times New Roman" w:eastAsia="Times New Roman" w:hAnsi="Times New Roman" w:cs="Times New Roman"/>
          <w:bCs/>
          <w:kern w:val="36"/>
          <w:sz w:val="24"/>
          <w:szCs w:val="24"/>
          <w:u w:val="single"/>
          <w:lang w:val="uk-UA" w:eastAsia="ru-RU"/>
        </w:rPr>
        <w:t>Порядок дій суддів з метою врегулювання конфлікту інтересів:</w:t>
      </w:r>
    </w:p>
    <w:p w:rsidR="004845DD" w:rsidRPr="00FC7D4B" w:rsidRDefault="00FC7D4B"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4845DD" w:rsidRPr="00FC7D4B">
        <w:rPr>
          <w:rFonts w:ascii="Times New Roman" w:hAnsi="Times New Roman" w:cs="Times New Roman"/>
          <w:sz w:val="24"/>
          <w:szCs w:val="24"/>
          <w:lang w:val="uk-UA"/>
        </w:rPr>
        <w:t>кожному повідомити про конфлікт інтересів не пізніше наступного дня після</w:t>
      </w:r>
      <w:r w:rsidR="001A62BC">
        <w:rPr>
          <w:rFonts w:ascii="Times New Roman" w:hAnsi="Times New Roman" w:cs="Times New Roman"/>
          <w:sz w:val="24"/>
          <w:szCs w:val="24"/>
          <w:lang w:val="uk-UA"/>
        </w:rPr>
        <w:t xml:space="preserve"> обрання головою суду (призначення на посаду заступника голови суду)</w:t>
      </w:r>
      <w:r w:rsidR="004845DD" w:rsidRPr="00FC7D4B">
        <w:rPr>
          <w:rFonts w:ascii="Times New Roman" w:hAnsi="Times New Roman" w:cs="Times New Roman"/>
          <w:sz w:val="24"/>
          <w:szCs w:val="24"/>
          <w:lang w:val="uk-UA"/>
        </w:rPr>
        <w:t xml:space="preserve"> у письмовій формі Раду суддів України;</w:t>
      </w:r>
    </w:p>
    <w:p w:rsidR="004845DD" w:rsidRPr="00FC7D4B" w:rsidRDefault="00FC7D4B"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4845DD" w:rsidRPr="00FC7D4B">
        <w:rPr>
          <w:rFonts w:ascii="Times New Roman" w:hAnsi="Times New Roman" w:cs="Times New Roman"/>
          <w:sz w:val="24"/>
          <w:szCs w:val="24"/>
          <w:lang w:val="uk-UA"/>
        </w:rPr>
        <w:t>не вчиняти дій та не приймати рішень по суті в рамках виконання своїх службових повноважень в умовах реального конфлікту інтересів щодо другого з подружжя;</w:t>
      </w:r>
    </w:p>
    <w:p w:rsidR="004845DD" w:rsidRPr="00FC7D4B" w:rsidRDefault="00FC7D4B"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4845DD" w:rsidRPr="00FC7D4B">
        <w:rPr>
          <w:rFonts w:ascii="Times New Roman" w:hAnsi="Times New Roman" w:cs="Times New Roman"/>
          <w:sz w:val="24"/>
          <w:szCs w:val="24"/>
          <w:lang w:val="uk-UA"/>
        </w:rPr>
        <w:t>вживати заходів щодо самостійного врегулювання конфлікту інтересів, а саме:</w:t>
      </w:r>
    </w:p>
    <w:p w:rsidR="004845DD" w:rsidRPr="00FC7D4B" w:rsidRDefault="004845DD" w:rsidP="0067510B">
      <w:pPr>
        <w:spacing w:after="120" w:line="276" w:lineRule="auto"/>
        <w:ind w:firstLine="709"/>
        <w:jc w:val="both"/>
        <w:rPr>
          <w:rFonts w:ascii="Times New Roman" w:hAnsi="Times New Roman" w:cs="Times New Roman"/>
          <w:sz w:val="24"/>
          <w:szCs w:val="24"/>
          <w:lang w:val="uk-UA"/>
        </w:rPr>
      </w:pPr>
      <w:r w:rsidRPr="00FC7D4B">
        <w:rPr>
          <w:rFonts w:ascii="Times New Roman" w:hAnsi="Times New Roman" w:cs="Times New Roman"/>
          <w:sz w:val="24"/>
          <w:szCs w:val="24"/>
          <w:lang w:val="uk-UA"/>
        </w:rPr>
        <w:t>зібрати загальні збори суддів</w:t>
      </w:r>
      <w:r w:rsidR="00093B45" w:rsidRPr="00FC7D4B">
        <w:rPr>
          <w:rFonts w:ascii="Times New Roman" w:hAnsi="Times New Roman" w:cs="Times New Roman"/>
          <w:sz w:val="24"/>
          <w:szCs w:val="24"/>
          <w:lang w:val="uk-UA"/>
        </w:rPr>
        <w:t xml:space="preserve">, </w:t>
      </w:r>
      <w:r w:rsidR="00093B45" w:rsidRPr="00FC7D4B">
        <w:rPr>
          <w:rFonts w:ascii="Times New Roman" w:eastAsia="Times New Roman" w:hAnsi="Times New Roman"/>
          <w:color w:val="000000"/>
          <w:sz w:val="24"/>
          <w:szCs w:val="24"/>
          <w:lang w:val="uk-UA" w:eastAsia="uk-UA"/>
        </w:rPr>
        <w:t>розкрити інформацію щодо близької особи</w:t>
      </w:r>
      <w:r w:rsidRPr="00FC7D4B">
        <w:rPr>
          <w:rFonts w:ascii="Times New Roman" w:hAnsi="Times New Roman" w:cs="Times New Roman"/>
          <w:sz w:val="24"/>
          <w:szCs w:val="24"/>
          <w:lang w:val="uk-UA"/>
        </w:rPr>
        <w:t xml:space="preserve"> та перерозподілити адміністративні обов’язки щодо другого із подружжя інш</w:t>
      </w:r>
      <w:r w:rsidR="001A62BC">
        <w:rPr>
          <w:rFonts w:ascii="Times New Roman" w:hAnsi="Times New Roman" w:cs="Times New Roman"/>
          <w:sz w:val="24"/>
          <w:szCs w:val="24"/>
          <w:lang w:val="uk-UA"/>
        </w:rPr>
        <w:t>ій</w:t>
      </w:r>
      <w:r w:rsidRPr="00FC7D4B">
        <w:rPr>
          <w:rFonts w:ascii="Times New Roman" w:hAnsi="Times New Roman" w:cs="Times New Roman"/>
          <w:sz w:val="24"/>
          <w:szCs w:val="24"/>
          <w:lang w:val="uk-UA"/>
        </w:rPr>
        <w:t xml:space="preserve"> осо</w:t>
      </w:r>
      <w:r w:rsidR="001A62BC">
        <w:rPr>
          <w:rFonts w:ascii="Times New Roman" w:hAnsi="Times New Roman" w:cs="Times New Roman"/>
          <w:sz w:val="24"/>
          <w:szCs w:val="24"/>
          <w:lang w:val="uk-UA"/>
        </w:rPr>
        <w:t>бі</w:t>
      </w:r>
      <w:r w:rsidRPr="00FC7D4B">
        <w:rPr>
          <w:rFonts w:ascii="Times New Roman" w:hAnsi="Times New Roman" w:cs="Times New Roman"/>
          <w:sz w:val="24"/>
          <w:szCs w:val="24"/>
          <w:lang w:val="uk-UA"/>
        </w:rPr>
        <w:t xml:space="preserve"> – заступник</w:t>
      </w:r>
      <w:r w:rsidR="001A62BC">
        <w:rPr>
          <w:rFonts w:ascii="Times New Roman" w:hAnsi="Times New Roman" w:cs="Times New Roman"/>
          <w:sz w:val="24"/>
          <w:szCs w:val="24"/>
          <w:lang w:val="uk-UA"/>
        </w:rPr>
        <w:t>у</w:t>
      </w:r>
      <w:r w:rsidRPr="00FC7D4B">
        <w:rPr>
          <w:rFonts w:ascii="Times New Roman" w:hAnsi="Times New Roman" w:cs="Times New Roman"/>
          <w:sz w:val="24"/>
          <w:szCs w:val="24"/>
          <w:lang w:val="uk-UA"/>
        </w:rPr>
        <w:t xml:space="preserve"> голов</w:t>
      </w:r>
      <w:r w:rsidR="001A62BC">
        <w:rPr>
          <w:rFonts w:ascii="Times New Roman" w:hAnsi="Times New Roman" w:cs="Times New Roman"/>
          <w:sz w:val="24"/>
          <w:szCs w:val="24"/>
          <w:lang w:val="uk-UA"/>
        </w:rPr>
        <w:t>и</w:t>
      </w:r>
      <w:r w:rsidR="00093B45" w:rsidRPr="00FC7D4B">
        <w:rPr>
          <w:rFonts w:ascii="Times New Roman" w:hAnsi="Times New Roman" w:cs="Times New Roman"/>
          <w:sz w:val="24"/>
          <w:szCs w:val="24"/>
          <w:lang w:val="uk-UA"/>
        </w:rPr>
        <w:t xml:space="preserve"> </w:t>
      </w:r>
      <w:r w:rsidR="00093B45" w:rsidRPr="00FC7D4B">
        <w:rPr>
          <w:rFonts w:ascii="Times New Roman" w:eastAsia="Times New Roman" w:hAnsi="Times New Roman"/>
          <w:color w:val="000000"/>
          <w:sz w:val="24"/>
          <w:szCs w:val="24"/>
          <w:lang w:val="uk-UA" w:eastAsia="uk-UA"/>
        </w:rPr>
        <w:t xml:space="preserve">або іншому судді (наприклад, найстаршому за </w:t>
      </w:r>
      <w:r w:rsidR="006B6CCA">
        <w:rPr>
          <w:rFonts w:ascii="Times New Roman" w:eastAsia="Times New Roman" w:hAnsi="Times New Roman"/>
          <w:color w:val="000000"/>
          <w:sz w:val="24"/>
          <w:szCs w:val="24"/>
          <w:lang w:val="uk-UA" w:eastAsia="uk-UA"/>
        </w:rPr>
        <w:t>стажем</w:t>
      </w:r>
      <w:r w:rsidR="00093B45" w:rsidRPr="00FC7D4B">
        <w:rPr>
          <w:rFonts w:ascii="Times New Roman" w:eastAsia="Times New Roman" w:hAnsi="Times New Roman"/>
          <w:color w:val="000000"/>
          <w:sz w:val="24"/>
          <w:szCs w:val="24"/>
          <w:lang w:val="uk-UA" w:eastAsia="uk-UA"/>
        </w:rPr>
        <w:t>) за відсутності посади заступника голови суду.</w:t>
      </w:r>
    </w:p>
    <w:p w:rsidR="00FC7D4B" w:rsidRDefault="00093B45" w:rsidP="00396F77">
      <w:pPr>
        <w:spacing w:after="120" w:line="276" w:lineRule="auto"/>
        <w:ind w:firstLine="709"/>
        <w:jc w:val="both"/>
        <w:rPr>
          <w:rFonts w:ascii="Times New Roman" w:eastAsia="Times New Roman" w:hAnsi="Times New Roman" w:cs="Times New Roman"/>
          <w:bCs/>
          <w:kern w:val="36"/>
          <w:sz w:val="24"/>
          <w:szCs w:val="24"/>
          <w:lang w:val="uk-UA" w:eastAsia="ru-RU"/>
        </w:rPr>
      </w:pPr>
      <w:r>
        <w:rPr>
          <w:rFonts w:ascii="Times New Roman" w:eastAsia="Times New Roman" w:hAnsi="Times New Roman"/>
          <w:color w:val="000000"/>
          <w:sz w:val="24"/>
          <w:szCs w:val="24"/>
          <w:lang w:val="uk-UA" w:eastAsia="uk-UA"/>
        </w:rPr>
        <w:t>Належним чином оформлене рішення загальних зборів надати Раді суддів України.</w:t>
      </w:r>
    </w:p>
    <w:p w:rsidR="00D64261" w:rsidRDefault="00D64261" w:rsidP="0067510B">
      <w:pPr>
        <w:spacing w:after="120" w:line="276" w:lineRule="auto"/>
        <w:jc w:val="both"/>
        <w:rPr>
          <w:rFonts w:ascii="Times New Roman" w:eastAsia="Times New Roman" w:hAnsi="Times New Roman" w:cs="Times New Roman"/>
          <w:bCs/>
          <w:kern w:val="36"/>
          <w:sz w:val="24"/>
          <w:szCs w:val="24"/>
          <w:lang w:val="uk-UA" w:eastAsia="ru-RU"/>
        </w:rPr>
      </w:pPr>
    </w:p>
    <w:p w:rsidR="00A92A85" w:rsidRPr="00C81AA0" w:rsidRDefault="00D64261" w:rsidP="00C81AA0">
      <w:pPr>
        <w:spacing w:after="120" w:line="276" w:lineRule="auto"/>
        <w:ind w:firstLine="709"/>
        <w:jc w:val="both"/>
        <w:rPr>
          <w:rFonts w:ascii="Times New Roman" w:eastAsia="Times New Roman" w:hAnsi="Times New Roman" w:cs="Times New Roman"/>
          <w:bCs/>
          <w:kern w:val="36"/>
          <w:sz w:val="24"/>
          <w:szCs w:val="24"/>
          <w:lang w:val="uk-UA" w:eastAsia="ru-RU"/>
        </w:rPr>
      </w:pPr>
      <w:r>
        <w:rPr>
          <w:rFonts w:ascii="Times New Roman" w:eastAsia="Times New Roman" w:hAnsi="Times New Roman" w:cs="Times New Roman"/>
          <w:bCs/>
          <w:kern w:val="36"/>
          <w:sz w:val="24"/>
          <w:szCs w:val="24"/>
          <w:lang w:val="uk-UA" w:eastAsia="ru-RU"/>
        </w:rPr>
        <w:t>Ситуація</w:t>
      </w:r>
      <w:r w:rsidR="006A68E3">
        <w:rPr>
          <w:rFonts w:ascii="Times New Roman" w:eastAsia="Times New Roman" w:hAnsi="Times New Roman" w:cs="Times New Roman"/>
          <w:bCs/>
          <w:kern w:val="36"/>
          <w:sz w:val="24"/>
          <w:szCs w:val="24"/>
          <w:lang w:val="uk-UA" w:eastAsia="ru-RU"/>
        </w:rPr>
        <w:t xml:space="preserve"> </w:t>
      </w:r>
      <w:r w:rsidR="00C81AA0">
        <w:rPr>
          <w:rFonts w:ascii="Times New Roman" w:eastAsia="Times New Roman" w:hAnsi="Times New Roman" w:cs="Times New Roman"/>
          <w:bCs/>
          <w:kern w:val="36"/>
          <w:sz w:val="24"/>
          <w:szCs w:val="24"/>
          <w:lang w:val="uk-UA" w:eastAsia="ru-RU"/>
        </w:rPr>
        <w:t>5</w:t>
      </w:r>
      <w:r w:rsidR="006A68E3">
        <w:rPr>
          <w:rFonts w:ascii="Times New Roman" w:eastAsia="Times New Roman" w:hAnsi="Times New Roman" w:cs="Times New Roman"/>
          <w:bCs/>
          <w:kern w:val="36"/>
          <w:sz w:val="24"/>
          <w:szCs w:val="24"/>
          <w:lang w:val="uk-UA" w:eastAsia="ru-RU"/>
        </w:rPr>
        <w:t xml:space="preserve">. </w:t>
      </w:r>
      <w:r w:rsidR="00C50762" w:rsidRPr="00693ACD">
        <w:rPr>
          <w:rFonts w:ascii="Times New Roman" w:eastAsia="Times New Roman" w:hAnsi="Times New Roman" w:cs="Times New Roman"/>
          <w:b/>
          <w:bCs/>
          <w:i/>
          <w:kern w:val="36"/>
          <w:sz w:val="24"/>
          <w:szCs w:val="24"/>
          <w:lang w:val="uk-UA" w:eastAsia="ru-RU"/>
        </w:rPr>
        <w:t xml:space="preserve">На посаді завідувача архіву місцевого суду працює дочка </w:t>
      </w:r>
      <w:r w:rsidR="00FE7182">
        <w:rPr>
          <w:rFonts w:ascii="Times New Roman" w:eastAsia="Times New Roman" w:hAnsi="Times New Roman" w:cs="Times New Roman"/>
          <w:b/>
          <w:bCs/>
          <w:i/>
          <w:kern w:val="36"/>
          <w:sz w:val="24"/>
          <w:szCs w:val="24"/>
          <w:lang w:val="uk-UA" w:eastAsia="ru-RU"/>
        </w:rPr>
        <w:t>судді цього ж суду.</w:t>
      </w:r>
    </w:p>
    <w:p w:rsidR="005D0595" w:rsidRPr="00C81AA0" w:rsidRDefault="000F55D8" w:rsidP="00C81AA0">
      <w:pPr>
        <w:spacing w:after="120" w:line="276" w:lineRule="auto"/>
        <w:ind w:firstLine="709"/>
        <w:jc w:val="both"/>
        <w:rPr>
          <w:rFonts w:ascii="Times New Roman" w:hAnsi="Times New Roman" w:cs="Times New Roman"/>
          <w:sz w:val="24"/>
          <w:szCs w:val="24"/>
          <w:lang w:val="uk-UA"/>
        </w:rPr>
      </w:pPr>
      <w:r w:rsidRPr="001C4B03">
        <w:rPr>
          <w:rFonts w:ascii="Times New Roman" w:hAnsi="Times New Roman" w:cs="Times New Roman"/>
          <w:sz w:val="24"/>
          <w:szCs w:val="24"/>
          <w:u w:val="single"/>
          <w:lang w:val="uk-UA"/>
        </w:rPr>
        <w:t>Коментар.</w:t>
      </w:r>
      <w:r w:rsidR="001A62BC">
        <w:rPr>
          <w:rFonts w:ascii="Times New Roman" w:hAnsi="Times New Roman" w:cs="Times New Roman"/>
          <w:sz w:val="24"/>
          <w:szCs w:val="24"/>
          <w:lang w:val="uk-UA"/>
        </w:rPr>
        <w:t xml:space="preserve"> </w:t>
      </w:r>
      <w:r w:rsidR="00C81AA0">
        <w:rPr>
          <w:rFonts w:ascii="Times New Roman" w:hAnsi="Times New Roman" w:cs="Times New Roman"/>
          <w:sz w:val="24"/>
          <w:szCs w:val="24"/>
          <w:lang w:val="uk-UA"/>
        </w:rPr>
        <w:t xml:space="preserve">У даному випадку наявний конфлікт інтересів, оскільки при </w:t>
      </w:r>
      <w:r w:rsidR="00C81AA0">
        <w:rPr>
          <w:rFonts w:ascii="Times New Roman" w:hAnsi="Times New Roman" w:cs="Times New Roman"/>
          <w:color w:val="000000"/>
          <w:sz w:val="24"/>
          <w:szCs w:val="24"/>
          <w:lang w:val="uk-UA"/>
        </w:rPr>
        <w:t>з</w:t>
      </w:r>
      <w:r w:rsidR="00C50762">
        <w:rPr>
          <w:rFonts w:ascii="Times New Roman" w:hAnsi="Times New Roman" w:cs="Times New Roman"/>
          <w:color w:val="000000"/>
          <w:sz w:val="24"/>
          <w:szCs w:val="24"/>
          <w:lang w:val="uk-UA"/>
        </w:rPr>
        <w:t>айнятт</w:t>
      </w:r>
      <w:r w:rsidR="00C81AA0">
        <w:rPr>
          <w:rFonts w:ascii="Times New Roman" w:hAnsi="Times New Roman" w:cs="Times New Roman"/>
          <w:color w:val="000000"/>
          <w:sz w:val="24"/>
          <w:szCs w:val="24"/>
          <w:lang w:val="uk-UA"/>
        </w:rPr>
        <w:t>і</w:t>
      </w:r>
      <w:r w:rsidR="00C50762">
        <w:rPr>
          <w:rFonts w:ascii="Times New Roman" w:hAnsi="Times New Roman" w:cs="Times New Roman"/>
          <w:color w:val="000000"/>
          <w:sz w:val="24"/>
          <w:szCs w:val="24"/>
          <w:lang w:val="uk-UA"/>
        </w:rPr>
        <w:t xml:space="preserve"> посади завідувача архіву суду близькою особою (д</w:t>
      </w:r>
      <w:r w:rsidR="00693ACD">
        <w:rPr>
          <w:rFonts w:ascii="Times New Roman" w:hAnsi="Times New Roman" w:cs="Times New Roman"/>
          <w:color w:val="000000"/>
          <w:sz w:val="24"/>
          <w:szCs w:val="24"/>
          <w:lang w:val="uk-UA"/>
        </w:rPr>
        <w:t xml:space="preserve">очкою) </w:t>
      </w:r>
      <w:r w:rsidR="00FE7182">
        <w:rPr>
          <w:rFonts w:ascii="Times New Roman" w:hAnsi="Times New Roman" w:cs="Times New Roman"/>
          <w:color w:val="000000"/>
          <w:sz w:val="24"/>
          <w:szCs w:val="24"/>
          <w:lang w:val="uk-UA"/>
        </w:rPr>
        <w:t>судді</w:t>
      </w:r>
      <w:r w:rsidR="00C81AA0">
        <w:rPr>
          <w:rFonts w:ascii="Times New Roman" w:hAnsi="Times New Roman" w:cs="Times New Roman"/>
          <w:color w:val="000000"/>
          <w:sz w:val="24"/>
          <w:szCs w:val="24"/>
          <w:lang w:val="uk-UA"/>
        </w:rPr>
        <w:t xml:space="preserve"> цієї ж судової установи</w:t>
      </w:r>
      <w:r w:rsidR="005D0595">
        <w:rPr>
          <w:rFonts w:ascii="Times New Roman" w:hAnsi="Times New Roman" w:cs="Times New Roman"/>
          <w:color w:val="000000"/>
          <w:sz w:val="24"/>
          <w:szCs w:val="24"/>
          <w:lang w:val="uk-UA"/>
        </w:rPr>
        <w:t xml:space="preserve">, </w:t>
      </w:r>
      <w:r w:rsidR="00FE7182">
        <w:rPr>
          <w:rFonts w:ascii="Times New Roman" w:hAnsi="Times New Roman" w:cs="Times New Roman"/>
          <w:color w:val="000000"/>
          <w:sz w:val="24"/>
          <w:szCs w:val="24"/>
          <w:lang w:val="uk-UA"/>
        </w:rPr>
        <w:t>незважаючи на те, що посада завідувача архіву суду не знаходяться у організаційному підпорядкуванні у судді, їх інтереси при виконанні службових обов’язків фактично перетинаються (</w:t>
      </w:r>
      <w:r w:rsidR="00093B45">
        <w:rPr>
          <w:rFonts w:ascii="Times New Roman" w:hAnsi="Times New Roman" w:cs="Times New Roman"/>
          <w:color w:val="000000"/>
          <w:sz w:val="24"/>
          <w:szCs w:val="24"/>
          <w:lang w:val="uk-UA"/>
        </w:rPr>
        <w:t>рішення РСУ № 75</w:t>
      </w:r>
      <w:r w:rsidR="00FE7182">
        <w:rPr>
          <w:rFonts w:ascii="Times New Roman" w:hAnsi="Times New Roman" w:cs="Times New Roman"/>
          <w:color w:val="000000"/>
          <w:sz w:val="24"/>
          <w:szCs w:val="24"/>
          <w:lang w:val="uk-UA"/>
        </w:rPr>
        <w:t>).</w:t>
      </w:r>
    </w:p>
    <w:p w:rsidR="0001706B" w:rsidRPr="0099145D" w:rsidRDefault="00693ACD" w:rsidP="0067510B">
      <w:pPr>
        <w:spacing w:after="120" w:line="276" w:lineRule="auto"/>
        <w:ind w:firstLine="709"/>
        <w:jc w:val="both"/>
        <w:rPr>
          <w:rFonts w:ascii="Times New Roman" w:eastAsia="Times New Roman" w:hAnsi="Times New Roman" w:cs="Times New Roman"/>
          <w:bCs/>
          <w:kern w:val="36"/>
          <w:sz w:val="24"/>
          <w:szCs w:val="24"/>
          <w:u w:val="single"/>
          <w:lang w:val="uk-UA" w:eastAsia="ru-RU"/>
        </w:rPr>
      </w:pPr>
      <w:r w:rsidRPr="0099145D">
        <w:rPr>
          <w:rFonts w:ascii="Times New Roman" w:eastAsia="Times New Roman" w:hAnsi="Times New Roman" w:cs="Times New Roman"/>
          <w:bCs/>
          <w:kern w:val="36"/>
          <w:sz w:val="24"/>
          <w:szCs w:val="24"/>
          <w:u w:val="single"/>
          <w:lang w:val="uk-UA" w:eastAsia="ru-RU"/>
        </w:rPr>
        <w:t xml:space="preserve">Порядок дій </w:t>
      </w:r>
      <w:r w:rsidR="00FE7182" w:rsidRPr="0099145D">
        <w:rPr>
          <w:rFonts w:ascii="Times New Roman" w:eastAsia="Times New Roman" w:hAnsi="Times New Roman" w:cs="Times New Roman"/>
          <w:bCs/>
          <w:kern w:val="36"/>
          <w:sz w:val="24"/>
          <w:szCs w:val="24"/>
          <w:u w:val="single"/>
          <w:lang w:val="uk-UA" w:eastAsia="ru-RU"/>
        </w:rPr>
        <w:t xml:space="preserve">судді </w:t>
      </w:r>
      <w:r w:rsidRPr="0099145D">
        <w:rPr>
          <w:rFonts w:ascii="Times New Roman" w:eastAsia="Times New Roman" w:hAnsi="Times New Roman" w:cs="Times New Roman"/>
          <w:bCs/>
          <w:kern w:val="36"/>
          <w:sz w:val="24"/>
          <w:szCs w:val="24"/>
          <w:u w:val="single"/>
          <w:lang w:val="uk-UA" w:eastAsia="ru-RU"/>
        </w:rPr>
        <w:t>з метою врегулювання конфлікту інтересів:</w:t>
      </w:r>
    </w:p>
    <w:p w:rsidR="00693ACD" w:rsidRPr="0001706B" w:rsidRDefault="00FC7D4B" w:rsidP="0067510B">
      <w:pPr>
        <w:spacing w:after="120" w:line="276" w:lineRule="auto"/>
        <w:ind w:firstLine="709"/>
        <w:jc w:val="both"/>
        <w:rPr>
          <w:rFonts w:ascii="Times New Roman" w:eastAsia="Times New Roman" w:hAnsi="Times New Roman" w:cs="Times New Roman"/>
          <w:bCs/>
          <w:kern w:val="36"/>
          <w:sz w:val="24"/>
          <w:szCs w:val="24"/>
          <w:lang w:val="uk-UA" w:eastAsia="ru-RU"/>
        </w:rPr>
      </w:pPr>
      <w:r>
        <w:rPr>
          <w:rFonts w:ascii="Times New Roman" w:hAnsi="Times New Roman" w:cs="Times New Roman"/>
          <w:sz w:val="24"/>
          <w:szCs w:val="24"/>
          <w:lang w:val="uk-UA"/>
        </w:rPr>
        <w:t xml:space="preserve">1) </w:t>
      </w:r>
      <w:r w:rsidR="00693ACD" w:rsidRPr="00FC7D4B">
        <w:rPr>
          <w:rFonts w:ascii="Times New Roman" w:hAnsi="Times New Roman" w:cs="Times New Roman"/>
          <w:sz w:val="24"/>
          <w:szCs w:val="24"/>
          <w:lang w:val="uk-UA"/>
        </w:rPr>
        <w:t xml:space="preserve">повідомити про конфлікт інтересів не пізніше наступного дня у письмовій формі </w:t>
      </w:r>
      <w:r w:rsidR="00FE7182" w:rsidRPr="00FC7D4B">
        <w:rPr>
          <w:rFonts w:ascii="Times New Roman" w:hAnsi="Times New Roman" w:cs="Times New Roman"/>
          <w:sz w:val="24"/>
          <w:szCs w:val="24"/>
          <w:lang w:val="uk-UA"/>
        </w:rPr>
        <w:t>РСУ;</w:t>
      </w:r>
    </w:p>
    <w:p w:rsidR="0001706B" w:rsidRDefault="00FC7D4B"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693ACD" w:rsidRPr="00FC7D4B">
        <w:rPr>
          <w:rFonts w:ascii="Times New Roman" w:hAnsi="Times New Roman" w:cs="Times New Roman"/>
          <w:sz w:val="24"/>
          <w:szCs w:val="24"/>
          <w:lang w:val="uk-UA"/>
        </w:rPr>
        <w:t>не вчиняти дій та не приймати рішень по суті в рамках виконання своїх службових повноважень в умовах реального конфлікту інтересів;</w:t>
      </w:r>
    </w:p>
    <w:p w:rsidR="00FC7D4B" w:rsidRPr="00FC7D4B" w:rsidRDefault="00FC7D4B"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693ACD" w:rsidRPr="00FC7D4B">
        <w:rPr>
          <w:rFonts w:ascii="Times New Roman" w:hAnsi="Times New Roman" w:cs="Times New Roman"/>
          <w:sz w:val="24"/>
          <w:szCs w:val="24"/>
          <w:lang w:val="uk-UA"/>
        </w:rPr>
        <w:t>вживати заходів щодо самостійного врегулювання конфлікту інтересів</w:t>
      </w:r>
      <w:r w:rsidR="002B1B6F" w:rsidRPr="00FC7D4B">
        <w:rPr>
          <w:rFonts w:ascii="Times New Roman" w:hAnsi="Times New Roman" w:cs="Times New Roman"/>
          <w:sz w:val="24"/>
          <w:szCs w:val="24"/>
          <w:lang w:val="uk-UA"/>
        </w:rPr>
        <w:t>:</w:t>
      </w:r>
    </w:p>
    <w:p w:rsidR="00C81AA0" w:rsidRDefault="005356F0" w:rsidP="0067510B">
      <w:pPr>
        <w:spacing w:after="120" w:line="276" w:lineRule="auto"/>
        <w:ind w:firstLine="709"/>
        <w:jc w:val="both"/>
        <w:rPr>
          <w:rFonts w:ascii="Times New Roman" w:eastAsia="Times New Roman" w:hAnsi="Times New Roman"/>
          <w:color w:val="000000"/>
          <w:sz w:val="24"/>
          <w:szCs w:val="24"/>
          <w:lang w:val="uk-UA" w:eastAsia="uk-UA"/>
        </w:rPr>
      </w:pPr>
      <w:r w:rsidRPr="005356F0">
        <w:rPr>
          <w:rFonts w:ascii="Times New Roman" w:eastAsia="Times New Roman" w:hAnsi="Times New Roman"/>
          <w:color w:val="000000"/>
          <w:sz w:val="24"/>
          <w:szCs w:val="24"/>
          <w:lang w:val="uk-UA" w:eastAsia="uk-UA"/>
        </w:rPr>
        <w:t>Варіанти заходів</w:t>
      </w:r>
      <w:r w:rsidR="00C81AA0" w:rsidRPr="00C81AA0">
        <w:rPr>
          <w:rFonts w:ascii="Times New Roman" w:hAnsi="Times New Roman" w:cs="Times New Roman"/>
          <w:sz w:val="24"/>
          <w:szCs w:val="24"/>
          <w:lang w:val="uk-UA"/>
        </w:rPr>
        <w:t xml:space="preserve"> </w:t>
      </w:r>
      <w:r w:rsidR="00C81AA0" w:rsidRPr="00FC7D4B">
        <w:rPr>
          <w:rFonts w:ascii="Times New Roman" w:hAnsi="Times New Roman" w:cs="Times New Roman"/>
          <w:sz w:val="24"/>
          <w:szCs w:val="24"/>
          <w:lang w:val="uk-UA"/>
        </w:rPr>
        <w:t>щодо самостійного врегулювання конфлікту інтересів</w:t>
      </w:r>
      <w:r w:rsidRPr="005356F0">
        <w:rPr>
          <w:rFonts w:ascii="Times New Roman" w:eastAsia="Times New Roman" w:hAnsi="Times New Roman"/>
          <w:color w:val="000000"/>
          <w:sz w:val="24"/>
          <w:szCs w:val="24"/>
          <w:lang w:val="uk-UA" w:eastAsia="uk-UA"/>
        </w:rPr>
        <w:t xml:space="preserve">: </w:t>
      </w:r>
    </w:p>
    <w:p w:rsidR="00C81AA0" w:rsidRDefault="00FC7D4B" w:rsidP="0067510B">
      <w:pPr>
        <w:spacing w:after="120" w:line="276" w:lineRule="auto"/>
        <w:ind w:firstLine="709"/>
        <w:jc w:val="both"/>
        <w:rPr>
          <w:rFonts w:ascii="Times New Roman" w:eastAsia="Times New Roman" w:hAnsi="Times New Roman"/>
          <w:color w:val="000000"/>
          <w:sz w:val="24"/>
          <w:szCs w:val="24"/>
          <w:lang w:val="uk-UA" w:eastAsia="uk-UA"/>
        </w:rPr>
      </w:pPr>
      <w:r w:rsidRPr="005356F0">
        <w:rPr>
          <w:rFonts w:ascii="Times New Roman" w:eastAsia="Times New Roman" w:hAnsi="Times New Roman"/>
          <w:color w:val="000000"/>
          <w:sz w:val="24"/>
          <w:szCs w:val="24"/>
          <w:lang w:val="uk-UA" w:eastAsia="uk-UA"/>
        </w:rPr>
        <w:t>подання заяви про переведення особи (дочки)</w:t>
      </w:r>
      <w:r w:rsidR="005356F0">
        <w:rPr>
          <w:rFonts w:ascii="Times New Roman" w:eastAsia="Times New Roman" w:hAnsi="Times New Roman"/>
          <w:color w:val="000000"/>
          <w:sz w:val="24"/>
          <w:szCs w:val="24"/>
          <w:lang w:val="uk-UA" w:eastAsia="uk-UA"/>
        </w:rPr>
        <w:t xml:space="preserve"> з посади архіваріуса суду</w:t>
      </w:r>
      <w:r w:rsidRPr="005356F0">
        <w:rPr>
          <w:rFonts w:ascii="Times New Roman" w:eastAsia="Times New Roman" w:hAnsi="Times New Roman"/>
          <w:color w:val="000000"/>
          <w:sz w:val="24"/>
          <w:szCs w:val="24"/>
          <w:lang w:val="uk-UA" w:eastAsia="uk-UA"/>
        </w:rPr>
        <w:t xml:space="preserve"> на іншу посаду </w:t>
      </w:r>
      <w:r w:rsidR="005356F0" w:rsidRPr="005356F0">
        <w:rPr>
          <w:rFonts w:ascii="Times New Roman" w:eastAsia="Times New Roman" w:hAnsi="Times New Roman"/>
          <w:color w:val="000000"/>
          <w:sz w:val="24"/>
          <w:szCs w:val="24"/>
          <w:lang w:val="uk-UA" w:eastAsia="uk-UA"/>
        </w:rPr>
        <w:t xml:space="preserve">апарату суду </w:t>
      </w:r>
      <w:r w:rsidRPr="005356F0">
        <w:rPr>
          <w:rFonts w:ascii="Times New Roman" w:eastAsia="Times New Roman" w:hAnsi="Times New Roman"/>
          <w:color w:val="000000"/>
          <w:sz w:val="24"/>
          <w:szCs w:val="24"/>
          <w:lang w:val="uk-UA" w:eastAsia="uk-UA"/>
        </w:rPr>
        <w:t>(наприклад, на посаду секретаря судового засідання)</w:t>
      </w:r>
      <w:r w:rsidR="005356F0">
        <w:rPr>
          <w:rFonts w:ascii="Times New Roman" w:eastAsia="Times New Roman" w:hAnsi="Times New Roman"/>
          <w:color w:val="000000"/>
          <w:sz w:val="24"/>
          <w:szCs w:val="24"/>
          <w:lang w:val="uk-UA" w:eastAsia="uk-UA"/>
        </w:rPr>
        <w:t xml:space="preserve"> або </w:t>
      </w:r>
    </w:p>
    <w:p w:rsidR="00D64261" w:rsidRPr="005356F0" w:rsidRDefault="00FC7D4B" w:rsidP="0067510B">
      <w:pPr>
        <w:spacing w:after="120" w:line="276" w:lineRule="auto"/>
        <w:ind w:firstLine="709"/>
        <w:jc w:val="both"/>
        <w:rPr>
          <w:rFonts w:ascii="Times New Roman" w:hAnsi="Times New Roman" w:cs="Times New Roman"/>
          <w:sz w:val="24"/>
          <w:szCs w:val="24"/>
          <w:lang w:val="uk-UA"/>
        </w:rPr>
      </w:pPr>
      <w:r w:rsidRPr="00FA182E">
        <w:rPr>
          <w:rFonts w:ascii="Times New Roman" w:eastAsia="Times New Roman" w:hAnsi="Times New Roman"/>
          <w:color w:val="000000"/>
          <w:sz w:val="24"/>
          <w:szCs w:val="24"/>
          <w:lang w:val="uk-UA" w:eastAsia="uk-UA"/>
        </w:rPr>
        <w:t>подання заяви про звільнення особи</w:t>
      </w:r>
      <w:r w:rsidR="005356F0">
        <w:rPr>
          <w:rFonts w:ascii="Times New Roman" w:eastAsia="Times New Roman" w:hAnsi="Times New Roman"/>
          <w:color w:val="000000"/>
          <w:sz w:val="24"/>
          <w:szCs w:val="24"/>
          <w:lang w:val="uk-UA" w:eastAsia="uk-UA"/>
        </w:rPr>
        <w:t xml:space="preserve"> з посади архіваріуса суду.</w:t>
      </w:r>
    </w:p>
    <w:p w:rsidR="00406304" w:rsidRPr="0099145D" w:rsidRDefault="00406304" w:rsidP="0067510B">
      <w:pPr>
        <w:spacing w:after="120" w:line="276" w:lineRule="auto"/>
        <w:ind w:firstLine="709"/>
        <w:jc w:val="both"/>
        <w:rPr>
          <w:rFonts w:ascii="Times New Roman" w:eastAsia="Times New Roman" w:hAnsi="Times New Roman" w:cs="Times New Roman"/>
          <w:bCs/>
          <w:kern w:val="36"/>
          <w:sz w:val="24"/>
          <w:szCs w:val="24"/>
          <w:u w:val="single"/>
          <w:lang w:val="uk-UA" w:eastAsia="ru-RU"/>
        </w:rPr>
      </w:pPr>
      <w:r w:rsidRPr="005356F0">
        <w:rPr>
          <w:rFonts w:ascii="Times New Roman" w:eastAsia="Times New Roman" w:hAnsi="Times New Roman" w:cs="Times New Roman"/>
          <w:b/>
          <w:bCs/>
          <w:i/>
          <w:kern w:val="36"/>
          <w:sz w:val="24"/>
          <w:szCs w:val="24"/>
          <w:lang w:val="uk-UA" w:eastAsia="ru-RU"/>
        </w:rPr>
        <w:t>Примітка:</w:t>
      </w:r>
      <w:r>
        <w:rPr>
          <w:rFonts w:ascii="Times New Roman" w:eastAsia="Times New Roman" w:hAnsi="Times New Roman" w:cs="Times New Roman"/>
          <w:bCs/>
          <w:kern w:val="36"/>
          <w:sz w:val="24"/>
          <w:szCs w:val="24"/>
          <w:lang w:val="uk-UA" w:eastAsia="ru-RU"/>
        </w:rPr>
        <w:t xml:space="preserve"> </w:t>
      </w:r>
      <w:r w:rsidRPr="0099145D">
        <w:rPr>
          <w:rFonts w:ascii="Times New Roman" w:eastAsia="Times New Roman" w:hAnsi="Times New Roman" w:cs="Times New Roman"/>
          <w:bCs/>
          <w:kern w:val="36"/>
          <w:sz w:val="24"/>
          <w:szCs w:val="24"/>
          <w:u w:val="single"/>
          <w:lang w:val="uk-UA" w:eastAsia="ru-RU"/>
        </w:rPr>
        <w:t>аналогічно врегул</w:t>
      </w:r>
      <w:r w:rsidR="00E71DF5" w:rsidRPr="0099145D">
        <w:rPr>
          <w:rFonts w:ascii="Times New Roman" w:eastAsia="Times New Roman" w:hAnsi="Times New Roman" w:cs="Times New Roman"/>
          <w:bCs/>
          <w:kern w:val="36"/>
          <w:sz w:val="24"/>
          <w:szCs w:val="24"/>
          <w:u w:val="single"/>
          <w:lang w:val="uk-UA" w:eastAsia="ru-RU"/>
        </w:rPr>
        <w:t xml:space="preserve">ьовується конфлікт інтересів у випадку, якщо близькі особи </w:t>
      </w:r>
      <w:r w:rsidR="005356F0" w:rsidRPr="0099145D">
        <w:rPr>
          <w:rFonts w:ascii="Times New Roman" w:eastAsia="Times New Roman" w:hAnsi="Times New Roman" w:cs="Times New Roman"/>
          <w:bCs/>
          <w:kern w:val="36"/>
          <w:sz w:val="24"/>
          <w:szCs w:val="24"/>
          <w:u w:val="single"/>
          <w:lang w:val="uk-UA" w:eastAsia="ru-RU"/>
        </w:rPr>
        <w:t>судді займають наступні посади у апарат</w:t>
      </w:r>
      <w:r w:rsidR="00C81AA0" w:rsidRPr="0099145D">
        <w:rPr>
          <w:rFonts w:ascii="Times New Roman" w:eastAsia="Times New Roman" w:hAnsi="Times New Roman" w:cs="Times New Roman"/>
          <w:bCs/>
          <w:kern w:val="36"/>
          <w:sz w:val="24"/>
          <w:szCs w:val="24"/>
          <w:u w:val="single"/>
          <w:lang w:val="uk-UA" w:eastAsia="ru-RU"/>
        </w:rPr>
        <w:t>і</w:t>
      </w:r>
      <w:r w:rsidR="005356F0" w:rsidRPr="0099145D">
        <w:rPr>
          <w:rFonts w:ascii="Times New Roman" w:eastAsia="Times New Roman" w:hAnsi="Times New Roman" w:cs="Times New Roman"/>
          <w:bCs/>
          <w:kern w:val="36"/>
          <w:sz w:val="24"/>
          <w:szCs w:val="24"/>
          <w:u w:val="single"/>
          <w:lang w:val="uk-UA" w:eastAsia="ru-RU"/>
        </w:rPr>
        <w:t xml:space="preserve"> суду: </w:t>
      </w:r>
      <w:r w:rsidR="004C7890" w:rsidRPr="0099145D">
        <w:rPr>
          <w:rFonts w:ascii="Times New Roman" w:hAnsi="Times New Roman" w:cs="Times New Roman"/>
          <w:sz w:val="24"/>
          <w:szCs w:val="24"/>
          <w:u w:val="single"/>
          <w:lang w:val="uk-UA"/>
        </w:rPr>
        <w:t>посади судового розпорядника, працівників кадрового відділу суду, консультанта суду, керівника апарату.</w:t>
      </w:r>
    </w:p>
    <w:p w:rsidR="00BA7C8A" w:rsidRPr="00767769" w:rsidRDefault="00BA7C8A" w:rsidP="0067510B">
      <w:pPr>
        <w:spacing w:after="120" w:line="276" w:lineRule="auto"/>
        <w:jc w:val="both"/>
        <w:rPr>
          <w:rFonts w:ascii="Times New Roman" w:eastAsia="Times New Roman" w:hAnsi="Times New Roman" w:cs="Times New Roman"/>
          <w:sz w:val="24"/>
          <w:szCs w:val="24"/>
          <w:lang w:val="uk-UA" w:eastAsia="ru-RU"/>
        </w:rPr>
      </w:pPr>
    </w:p>
    <w:p w:rsidR="006A68E3" w:rsidRPr="00396F77" w:rsidRDefault="00E71DF5" w:rsidP="00396F77">
      <w:pPr>
        <w:spacing w:after="12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Ситуація</w:t>
      </w:r>
      <w:r w:rsidR="006A68E3">
        <w:rPr>
          <w:rFonts w:ascii="Times New Roman" w:eastAsia="Times New Roman" w:hAnsi="Times New Roman" w:cs="Times New Roman"/>
          <w:sz w:val="24"/>
          <w:szCs w:val="24"/>
          <w:lang w:val="uk-UA" w:eastAsia="ru-RU"/>
        </w:rPr>
        <w:t xml:space="preserve"> </w:t>
      </w:r>
      <w:r w:rsidR="00594ADE">
        <w:rPr>
          <w:rFonts w:ascii="Times New Roman" w:eastAsia="Times New Roman" w:hAnsi="Times New Roman" w:cs="Times New Roman"/>
          <w:sz w:val="24"/>
          <w:szCs w:val="24"/>
          <w:lang w:val="uk-UA" w:eastAsia="ru-RU"/>
        </w:rPr>
        <w:t>6</w:t>
      </w:r>
      <w:r w:rsidR="006A68E3">
        <w:rPr>
          <w:rFonts w:ascii="Times New Roman" w:eastAsia="Times New Roman" w:hAnsi="Times New Roman" w:cs="Times New Roman"/>
          <w:sz w:val="24"/>
          <w:szCs w:val="24"/>
          <w:lang w:val="uk-UA" w:eastAsia="ru-RU"/>
        </w:rPr>
        <w:t xml:space="preserve">. </w:t>
      </w:r>
      <w:r w:rsidRPr="00E71DF5">
        <w:rPr>
          <w:rFonts w:ascii="Times New Roman" w:eastAsia="Times New Roman" w:hAnsi="Times New Roman" w:cs="Times New Roman"/>
          <w:b/>
          <w:i/>
          <w:sz w:val="24"/>
          <w:szCs w:val="24"/>
          <w:lang w:val="uk-UA" w:eastAsia="ru-RU"/>
        </w:rPr>
        <w:t xml:space="preserve">Син </w:t>
      </w:r>
      <w:r w:rsidR="00381323">
        <w:rPr>
          <w:rFonts w:ascii="Times New Roman" w:eastAsia="Times New Roman" w:hAnsi="Times New Roman" w:cs="Times New Roman"/>
          <w:b/>
          <w:i/>
          <w:sz w:val="24"/>
          <w:szCs w:val="24"/>
          <w:lang w:val="uk-UA" w:eastAsia="ru-RU"/>
        </w:rPr>
        <w:t xml:space="preserve">заступника голови суду </w:t>
      </w:r>
      <w:r w:rsidRPr="00E71DF5">
        <w:rPr>
          <w:rFonts w:ascii="Times New Roman" w:eastAsia="Times New Roman" w:hAnsi="Times New Roman" w:cs="Times New Roman"/>
          <w:b/>
          <w:i/>
          <w:sz w:val="24"/>
          <w:szCs w:val="24"/>
          <w:lang w:val="uk-UA" w:eastAsia="ru-RU"/>
        </w:rPr>
        <w:t>працює</w:t>
      </w:r>
      <w:r>
        <w:rPr>
          <w:rFonts w:ascii="Times New Roman" w:eastAsia="Times New Roman" w:hAnsi="Times New Roman" w:cs="Times New Roman"/>
          <w:b/>
          <w:i/>
          <w:sz w:val="24"/>
          <w:szCs w:val="24"/>
          <w:lang w:val="uk-UA" w:eastAsia="ru-RU"/>
        </w:rPr>
        <w:t xml:space="preserve"> секретарем судового засідання</w:t>
      </w:r>
      <w:r w:rsidRPr="00E71DF5">
        <w:rPr>
          <w:rFonts w:ascii="Times New Roman" w:eastAsia="Times New Roman" w:hAnsi="Times New Roman" w:cs="Times New Roman"/>
          <w:b/>
          <w:i/>
          <w:sz w:val="24"/>
          <w:szCs w:val="24"/>
          <w:lang w:val="uk-UA" w:eastAsia="ru-RU"/>
        </w:rPr>
        <w:t xml:space="preserve"> у цьому ж суді.</w:t>
      </w:r>
    </w:p>
    <w:p w:rsidR="00381323" w:rsidRDefault="00381323" w:rsidP="00041B87">
      <w:pPr>
        <w:spacing w:after="120" w:line="276" w:lineRule="auto"/>
        <w:ind w:firstLine="709"/>
        <w:jc w:val="both"/>
        <w:rPr>
          <w:rFonts w:ascii="Times New Roman" w:hAnsi="Times New Roman" w:cs="Times New Roman"/>
          <w:sz w:val="24"/>
          <w:szCs w:val="24"/>
          <w:lang w:val="uk-UA"/>
        </w:rPr>
      </w:pPr>
      <w:r w:rsidRPr="001C4B03">
        <w:rPr>
          <w:rFonts w:ascii="Times New Roman" w:hAnsi="Times New Roman" w:cs="Times New Roman"/>
          <w:sz w:val="24"/>
          <w:szCs w:val="24"/>
          <w:u w:val="single"/>
          <w:lang w:val="uk-UA"/>
        </w:rPr>
        <w:t>Коментар.</w:t>
      </w:r>
      <w:r>
        <w:rPr>
          <w:rFonts w:ascii="Times New Roman" w:hAnsi="Times New Roman" w:cs="Times New Roman"/>
          <w:sz w:val="24"/>
          <w:szCs w:val="24"/>
          <w:lang w:val="uk-UA"/>
        </w:rPr>
        <w:t xml:space="preserve"> Син заступника голови суду </w:t>
      </w:r>
      <w:r w:rsidR="00041B87">
        <w:rPr>
          <w:rFonts w:ascii="Times New Roman" w:hAnsi="Times New Roman" w:cs="Times New Roman"/>
          <w:sz w:val="24"/>
          <w:szCs w:val="24"/>
          <w:lang w:val="uk-UA"/>
        </w:rPr>
        <w:t xml:space="preserve">входить </w:t>
      </w:r>
      <w:r>
        <w:rPr>
          <w:rFonts w:ascii="Times New Roman" w:hAnsi="Times New Roman" w:cs="Times New Roman"/>
          <w:sz w:val="24"/>
          <w:szCs w:val="24"/>
          <w:lang w:val="uk-UA"/>
        </w:rPr>
        <w:t>до кола близьких осіб заступника голови</w:t>
      </w:r>
      <w:r w:rsidR="00041B87">
        <w:rPr>
          <w:rFonts w:ascii="Times New Roman" w:hAnsi="Times New Roman" w:cs="Times New Roman"/>
          <w:sz w:val="24"/>
          <w:szCs w:val="24"/>
          <w:lang w:val="uk-UA"/>
        </w:rPr>
        <w:t xml:space="preserve"> </w:t>
      </w:r>
      <w:r>
        <w:rPr>
          <w:rFonts w:ascii="Times New Roman" w:hAnsi="Times New Roman" w:cs="Times New Roman"/>
          <w:sz w:val="24"/>
          <w:szCs w:val="24"/>
          <w:lang w:val="uk-UA"/>
        </w:rPr>
        <w:t>відповідно до положен</w:t>
      </w:r>
      <w:r w:rsidR="00041B87">
        <w:rPr>
          <w:rFonts w:ascii="Times New Roman" w:hAnsi="Times New Roman" w:cs="Times New Roman"/>
          <w:sz w:val="24"/>
          <w:szCs w:val="24"/>
          <w:lang w:val="uk-UA"/>
        </w:rPr>
        <w:t>ь про близьких осіб</w:t>
      </w:r>
      <w:r>
        <w:rPr>
          <w:rFonts w:ascii="Times New Roman" w:hAnsi="Times New Roman" w:cs="Times New Roman"/>
          <w:sz w:val="24"/>
          <w:szCs w:val="24"/>
          <w:lang w:val="uk-UA"/>
        </w:rPr>
        <w:t xml:space="preserve"> Закону України «Про запобігання корупції»</w:t>
      </w:r>
      <w:r w:rsidR="00041B87">
        <w:rPr>
          <w:rFonts w:ascii="Times New Roman" w:hAnsi="Times New Roman" w:cs="Times New Roman"/>
          <w:sz w:val="24"/>
          <w:szCs w:val="24"/>
          <w:lang w:val="uk-UA"/>
        </w:rPr>
        <w:t xml:space="preserve">. Крім того, посада заступника голови суду належить до адміністративних посад відповідно до Закону України «Про судоустрій та статус суддів». У наведеному прикладі виникає </w:t>
      </w:r>
      <w:r w:rsidR="002D63E8">
        <w:rPr>
          <w:rFonts w:ascii="Times New Roman" w:hAnsi="Times New Roman" w:cs="Times New Roman"/>
          <w:sz w:val="24"/>
          <w:szCs w:val="24"/>
          <w:lang w:val="uk-UA"/>
        </w:rPr>
        <w:t xml:space="preserve">реальний </w:t>
      </w:r>
      <w:r>
        <w:rPr>
          <w:rFonts w:ascii="Times New Roman" w:hAnsi="Times New Roman" w:cs="Times New Roman"/>
          <w:sz w:val="24"/>
          <w:szCs w:val="24"/>
          <w:lang w:val="uk-UA"/>
        </w:rPr>
        <w:t>конфлікт інтересів у діяльності заступника голови суду</w:t>
      </w:r>
      <w:r w:rsidR="002D63E8">
        <w:rPr>
          <w:rFonts w:ascii="Times New Roman" w:hAnsi="Times New Roman" w:cs="Times New Roman"/>
          <w:sz w:val="24"/>
          <w:szCs w:val="24"/>
          <w:lang w:val="uk-UA"/>
        </w:rPr>
        <w:t xml:space="preserve">, оскільки </w:t>
      </w:r>
      <w:r w:rsidR="00DF7969">
        <w:rPr>
          <w:rFonts w:ascii="Times New Roman" w:hAnsi="Times New Roman" w:cs="Times New Roman"/>
          <w:sz w:val="24"/>
          <w:szCs w:val="24"/>
          <w:lang w:val="uk-UA"/>
        </w:rPr>
        <w:t xml:space="preserve">під час розгляду справи останнім його посадові </w:t>
      </w:r>
      <w:r w:rsidR="002D63E8">
        <w:rPr>
          <w:rFonts w:ascii="Times New Roman" w:hAnsi="Times New Roman" w:cs="Times New Roman"/>
          <w:sz w:val="24"/>
          <w:szCs w:val="24"/>
          <w:lang w:val="uk-UA"/>
        </w:rPr>
        <w:t xml:space="preserve">обов’язки </w:t>
      </w:r>
      <w:r w:rsidR="00DF7969">
        <w:rPr>
          <w:rFonts w:ascii="Times New Roman" w:hAnsi="Times New Roman" w:cs="Times New Roman"/>
          <w:sz w:val="24"/>
          <w:szCs w:val="24"/>
          <w:lang w:val="uk-UA"/>
        </w:rPr>
        <w:t xml:space="preserve">фактично </w:t>
      </w:r>
      <w:r w:rsidR="002D63E8">
        <w:rPr>
          <w:rFonts w:ascii="Times New Roman" w:hAnsi="Times New Roman" w:cs="Times New Roman"/>
          <w:sz w:val="24"/>
          <w:szCs w:val="24"/>
          <w:lang w:val="uk-UA"/>
        </w:rPr>
        <w:t>перетинаються з</w:t>
      </w:r>
      <w:r w:rsidR="00DF7969">
        <w:rPr>
          <w:rFonts w:ascii="Times New Roman" w:hAnsi="Times New Roman" w:cs="Times New Roman"/>
          <w:sz w:val="24"/>
          <w:szCs w:val="24"/>
          <w:lang w:val="uk-UA"/>
        </w:rPr>
        <w:t>і службовими</w:t>
      </w:r>
      <w:r w:rsidR="002D63E8">
        <w:rPr>
          <w:rFonts w:ascii="Times New Roman" w:hAnsi="Times New Roman" w:cs="Times New Roman"/>
          <w:sz w:val="24"/>
          <w:szCs w:val="24"/>
          <w:lang w:val="uk-UA"/>
        </w:rPr>
        <w:t xml:space="preserve"> обов’язками </w:t>
      </w:r>
      <w:r w:rsidR="00DF7969">
        <w:rPr>
          <w:rFonts w:ascii="Times New Roman" w:hAnsi="Times New Roman" w:cs="Times New Roman"/>
          <w:sz w:val="24"/>
          <w:szCs w:val="24"/>
          <w:lang w:val="uk-UA"/>
        </w:rPr>
        <w:t xml:space="preserve">близької особи. </w:t>
      </w:r>
    </w:p>
    <w:tbl>
      <w:tblPr>
        <w:tblStyle w:val="ac"/>
        <w:tblW w:w="0" w:type="auto"/>
        <w:tblLook w:val="04A0" w:firstRow="1" w:lastRow="0" w:firstColumn="1" w:lastColumn="0" w:noHBand="0" w:noVBand="1"/>
      </w:tblPr>
      <w:tblGrid>
        <w:gridCol w:w="9571"/>
      </w:tblGrid>
      <w:tr w:rsidR="0099145D" w:rsidRPr="00041B87" w:rsidTr="0099145D">
        <w:tc>
          <w:tcPr>
            <w:tcW w:w="9571" w:type="dxa"/>
            <w:shd w:val="clear" w:color="auto" w:fill="FBE4D5" w:themeFill="accent2" w:themeFillTint="33"/>
          </w:tcPr>
          <w:p w:rsidR="0099145D" w:rsidRDefault="0099145D" w:rsidP="0099145D">
            <w:pPr>
              <w:spacing w:after="120" w:line="276" w:lineRule="auto"/>
              <w:jc w:val="both"/>
              <w:rPr>
                <w:rFonts w:ascii="Times New Roman" w:eastAsia="Times New Roman" w:hAnsi="Times New Roman" w:cs="Times New Roman"/>
                <w:i/>
                <w:sz w:val="24"/>
                <w:szCs w:val="24"/>
                <w:lang w:val="uk-UA" w:eastAsia="ru-RU"/>
              </w:rPr>
            </w:pPr>
            <w:r w:rsidRPr="0099145D">
              <w:rPr>
                <w:rFonts w:ascii="Times New Roman" w:eastAsia="Times New Roman" w:hAnsi="Times New Roman" w:cs="Times New Roman"/>
                <w:i/>
                <w:sz w:val="24"/>
                <w:szCs w:val="24"/>
                <w:lang w:val="uk-UA" w:eastAsia="ru-RU"/>
              </w:rPr>
              <w:t xml:space="preserve">При виконанні секретарем своїх функціональних обов’язків щодо забезпечення розгляду справи у судовому засіданні, у складі суду якого є суддя (заступник голови суду), для якого працівник є близькою особою, виникатиме реальний конфлікт інтересів, </w:t>
            </w:r>
            <w:r w:rsidRPr="0099145D">
              <w:rPr>
                <w:rFonts w:ascii="Times New Roman" w:hAnsi="Times New Roman" w:cs="Times New Roman"/>
                <w:i/>
                <w:sz w:val="24"/>
                <w:szCs w:val="24"/>
                <w:lang w:val="uk-UA"/>
              </w:rPr>
              <w:t>який вирішується процесуальним шляхом, а в тих випадках, коли процесуальне врегулювання не передбачено - шляхом усунення особи від виконання обов’язків.</w:t>
            </w:r>
            <w:r>
              <w:rPr>
                <w:rFonts w:ascii="Times New Roman" w:hAnsi="Times New Roman" w:cs="Times New Roman"/>
                <w:sz w:val="24"/>
                <w:szCs w:val="24"/>
                <w:lang w:val="uk-UA"/>
              </w:rPr>
              <w:t xml:space="preserve"> Така позиція міститься у рішенні</w:t>
            </w:r>
            <w:r>
              <w:rPr>
                <w:rFonts w:ascii="Times New Roman" w:eastAsia="Times New Roman" w:hAnsi="Times New Roman" w:cs="Times New Roman"/>
                <w:sz w:val="24"/>
                <w:szCs w:val="24"/>
                <w:lang w:val="uk-UA" w:eastAsia="ru-RU"/>
              </w:rPr>
              <w:t xml:space="preserve"> </w:t>
            </w:r>
            <w:r>
              <w:rPr>
                <w:rFonts w:ascii="Times New Roman" w:hAnsi="Times New Roman" w:cs="Times New Roman"/>
                <w:sz w:val="24"/>
                <w:szCs w:val="24"/>
                <w:lang w:val="uk-UA"/>
              </w:rPr>
              <w:t>РСУ № 75 від 04.11.2016)</w:t>
            </w:r>
          </w:p>
        </w:tc>
      </w:tr>
    </w:tbl>
    <w:p w:rsidR="0099145D" w:rsidRDefault="0099145D" w:rsidP="0099145D">
      <w:pPr>
        <w:spacing w:after="120" w:line="276" w:lineRule="auto"/>
        <w:jc w:val="both"/>
        <w:rPr>
          <w:rFonts w:ascii="Times New Roman" w:eastAsia="Times New Roman" w:hAnsi="Times New Roman" w:cs="Times New Roman"/>
          <w:i/>
          <w:sz w:val="24"/>
          <w:szCs w:val="24"/>
          <w:lang w:val="uk-UA" w:eastAsia="ru-RU"/>
        </w:rPr>
      </w:pPr>
    </w:p>
    <w:p w:rsidR="00A5103E" w:rsidRPr="0099145D" w:rsidRDefault="00A5103E" w:rsidP="0067510B">
      <w:pPr>
        <w:spacing w:after="120" w:line="276" w:lineRule="auto"/>
        <w:ind w:firstLine="709"/>
        <w:jc w:val="both"/>
        <w:rPr>
          <w:rFonts w:ascii="Times New Roman" w:eastAsia="Times New Roman" w:hAnsi="Times New Roman" w:cs="Times New Roman"/>
          <w:bCs/>
          <w:kern w:val="36"/>
          <w:sz w:val="24"/>
          <w:szCs w:val="24"/>
          <w:u w:val="single"/>
          <w:lang w:val="uk-UA" w:eastAsia="ru-RU"/>
        </w:rPr>
      </w:pPr>
      <w:r w:rsidRPr="0099145D">
        <w:rPr>
          <w:rFonts w:ascii="Times New Roman" w:eastAsia="Times New Roman" w:hAnsi="Times New Roman" w:cs="Times New Roman"/>
          <w:bCs/>
          <w:kern w:val="36"/>
          <w:sz w:val="24"/>
          <w:szCs w:val="24"/>
          <w:u w:val="single"/>
          <w:lang w:val="uk-UA" w:eastAsia="ru-RU"/>
        </w:rPr>
        <w:t xml:space="preserve">Порядок дій </w:t>
      </w:r>
      <w:r w:rsidR="005D3262" w:rsidRPr="0099145D">
        <w:rPr>
          <w:rFonts w:ascii="Times New Roman" w:eastAsia="Times New Roman" w:hAnsi="Times New Roman" w:cs="Times New Roman"/>
          <w:bCs/>
          <w:kern w:val="36"/>
          <w:sz w:val="24"/>
          <w:szCs w:val="24"/>
          <w:u w:val="single"/>
          <w:lang w:val="uk-UA" w:eastAsia="ru-RU"/>
        </w:rPr>
        <w:t xml:space="preserve">заступника голови суду </w:t>
      </w:r>
      <w:r w:rsidRPr="0099145D">
        <w:rPr>
          <w:rFonts w:ascii="Times New Roman" w:eastAsia="Times New Roman" w:hAnsi="Times New Roman" w:cs="Times New Roman"/>
          <w:bCs/>
          <w:kern w:val="36"/>
          <w:sz w:val="24"/>
          <w:szCs w:val="24"/>
          <w:u w:val="single"/>
          <w:lang w:val="uk-UA" w:eastAsia="ru-RU"/>
        </w:rPr>
        <w:t>з метою врегулювання конфлікту інтересів:</w:t>
      </w:r>
    </w:p>
    <w:p w:rsidR="00A5103E" w:rsidRPr="0001706B" w:rsidRDefault="00A5103E" w:rsidP="0067510B">
      <w:pPr>
        <w:spacing w:after="120" w:line="276" w:lineRule="auto"/>
        <w:ind w:firstLine="709"/>
        <w:jc w:val="both"/>
        <w:rPr>
          <w:rFonts w:ascii="Times New Roman" w:eastAsia="Times New Roman" w:hAnsi="Times New Roman" w:cs="Times New Roman"/>
          <w:bCs/>
          <w:kern w:val="36"/>
          <w:sz w:val="24"/>
          <w:szCs w:val="24"/>
          <w:lang w:val="uk-UA" w:eastAsia="ru-RU"/>
        </w:rPr>
      </w:pPr>
      <w:r>
        <w:rPr>
          <w:rFonts w:ascii="Times New Roman" w:hAnsi="Times New Roman" w:cs="Times New Roman"/>
          <w:sz w:val="24"/>
          <w:szCs w:val="24"/>
          <w:lang w:val="uk-UA"/>
        </w:rPr>
        <w:t xml:space="preserve">1) </w:t>
      </w:r>
      <w:r w:rsidRPr="00FC7D4B">
        <w:rPr>
          <w:rFonts w:ascii="Times New Roman" w:hAnsi="Times New Roman" w:cs="Times New Roman"/>
          <w:sz w:val="24"/>
          <w:szCs w:val="24"/>
          <w:lang w:val="uk-UA"/>
        </w:rPr>
        <w:t xml:space="preserve">повідомити </w:t>
      </w:r>
      <w:r w:rsidR="007715C9">
        <w:rPr>
          <w:rFonts w:ascii="Times New Roman" w:hAnsi="Times New Roman" w:cs="Times New Roman"/>
          <w:sz w:val="24"/>
          <w:szCs w:val="24"/>
          <w:lang w:val="uk-UA"/>
        </w:rPr>
        <w:t xml:space="preserve">РСУ </w:t>
      </w:r>
      <w:r w:rsidRPr="00FC7D4B">
        <w:rPr>
          <w:rFonts w:ascii="Times New Roman" w:hAnsi="Times New Roman" w:cs="Times New Roman"/>
          <w:sz w:val="24"/>
          <w:szCs w:val="24"/>
          <w:lang w:val="uk-UA"/>
        </w:rPr>
        <w:t>про конфлікт інтересів не пізніше наступного дня у письмовій формі;</w:t>
      </w:r>
    </w:p>
    <w:p w:rsidR="00A5103E" w:rsidRDefault="00A5103E"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FC7D4B">
        <w:rPr>
          <w:rFonts w:ascii="Times New Roman" w:hAnsi="Times New Roman" w:cs="Times New Roman"/>
          <w:sz w:val="24"/>
          <w:szCs w:val="24"/>
          <w:lang w:val="uk-UA"/>
        </w:rPr>
        <w:t>не вчиняти дій та не приймати рішень по суті в рамках виконання своїх службових повноважень в умовах реального конфлікту інтересів;</w:t>
      </w:r>
    </w:p>
    <w:p w:rsidR="00280ACE" w:rsidRDefault="00A5103E"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FC7D4B">
        <w:rPr>
          <w:rFonts w:ascii="Times New Roman" w:hAnsi="Times New Roman" w:cs="Times New Roman"/>
          <w:sz w:val="24"/>
          <w:szCs w:val="24"/>
          <w:lang w:val="uk-UA"/>
        </w:rPr>
        <w:t>вживати заходів щодо самостійного врегулювання конфлікту інтересів</w:t>
      </w:r>
      <w:r w:rsidR="00280ACE">
        <w:rPr>
          <w:rFonts w:ascii="Times New Roman" w:hAnsi="Times New Roman" w:cs="Times New Roman"/>
          <w:sz w:val="24"/>
          <w:szCs w:val="24"/>
          <w:lang w:val="uk-UA"/>
        </w:rPr>
        <w:t>:</w:t>
      </w:r>
    </w:p>
    <w:p w:rsidR="00E71DF5" w:rsidRDefault="005D3262" w:rsidP="0067510B">
      <w:pPr>
        <w:spacing w:after="120" w:line="276" w:lineRule="auto"/>
        <w:ind w:firstLine="709"/>
        <w:jc w:val="both"/>
        <w:rPr>
          <w:rFonts w:ascii="Times New Roman" w:eastAsia="Times New Roman" w:hAnsi="Times New Roman" w:cs="Times New Roman"/>
          <w:bCs/>
          <w:kern w:val="36"/>
          <w:sz w:val="24"/>
          <w:szCs w:val="24"/>
          <w:lang w:val="uk-UA" w:eastAsia="ru-RU"/>
        </w:rPr>
      </w:pPr>
      <w:r>
        <w:rPr>
          <w:rFonts w:ascii="Times New Roman" w:eastAsia="Times New Roman" w:hAnsi="Times New Roman" w:cs="Times New Roman"/>
          <w:bCs/>
          <w:kern w:val="36"/>
          <w:sz w:val="24"/>
          <w:szCs w:val="24"/>
          <w:lang w:val="uk-UA" w:eastAsia="ru-RU"/>
        </w:rPr>
        <w:t>у</w:t>
      </w:r>
      <w:r w:rsidR="00A5103E">
        <w:rPr>
          <w:rFonts w:ascii="Times New Roman" w:eastAsia="Times New Roman" w:hAnsi="Times New Roman" w:cs="Times New Roman"/>
          <w:bCs/>
          <w:kern w:val="36"/>
          <w:sz w:val="24"/>
          <w:szCs w:val="24"/>
          <w:lang w:val="uk-UA" w:eastAsia="ru-RU"/>
        </w:rPr>
        <w:t>сунути</w:t>
      </w:r>
      <w:r>
        <w:rPr>
          <w:rFonts w:ascii="Times New Roman" w:eastAsia="Times New Roman" w:hAnsi="Times New Roman" w:cs="Times New Roman"/>
          <w:bCs/>
          <w:kern w:val="36"/>
          <w:sz w:val="24"/>
          <w:szCs w:val="24"/>
          <w:lang w:val="uk-UA" w:eastAsia="ru-RU"/>
        </w:rPr>
        <w:t xml:space="preserve"> секретаря судового засідання</w:t>
      </w:r>
      <w:r w:rsidR="00A5103E">
        <w:rPr>
          <w:rFonts w:ascii="Times New Roman" w:eastAsia="Times New Roman" w:hAnsi="Times New Roman" w:cs="Times New Roman"/>
          <w:bCs/>
          <w:kern w:val="36"/>
          <w:sz w:val="24"/>
          <w:szCs w:val="24"/>
          <w:lang w:val="uk-UA" w:eastAsia="ru-RU"/>
        </w:rPr>
        <w:t xml:space="preserve">, який є близькою особою </w:t>
      </w:r>
      <w:r w:rsidR="004E0A67">
        <w:rPr>
          <w:rFonts w:ascii="Times New Roman" w:eastAsia="Times New Roman" w:hAnsi="Times New Roman" w:cs="Times New Roman"/>
          <w:bCs/>
          <w:kern w:val="36"/>
          <w:sz w:val="24"/>
          <w:szCs w:val="24"/>
          <w:lang w:val="uk-UA" w:eastAsia="ru-RU"/>
        </w:rPr>
        <w:t>заступника голови суду</w:t>
      </w:r>
      <w:r w:rsidR="0099145D">
        <w:rPr>
          <w:rFonts w:ascii="Times New Roman" w:eastAsia="Times New Roman" w:hAnsi="Times New Roman" w:cs="Times New Roman"/>
          <w:bCs/>
          <w:kern w:val="36"/>
          <w:sz w:val="24"/>
          <w:szCs w:val="24"/>
          <w:lang w:val="uk-UA" w:eastAsia="ru-RU"/>
        </w:rPr>
        <w:t>,</w:t>
      </w:r>
      <w:r w:rsidR="00A5103E">
        <w:rPr>
          <w:rFonts w:ascii="Times New Roman" w:eastAsia="Times New Roman" w:hAnsi="Times New Roman" w:cs="Times New Roman"/>
          <w:bCs/>
          <w:kern w:val="36"/>
          <w:sz w:val="24"/>
          <w:szCs w:val="24"/>
          <w:lang w:val="uk-UA" w:eastAsia="ru-RU"/>
        </w:rPr>
        <w:t xml:space="preserve"> від виконання обов’язків щодо забезпечення розгляду у </w:t>
      </w:r>
      <w:r w:rsidR="00280ACE">
        <w:rPr>
          <w:rFonts w:ascii="Times New Roman" w:eastAsia="Times New Roman" w:hAnsi="Times New Roman" w:cs="Times New Roman"/>
          <w:bCs/>
          <w:kern w:val="36"/>
          <w:sz w:val="24"/>
          <w:szCs w:val="24"/>
          <w:lang w:val="uk-UA" w:eastAsia="ru-RU"/>
        </w:rPr>
        <w:t xml:space="preserve">конкретному </w:t>
      </w:r>
      <w:r w:rsidR="00A5103E">
        <w:rPr>
          <w:rFonts w:ascii="Times New Roman" w:eastAsia="Times New Roman" w:hAnsi="Times New Roman" w:cs="Times New Roman"/>
          <w:bCs/>
          <w:kern w:val="36"/>
          <w:sz w:val="24"/>
          <w:szCs w:val="24"/>
          <w:lang w:val="uk-UA" w:eastAsia="ru-RU"/>
        </w:rPr>
        <w:t xml:space="preserve">судовому засіданні складом суду з таким суддею. </w:t>
      </w:r>
    </w:p>
    <w:p w:rsidR="005D3262" w:rsidRDefault="005D3262"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подальшому доцільно </w:t>
      </w:r>
      <w:r w:rsidR="00B643E1">
        <w:rPr>
          <w:rFonts w:ascii="Times New Roman" w:hAnsi="Times New Roman" w:cs="Times New Roman"/>
          <w:sz w:val="24"/>
          <w:szCs w:val="24"/>
          <w:lang w:val="uk-UA"/>
        </w:rPr>
        <w:t xml:space="preserve">вирішити питання щодо переведення близької особи на посаду у </w:t>
      </w:r>
      <w:r w:rsidR="00280ACE">
        <w:rPr>
          <w:rFonts w:ascii="Times New Roman" w:hAnsi="Times New Roman" w:cs="Times New Roman"/>
          <w:sz w:val="24"/>
          <w:szCs w:val="24"/>
          <w:lang w:val="uk-UA"/>
        </w:rPr>
        <w:t>апарат</w:t>
      </w:r>
      <w:r w:rsidR="0000076E">
        <w:rPr>
          <w:rFonts w:ascii="Times New Roman" w:hAnsi="Times New Roman" w:cs="Times New Roman"/>
          <w:sz w:val="24"/>
          <w:szCs w:val="24"/>
          <w:lang w:val="uk-UA"/>
        </w:rPr>
        <w:t>і</w:t>
      </w:r>
      <w:r w:rsidR="00280ACE">
        <w:rPr>
          <w:rFonts w:ascii="Times New Roman" w:hAnsi="Times New Roman" w:cs="Times New Roman"/>
          <w:sz w:val="24"/>
          <w:szCs w:val="24"/>
          <w:lang w:val="uk-UA"/>
        </w:rPr>
        <w:t xml:space="preserve"> </w:t>
      </w:r>
      <w:r w:rsidR="00B643E1">
        <w:rPr>
          <w:rFonts w:ascii="Times New Roman" w:hAnsi="Times New Roman" w:cs="Times New Roman"/>
          <w:sz w:val="24"/>
          <w:szCs w:val="24"/>
          <w:lang w:val="uk-UA"/>
        </w:rPr>
        <w:t>суд</w:t>
      </w:r>
      <w:r w:rsidR="00280ACE">
        <w:rPr>
          <w:rFonts w:ascii="Times New Roman" w:hAnsi="Times New Roman" w:cs="Times New Roman"/>
          <w:sz w:val="24"/>
          <w:szCs w:val="24"/>
          <w:lang w:val="uk-UA"/>
        </w:rPr>
        <w:t>у</w:t>
      </w:r>
      <w:r w:rsidR="00B643E1">
        <w:rPr>
          <w:rFonts w:ascii="Times New Roman" w:hAnsi="Times New Roman" w:cs="Times New Roman"/>
          <w:sz w:val="24"/>
          <w:szCs w:val="24"/>
          <w:lang w:val="uk-UA"/>
        </w:rPr>
        <w:t>, перебування на якій не спричинятиме конфлікту інтересів.</w:t>
      </w:r>
    </w:p>
    <w:p w:rsidR="00906EC4" w:rsidRDefault="00906EC4" w:rsidP="00280ACE">
      <w:pPr>
        <w:spacing w:after="120" w:line="276" w:lineRule="auto"/>
        <w:jc w:val="both"/>
        <w:rPr>
          <w:rFonts w:ascii="Times New Roman" w:eastAsia="Times New Roman" w:hAnsi="Times New Roman" w:cs="Times New Roman"/>
          <w:bCs/>
          <w:kern w:val="36"/>
          <w:sz w:val="24"/>
          <w:szCs w:val="24"/>
          <w:lang w:val="uk-UA" w:eastAsia="ru-RU"/>
        </w:rPr>
      </w:pPr>
    </w:p>
    <w:p w:rsidR="00713001" w:rsidRPr="00280ACE" w:rsidRDefault="00BE33E8" w:rsidP="00280ACE">
      <w:pPr>
        <w:spacing w:after="120" w:line="276" w:lineRule="auto"/>
        <w:ind w:firstLine="709"/>
        <w:jc w:val="both"/>
        <w:rPr>
          <w:rFonts w:ascii="Times New Roman" w:eastAsia="Times New Roman" w:hAnsi="Times New Roman" w:cs="Times New Roman"/>
          <w:bCs/>
          <w:kern w:val="36"/>
          <w:sz w:val="24"/>
          <w:szCs w:val="24"/>
          <w:lang w:val="uk-UA" w:eastAsia="ru-RU"/>
        </w:rPr>
      </w:pPr>
      <w:r>
        <w:rPr>
          <w:rFonts w:ascii="Times New Roman" w:eastAsia="Times New Roman" w:hAnsi="Times New Roman" w:cs="Times New Roman"/>
          <w:bCs/>
          <w:kern w:val="36"/>
          <w:sz w:val="24"/>
          <w:szCs w:val="24"/>
          <w:lang w:val="uk-UA" w:eastAsia="ru-RU"/>
        </w:rPr>
        <w:t>Ситуація</w:t>
      </w:r>
      <w:r w:rsidR="006A68E3">
        <w:rPr>
          <w:rFonts w:ascii="Times New Roman" w:eastAsia="Times New Roman" w:hAnsi="Times New Roman" w:cs="Times New Roman"/>
          <w:bCs/>
          <w:kern w:val="36"/>
          <w:sz w:val="24"/>
          <w:szCs w:val="24"/>
          <w:lang w:val="uk-UA" w:eastAsia="ru-RU"/>
        </w:rPr>
        <w:t xml:space="preserve"> </w:t>
      </w:r>
      <w:r w:rsidR="00594ADE">
        <w:rPr>
          <w:rFonts w:ascii="Times New Roman" w:eastAsia="Times New Roman" w:hAnsi="Times New Roman" w:cs="Times New Roman"/>
          <w:bCs/>
          <w:kern w:val="36"/>
          <w:sz w:val="24"/>
          <w:szCs w:val="24"/>
          <w:lang w:val="uk-UA" w:eastAsia="ru-RU"/>
        </w:rPr>
        <w:t>7</w:t>
      </w:r>
      <w:r w:rsidR="006A68E3">
        <w:rPr>
          <w:rFonts w:ascii="Times New Roman" w:eastAsia="Times New Roman" w:hAnsi="Times New Roman" w:cs="Times New Roman"/>
          <w:bCs/>
          <w:kern w:val="36"/>
          <w:sz w:val="24"/>
          <w:szCs w:val="24"/>
          <w:lang w:val="uk-UA" w:eastAsia="ru-RU"/>
        </w:rPr>
        <w:t xml:space="preserve">. </w:t>
      </w:r>
      <w:r w:rsidRPr="00BE33E8">
        <w:rPr>
          <w:rStyle w:val="a5"/>
          <w:rFonts w:ascii="Times New Roman" w:hAnsi="Times New Roman" w:cs="Times New Roman"/>
          <w:i/>
          <w:sz w:val="24"/>
          <w:szCs w:val="24"/>
          <w:lang w:val="uk-UA"/>
        </w:rPr>
        <w:t>Дружина судді працює на посаді бухгалтера цього ж суду.</w:t>
      </w:r>
    </w:p>
    <w:p w:rsidR="00AC2ED8" w:rsidRPr="000929EA" w:rsidRDefault="000F55D8" w:rsidP="0067510B">
      <w:pPr>
        <w:spacing w:after="120" w:line="276" w:lineRule="auto"/>
        <w:ind w:firstLine="709"/>
        <w:jc w:val="both"/>
        <w:rPr>
          <w:rStyle w:val="a5"/>
          <w:rFonts w:ascii="Times New Roman" w:hAnsi="Times New Roman" w:cs="Times New Roman"/>
          <w:b w:val="0"/>
          <w:bCs w:val="0"/>
          <w:sz w:val="24"/>
          <w:szCs w:val="24"/>
          <w:lang w:val="uk-UA"/>
        </w:rPr>
      </w:pPr>
      <w:r w:rsidRPr="001C4B03">
        <w:rPr>
          <w:rFonts w:ascii="Times New Roman" w:hAnsi="Times New Roman" w:cs="Times New Roman"/>
          <w:sz w:val="24"/>
          <w:szCs w:val="24"/>
          <w:u w:val="single"/>
          <w:lang w:val="uk-UA"/>
        </w:rPr>
        <w:t>Коментар.</w:t>
      </w:r>
      <w:r w:rsidR="000929EA">
        <w:rPr>
          <w:rFonts w:ascii="Times New Roman" w:hAnsi="Times New Roman" w:cs="Times New Roman"/>
          <w:sz w:val="24"/>
          <w:szCs w:val="24"/>
          <w:lang w:val="uk-UA"/>
        </w:rPr>
        <w:t xml:space="preserve"> </w:t>
      </w:r>
      <w:r w:rsidR="00AC2ED8" w:rsidRPr="00AC2ED8">
        <w:rPr>
          <w:rStyle w:val="a5"/>
          <w:rFonts w:ascii="Times New Roman" w:hAnsi="Times New Roman" w:cs="Times New Roman"/>
          <w:b w:val="0"/>
          <w:sz w:val="24"/>
          <w:szCs w:val="24"/>
          <w:lang w:val="uk-UA"/>
        </w:rPr>
        <w:t>Функціональні обов’язки посади, на якій працює близька особа судді (дружина) поширюються</w:t>
      </w:r>
      <w:r w:rsidR="00AC2ED8">
        <w:rPr>
          <w:rStyle w:val="a5"/>
          <w:rFonts w:ascii="Times New Roman" w:hAnsi="Times New Roman" w:cs="Times New Roman"/>
          <w:b w:val="0"/>
          <w:sz w:val="24"/>
          <w:szCs w:val="24"/>
          <w:lang w:val="uk-UA"/>
        </w:rPr>
        <w:t xml:space="preserve"> на всіх суддів і працівників апарату суду</w:t>
      </w:r>
      <w:r w:rsidR="00AC2ED8" w:rsidRPr="00AC2ED8">
        <w:rPr>
          <w:rStyle w:val="a5"/>
          <w:rFonts w:ascii="Times New Roman" w:hAnsi="Times New Roman" w:cs="Times New Roman"/>
          <w:b w:val="0"/>
          <w:sz w:val="24"/>
          <w:szCs w:val="24"/>
          <w:lang w:val="uk-UA"/>
        </w:rPr>
        <w:t>, в</w:t>
      </w:r>
      <w:r w:rsidR="00AC2ED8">
        <w:rPr>
          <w:rStyle w:val="a5"/>
          <w:rFonts w:ascii="Times New Roman" w:hAnsi="Times New Roman" w:cs="Times New Roman"/>
          <w:b w:val="0"/>
          <w:sz w:val="24"/>
          <w:szCs w:val="24"/>
          <w:lang w:val="uk-UA"/>
        </w:rPr>
        <w:t xml:space="preserve"> </w:t>
      </w:r>
      <w:r w:rsidR="00AC2ED8" w:rsidRPr="00AC2ED8">
        <w:rPr>
          <w:rStyle w:val="a5"/>
          <w:rFonts w:ascii="Times New Roman" w:hAnsi="Times New Roman" w:cs="Times New Roman"/>
          <w:b w:val="0"/>
          <w:sz w:val="24"/>
          <w:szCs w:val="24"/>
          <w:lang w:val="uk-UA"/>
        </w:rPr>
        <w:t>тому числі, і на суддю,</w:t>
      </w:r>
      <w:r w:rsidR="00AC2ED8">
        <w:rPr>
          <w:rStyle w:val="a5"/>
          <w:rFonts w:ascii="Times New Roman" w:hAnsi="Times New Roman" w:cs="Times New Roman"/>
          <w:b w:val="0"/>
          <w:sz w:val="24"/>
          <w:szCs w:val="24"/>
          <w:lang w:val="uk-UA"/>
        </w:rPr>
        <w:t xml:space="preserve"> близькою особою якого є бухгалтер,</w:t>
      </w:r>
      <w:r w:rsidR="00AC2ED8" w:rsidRPr="00AC2ED8">
        <w:rPr>
          <w:rStyle w:val="a5"/>
          <w:rFonts w:ascii="Times New Roman" w:hAnsi="Times New Roman" w:cs="Times New Roman"/>
          <w:b w:val="0"/>
          <w:sz w:val="24"/>
          <w:szCs w:val="24"/>
          <w:lang w:val="uk-UA"/>
        </w:rPr>
        <w:t xml:space="preserve"> що створює реальний конфлікт інтересів і потребує врегулювання.</w:t>
      </w:r>
    </w:p>
    <w:tbl>
      <w:tblPr>
        <w:tblStyle w:val="ac"/>
        <w:tblW w:w="0" w:type="auto"/>
        <w:tblLook w:val="04A0" w:firstRow="1" w:lastRow="0" w:firstColumn="1" w:lastColumn="0" w:noHBand="0" w:noVBand="1"/>
      </w:tblPr>
      <w:tblGrid>
        <w:gridCol w:w="9571"/>
      </w:tblGrid>
      <w:tr w:rsidR="0000076E" w:rsidRPr="00E33D29" w:rsidTr="0000076E">
        <w:tc>
          <w:tcPr>
            <w:tcW w:w="9571" w:type="dxa"/>
            <w:shd w:val="clear" w:color="auto" w:fill="FBE4D5" w:themeFill="accent2" w:themeFillTint="33"/>
          </w:tcPr>
          <w:p w:rsidR="0000076E" w:rsidRDefault="0000076E" w:rsidP="0000076E">
            <w:pPr>
              <w:spacing w:after="120" w:line="276" w:lineRule="auto"/>
              <w:jc w:val="both"/>
              <w:rPr>
                <w:rStyle w:val="a5"/>
                <w:rFonts w:ascii="Times New Roman" w:hAnsi="Times New Roman" w:cs="Times New Roman"/>
                <w:b w:val="0"/>
                <w:sz w:val="24"/>
                <w:szCs w:val="24"/>
                <w:lang w:val="uk-UA"/>
              </w:rPr>
            </w:pPr>
            <w:r>
              <w:rPr>
                <w:rStyle w:val="a5"/>
                <w:rFonts w:ascii="Times New Roman" w:hAnsi="Times New Roman" w:cs="Times New Roman"/>
                <w:b w:val="0"/>
                <w:sz w:val="24"/>
                <w:szCs w:val="24"/>
                <w:lang w:val="uk-UA"/>
              </w:rPr>
              <w:t xml:space="preserve">Відповідно до рішення РСУ № 75 від </w:t>
            </w:r>
            <w:r w:rsidR="00D300BC">
              <w:rPr>
                <w:rStyle w:val="a5"/>
                <w:rFonts w:ascii="Times New Roman" w:hAnsi="Times New Roman" w:cs="Times New Roman"/>
                <w:b w:val="0"/>
                <w:sz w:val="24"/>
                <w:szCs w:val="24"/>
                <w:lang w:val="uk-UA"/>
              </w:rPr>
              <w:t>0</w:t>
            </w:r>
            <w:r>
              <w:rPr>
                <w:rStyle w:val="a5"/>
                <w:rFonts w:ascii="Times New Roman" w:hAnsi="Times New Roman" w:cs="Times New Roman"/>
                <w:b w:val="0"/>
                <w:sz w:val="24"/>
                <w:szCs w:val="24"/>
                <w:lang w:val="uk-UA"/>
              </w:rPr>
              <w:t xml:space="preserve">4.11.2016 р. </w:t>
            </w:r>
            <w:r w:rsidRPr="00493429">
              <w:rPr>
                <w:rFonts w:ascii="Times New Roman" w:hAnsi="Times New Roman" w:cs="Times New Roman"/>
                <w:i/>
                <w:sz w:val="24"/>
                <w:szCs w:val="24"/>
                <w:lang w:val="uk-UA"/>
              </w:rPr>
              <w:t>у випадках, коли в одній установі працює суддя та близька особа (стаття 1 Закону України «Про запобігання корупції») на посаді, функціональні обов’язки якої поширюються, у тому числі, відносно судді або іншого працівника апарату суду - близької особи (головний бухгалтер, бухгалтер, касир, керівник кадрової служби, працівник кадрової служби суду тощо), наявний реальний конфлікт інтересів, який підлягає врегулюванню відповідно до Методичних рекомендацій з питань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затверджених рішенням Національного агентства з питань запобігання корупції від 14 липня 2016 року № 2.</w:t>
            </w:r>
          </w:p>
        </w:tc>
      </w:tr>
    </w:tbl>
    <w:p w:rsidR="0000076E" w:rsidRDefault="0000076E" w:rsidP="00D87E34">
      <w:pPr>
        <w:spacing w:after="120" w:line="276" w:lineRule="auto"/>
        <w:jc w:val="both"/>
        <w:rPr>
          <w:rStyle w:val="a5"/>
          <w:rFonts w:ascii="Times New Roman" w:hAnsi="Times New Roman" w:cs="Times New Roman"/>
          <w:b w:val="0"/>
          <w:sz w:val="24"/>
          <w:szCs w:val="24"/>
          <w:lang w:val="uk-UA"/>
        </w:rPr>
      </w:pPr>
    </w:p>
    <w:p w:rsidR="00493429" w:rsidRPr="0000076E" w:rsidRDefault="00493429" w:rsidP="0067510B">
      <w:pPr>
        <w:spacing w:after="120" w:line="276" w:lineRule="auto"/>
        <w:ind w:firstLine="709"/>
        <w:jc w:val="both"/>
        <w:rPr>
          <w:rFonts w:ascii="Times New Roman" w:eastAsia="Times New Roman" w:hAnsi="Times New Roman" w:cs="Times New Roman"/>
          <w:bCs/>
          <w:kern w:val="36"/>
          <w:sz w:val="24"/>
          <w:szCs w:val="24"/>
          <w:u w:val="single"/>
          <w:lang w:val="uk-UA" w:eastAsia="ru-RU"/>
        </w:rPr>
      </w:pPr>
      <w:r w:rsidRPr="0000076E">
        <w:rPr>
          <w:rFonts w:ascii="Times New Roman" w:eastAsia="Times New Roman" w:hAnsi="Times New Roman" w:cs="Times New Roman"/>
          <w:bCs/>
          <w:kern w:val="36"/>
          <w:sz w:val="24"/>
          <w:szCs w:val="24"/>
          <w:u w:val="single"/>
          <w:lang w:val="uk-UA" w:eastAsia="ru-RU"/>
        </w:rPr>
        <w:t>Порядок дій судді з метою врегулювання конфлікту інтересів:</w:t>
      </w:r>
    </w:p>
    <w:p w:rsidR="00493429" w:rsidRPr="0001706B" w:rsidRDefault="00493429" w:rsidP="0067510B">
      <w:pPr>
        <w:spacing w:after="120" w:line="276" w:lineRule="auto"/>
        <w:ind w:firstLine="709"/>
        <w:jc w:val="both"/>
        <w:rPr>
          <w:rFonts w:ascii="Times New Roman" w:eastAsia="Times New Roman" w:hAnsi="Times New Roman" w:cs="Times New Roman"/>
          <w:bCs/>
          <w:kern w:val="36"/>
          <w:sz w:val="24"/>
          <w:szCs w:val="24"/>
          <w:lang w:val="uk-UA" w:eastAsia="ru-RU"/>
        </w:rPr>
      </w:pPr>
      <w:r>
        <w:rPr>
          <w:rFonts w:ascii="Times New Roman" w:hAnsi="Times New Roman" w:cs="Times New Roman"/>
          <w:sz w:val="24"/>
          <w:szCs w:val="24"/>
          <w:lang w:val="uk-UA"/>
        </w:rPr>
        <w:t xml:space="preserve">1) </w:t>
      </w:r>
      <w:r w:rsidRPr="00FC7D4B">
        <w:rPr>
          <w:rFonts w:ascii="Times New Roman" w:hAnsi="Times New Roman" w:cs="Times New Roman"/>
          <w:sz w:val="24"/>
          <w:szCs w:val="24"/>
          <w:lang w:val="uk-UA"/>
        </w:rPr>
        <w:t xml:space="preserve">повідомити </w:t>
      </w:r>
      <w:r w:rsidR="000929EA">
        <w:rPr>
          <w:rFonts w:ascii="Times New Roman" w:hAnsi="Times New Roman" w:cs="Times New Roman"/>
          <w:sz w:val="24"/>
          <w:szCs w:val="24"/>
          <w:lang w:val="uk-UA"/>
        </w:rPr>
        <w:t xml:space="preserve">Раду суддів України </w:t>
      </w:r>
      <w:r w:rsidRPr="00FC7D4B">
        <w:rPr>
          <w:rFonts w:ascii="Times New Roman" w:hAnsi="Times New Roman" w:cs="Times New Roman"/>
          <w:sz w:val="24"/>
          <w:szCs w:val="24"/>
          <w:lang w:val="uk-UA"/>
        </w:rPr>
        <w:t>про конфлікт інтересів не пізніше наступного дня у письмовій формі;</w:t>
      </w:r>
    </w:p>
    <w:p w:rsidR="009D4D0A" w:rsidRPr="00132939" w:rsidRDefault="00493429"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FC7D4B">
        <w:rPr>
          <w:rFonts w:ascii="Times New Roman" w:hAnsi="Times New Roman" w:cs="Times New Roman"/>
          <w:sz w:val="24"/>
          <w:szCs w:val="24"/>
          <w:lang w:val="uk-UA"/>
        </w:rPr>
        <w:t>вживати заходів щодо самостійного врегулювання конфлікту інтересів:</w:t>
      </w:r>
      <w:r w:rsidR="00CE580B">
        <w:rPr>
          <w:rFonts w:ascii="Times New Roman" w:hAnsi="Times New Roman" w:cs="Times New Roman"/>
          <w:sz w:val="24"/>
          <w:szCs w:val="24"/>
          <w:lang w:val="uk-UA"/>
        </w:rPr>
        <w:t xml:space="preserve"> для врегулювання наявного конфлікту інтересів можна обрати спосіб -</w:t>
      </w:r>
      <w:r w:rsidR="00CE580B" w:rsidRPr="00CE580B">
        <w:rPr>
          <w:rFonts w:ascii="Times New Roman" w:eastAsia="Times New Roman" w:hAnsi="Times New Roman" w:cs="Times New Roman"/>
          <w:sz w:val="24"/>
          <w:szCs w:val="24"/>
          <w:lang w:val="uk-UA" w:eastAsia="ru-RU"/>
        </w:rPr>
        <w:t xml:space="preserve"> перегляд обсягу службових повноважень особи</w:t>
      </w:r>
      <w:r w:rsidR="00CE580B">
        <w:rPr>
          <w:rFonts w:ascii="Times New Roman" w:hAnsi="Times New Roman" w:cs="Times New Roman"/>
          <w:sz w:val="24"/>
          <w:szCs w:val="24"/>
          <w:lang w:val="uk-UA"/>
        </w:rPr>
        <w:t xml:space="preserve"> та доручити обов’язки бухгалтера щодо конкретного судді іншому працівник</w:t>
      </w:r>
      <w:r w:rsidR="00132939">
        <w:rPr>
          <w:rFonts w:ascii="Times New Roman" w:hAnsi="Times New Roman" w:cs="Times New Roman"/>
          <w:sz w:val="24"/>
          <w:szCs w:val="24"/>
          <w:lang w:val="uk-UA"/>
        </w:rPr>
        <w:t>у бухгалтерії судової установи.</w:t>
      </w:r>
    </w:p>
    <w:p w:rsidR="00493429" w:rsidRPr="00FC7D4B" w:rsidRDefault="00CE580B"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неможливості застосувати даний спосіб може йти мова про звільнення близької особи судді з посади бухгалтера суду.</w:t>
      </w:r>
    </w:p>
    <w:p w:rsidR="00BE33E8" w:rsidRDefault="00BE33E8" w:rsidP="0067510B">
      <w:pPr>
        <w:spacing w:after="120" w:line="276" w:lineRule="auto"/>
        <w:jc w:val="both"/>
        <w:rPr>
          <w:rFonts w:ascii="Times New Roman" w:eastAsia="Times New Roman" w:hAnsi="Times New Roman" w:cs="Times New Roman"/>
          <w:bCs/>
          <w:kern w:val="36"/>
          <w:sz w:val="24"/>
          <w:szCs w:val="24"/>
          <w:lang w:val="uk-UA" w:eastAsia="ru-RU"/>
        </w:rPr>
      </w:pPr>
    </w:p>
    <w:p w:rsidR="00594ADE" w:rsidRPr="00594ADE" w:rsidRDefault="00594ADE" w:rsidP="00594ADE">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Ситуація 8. </w:t>
      </w:r>
      <w:r w:rsidRPr="00B260E3">
        <w:rPr>
          <w:rFonts w:ascii="Times New Roman" w:hAnsi="Times New Roman" w:cs="Times New Roman"/>
          <w:b/>
          <w:i/>
          <w:sz w:val="24"/>
          <w:szCs w:val="24"/>
          <w:lang w:val="uk-UA"/>
        </w:rPr>
        <w:t>На зборах</w:t>
      </w:r>
      <w:r>
        <w:rPr>
          <w:rFonts w:ascii="Times New Roman" w:hAnsi="Times New Roman" w:cs="Times New Roman"/>
          <w:b/>
          <w:i/>
          <w:sz w:val="24"/>
          <w:szCs w:val="24"/>
          <w:lang w:val="uk-UA"/>
        </w:rPr>
        <w:t xml:space="preserve"> суду</w:t>
      </w:r>
      <w:r w:rsidRPr="00B260E3">
        <w:rPr>
          <w:rFonts w:ascii="Times New Roman" w:hAnsi="Times New Roman" w:cs="Times New Roman"/>
          <w:b/>
          <w:i/>
          <w:sz w:val="24"/>
          <w:szCs w:val="24"/>
          <w:lang w:val="uk-UA"/>
        </w:rPr>
        <w:t xml:space="preserve"> з питань </w:t>
      </w:r>
      <w:r w:rsidRPr="00C170BF">
        <w:rPr>
          <w:rFonts w:ascii="Times New Roman" w:hAnsi="Times New Roman" w:cs="Times New Roman"/>
          <w:b/>
          <w:i/>
          <w:sz w:val="24"/>
          <w:szCs w:val="24"/>
          <w:lang w:val="uk-UA"/>
        </w:rPr>
        <w:t>обрання суддів на адміністративні посади</w:t>
      </w:r>
      <w:r w:rsidRPr="00B260E3">
        <w:rPr>
          <w:rFonts w:ascii="Times New Roman" w:hAnsi="Times New Roman" w:cs="Times New Roman"/>
          <w:b/>
          <w:i/>
          <w:sz w:val="24"/>
          <w:szCs w:val="24"/>
          <w:lang w:val="uk-UA"/>
        </w:rPr>
        <w:t xml:space="preserve"> суддя голосував за себе як</w:t>
      </w:r>
      <w:r>
        <w:rPr>
          <w:rFonts w:ascii="Times New Roman" w:hAnsi="Times New Roman" w:cs="Times New Roman"/>
          <w:b/>
          <w:i/>
          <w:sz w:val="24"/>
          <w:szCs w:val="24"/>
          <w:lang w:val="uk-UA"/>
        </w:rPr>
        <w:t xml:space="preserve"> кандидата на посаду</w:t>
      </w:r>
      <w:r w:rsidRPr="00B260E3">
        <w:rPr>
          <w:rFonts w:ascii="Times New Roman" w:hAnsi="Times New Roman" w:cs="Times New Roman"/>
          <w:b/>
          <w:i/>
          <w:sz w:val="24"/>
          <w:szCs w:val="24"/>
          <w:lang w:val="uk-UA"/>
        </w:rPr>
        <w:t xml:space="preserve"> голов</w:t>
      </w:r>
      <w:r>
        <w:rPr>
          <w:rFonts w:ascii="Times New Roman" w:hAnsi="Times New Roman" w:cs="Times New Roman"/>
          <w:b/>
          <w:i/>
          <w:sz w:val="24"/>
          <w:szCs w:val="24"/>
          <w:lang w:val="uk-UA"/>
        </w:rPr>
        <w:t>и</w:t>
      </w:r>
      <w:r w:rsidRPr="00B260E3">
        <w:rPr>
          <w:rFonts w:ascii="Times New Roman" w:hAnsi="Times New Roman" w:cs="Times New Roman"/>
          <w:b/>
          <w:i/>
          <w:sz w:val="24"/>
          <w:szCs w:val="24"/>
          <w:lang w:val="uk-UA"/>
        </w:rPr>
        <w:t xml:space="preserve"> суду.</w:t>
      </w:r>
      <w:r>
        <w:rPr>
          <w:rFonts w:ascii="Times New Roman" w:hAnsi="Times New Roman" w:cs="Times New Roman"/>
          <w:b/>
          <w:i/>
          <w:sz w:val="24"/>
          <w:szCs w:val="24"/>
          <w:lang w:val="uk-UA"/>
        </w:rPr>
        <w:t xml:space="preserve"> Дружина судді  - також суддя цього суду – голосувала за свого чоловіка.</w:t>
      </w:r>
    </w:p>
    <w:p w:rsidR="00727E8E" w:rsidRPr="00727E8E" w:rsidRDefault="00594ADE" w:rsidP="00727E8E">
      <w:pPr>
        <w:spacing w:after="120" w:line="276" w:lineRule="auto"/>
        <w:ind w:firstLine="709"/>
        <w:jc w:val="both"/>
        <w:rPr>
          <w:rFonts w:ascii="Times New Roman" w:hAnsi="Times New Roman" w:cs="Times New Roman"/>
          <w:sz w:val="24"/>
          <w:szCs w:val="24"/>
          <w:lang w:val="uk-UA"/>
        </w:rPr>
      </w:pPr>
      <w:r w:rsidRPr="001C4B03">
        <w:rPr>
          <w:rFonts w:ascii="Times New Roman" w:hAnsi="Times New Roman" w:cs="Times New Roman"/>
          <w:sz w:val="24"/>
          <w:szCs w:val="24"/>
          <w:u w:val="single"/>
          <w:lang w:val="uk-UA"/>
        </w:rPr>
        <w:t>Коментар.</w:t>
      </w:r>
      <w:r>
        <w:rPr>
          <w:rFonts w:ascii="Times New Roman" w:hAnsi="Times New Roman" w:cs="Times New Roman"/>
          <w:sz w:val="24"/>
          <w:szCs w:val="24"/>
          <w:lang w:val="uk-UA"/>
        </w:rPr>
        <w:t xml:space="preserve"> </w:t>
      </w:r>
      <w:r w:rsidR="00844DAB" w:rsidRPr="00844DAB">
        <w:rPr>
          <w:rFonts w:ascii="Times New Roman" w:hAnsi="Times New Roman" w:cs="Times New Roman"/>
          <w:sz w:val="24"/>
          <w:szCs w:val="24"/>
          <w:lang w:val="uk-UA"/>
        </w:rPr>
        <w:t>Розглядаючи питання щодо наявності конфлікту інтересів у прийнятті участі</w:t>
      </w:r>
      <w:r w:rsidR="00844DAB">
        <w:rPr>
          <w:rFonts w:ascii="Times New Roman" w:hAnsi="Times New Roman" w:cs="Times New Roman"/>
          <w:sz w:val="24"/>
          <w:szCs w:val="24"/>
          <w:lang w:val="uk-UA"/>
        </w:rPr>
        <w:t xml:space="preserve"> судді</w:t>
      </w:r>
      <w:r w:rsidR="00844DAB" w:rsidRPr="00844DAB">
        <w:rPr>
          <w:rFonts w:ascii="Times New Roman" w:hAnsi="Times New Roman" w:cs="Times New Roman"/>
          <w:sz w:val="24"/>
          <w:szCs w:val="24"/>
          <w:lang w:val="uk-UA"/>
        </w:rPr>
        <w:t xml:space="preserve">, яка здійснює службові чи представницькі повноваження в голосуванні щодо </w:t>
      </w:r>
      <w:r w:rsidR="00844DAB" w:rsidRPr="00727E8E">
        <w:rPr>
          <w:rFonts w:ascii="Times New Roman" w:hAnsi="Times New Roman" w:cs="Times New Roman"/>
          <w:bCs/>
          <w:sz w:val="24"/>
          <w:szCs w:val="24"/>
          <w:lang w:val="uk-UA"/>
        </w:rPr>
        <w:t>обрання його на адміністративну посаду</w:t>
      </w:r>
      <w:r w:rsidR="00844DAB">
        <w:rPr>
          <w:rFonts w:ascii="Times New Roman" w:hAnsi="Times New Roman" w:cs="Times New Roman"/>
          <w:sz w:val="24"/>
          <w:szCs w:val="24"/>
          <w:lang w:val="uk-UA"/>
        </w:rPr>
        <w:t xml:space="preserve"> (голови, заступника, секретаря судової палати</w:t>
      </w:r>
      <w:r w:rsidR="00844DAB" w:rsidRPr="00844DAB">
        <w:rPr>
          <w:rFonts w:ascii="Times New Roman" w:hAnsi="Times New Roman" w:cs="Times New Roman"/>
          <w:sz w:val="24"/>
          <w:szCs w:val="24"/>
          <w:lang w:val="uk-UA"/>
        </w:rPr>
        <w:t xml:space="preserve">) та підстав для притягнення цієї особи до відповідальності за адміністративне правопорушення, пов’язане з корупцією, передбачене ст. 172-7 КУпАП, </w:t>
      </w:r>
      <w:r w:rsidR="00727E8E">
        <w:rPr>
          <w:rFonts w:ascii="Times New Roman" w:hAnsi="Times New Roman" w:cs="Times New Roman"/>
          <w:sz w:val="24"/>
          <w:szCs w:val="24"/>
          <w:lang w:val="uk-UA"/>
        </w:rPr>
        <w:t>рекомендовано</w:t>
      </w:r>
      <w:r w:rsidR="00844DAB" w:rsidRPr="00844DAB">
        <w:rPr>
          <w:rFonts w:ascii="Times New Roman" w:hAnsi="Times New Roman" w:cs="Times New Roman"/>
          <w:sz w:val="24"/>
          <w:szCs w:val="24"/>
          <w:lang w:val="uk-UA"/>
        </w:rPr>
        <w:t xml:space="preserve"> </w:t>
      </w:r>
      <w:r w:rsidR="00727E8E">
        <w:rPr>
          <w:rFonts w:ascii="Times New Roman" w:hAnsi="Times New Roman" w:cs="Times New Roman"/>
          <w:sz w:val="24"/>
          <w:szCs w:val="24"/>
          <w:lang w:val="uk-UA"/>
        </w:rPr>
        <w:t xml:space="preserve">встановити </w:t>
      </w:r>
      <w:r w:rsidR="00727E8E" w:rsidRPr="00727E8E">
        <w:rPr>
          <w:rFonts w:ascii="Times New Roman" w:hAnsi="Times New Roman" w:cs="Times New Roman"/>
          <w:bCs/>
          <w:sz w:val="24"/>
          <w:szCs w:val="24"/>
          <w:lang w:val="uk-UA"/>
        </w:rPr>
        <w:t>наявність обов’язкової сукупності таких юридичних фактів</w:t>
      </w:r>
      <w:r w:rsidR="00727E8E" w:rsidRPr="00727E8E">
        <w:rPr>
          <w:rFonts w:ascii="Times New Roman" w:hAnsi="Times New Roman" w:cs="Times New Roman"/>
          <w:sz w:val="24"/>
          <w:szCs w:val="24"/>
          <w:lang w:val="uk-UA"/>
        </w:rPr>
        <w:t>, як:</w:t>
      </w:r>
    </w:p>
    <w:p w:rsidR="00727E8E" w:rsidRPr="00727E8E" w:rsidRDefault="00727E8E" w:rsidP="00727E8E">
      <w:pPr>
        <w:spacing w:after="120" w:line="276" w:lineRule="auto"/>
        <w:ind w:firstLine="709"/>
        <w:jc w:val="both"/>
        <w:rPr>
          <w:rFonts w:ascii="Times New Roman" w:hAnsi="Times New Roman" w:cs="Times New Roman"/>
          <w:sz w:val="24"/>
          <w:szCs w:val="24"/>
          <w:lang w:val="uk-UA"/>
        </w:rPr>
      </w:pPr>
      <w:r w:rsidRPr="00727E8E">
        <w:rPr>
          <w:rFonts w:ascii="Times New Roman" w:hAnsi="Times New Roman" w:cs="Times New Roman"/>
          <w:bCs/>
          <w:iCs/>
          <w:sz w:val="24"/>
          <w:szCs w:val="24"/>
          <w:lang w:val="uk-UA"/>
        </w:rPr>
        <w:t>1)</w:t>
      </w:r>
      <w:r w:rsidRPr="00727E8E">
        <w:rPr>
          <w:rFonts w:ascii="Times New Roman" w:hAnsi="Times New Roman" w:cs="Times New Roman"/>
          <w:iCs/>
          <w:sz w:val="24"/>
          <w:szCs w:val="24"/>
          <w:lang w:val="uk-UA"/>
        </w:rPr>
        <w:t xml:space="preserve"> </w:t>
      </w:r>
      <w:r w:rsidRPr="00727E8E">
        <w:rPr>
          <w:rFonts w:ascii="Times New Roman" w:hAnsi="Times New Roman" w:cs="Times New Roman"/>
          <w:bCs/>
          <w:iCs/>
          <w:sz w:val="24"/>
          <w:szCs w:val="24"/>
          <w:lang w:val="uk-UA"/>
        </w:rPr>
        <w:t xml:space="preserve">наявність у судді факту </w:t>
      </w:r>
      <w:r>
        <w:rPr>
          <w:rFonts w:ascii="Times New Roman" w:hAnsi="Times New Roman" w:cs="Times New Roman"/>
          <w:bCs/>
          <w:iCs/>
          <w:sz w:val="24"/>
          <w:szCs w:val="24"/>
          <w:lang w:val="uk-UA"/>
        </w:rPr>
        <w:t xml:space="preserve">чітко визначеного </w:t>
      </w:r>
      <w:r w:rsidRPr="00727E8E">
        <w:rPr>
          <w:rFonts w:ascii="Times New Roman" w:hAnsi="Times New Roman" w:cs="Times New Roman"/>
          <w:bCs/>
          <w:iCs/>
          <w:sz w:val="24"/>
          <w:szCs w:val="24"/>
          <w:lang w:val="uk-UA"/>
        </w:rPr>
        <w:t>приватного інтересу</w:t>
      </w:r>
      <w:r>
        <w:rPr>
          <w:rFonts w:ascii="Times New Roman" w:hAnsi="Times New Roman" w:cs="Times New Roman"/>
          <w:sz w:val="24"/>
          <w:szCs w:val="24"/>
          <w:lang w:val="uk-UA"/>
        </w:rPr>
        <w:t>;</w:t>
      </w:r>
    </w:p>
    <w:p w:rsidR="00727E8E" w:rsidRDefault="00727E8E" w:rsidP="00727E8E">
      <w:pPr>
        <w:spacing w:after="120" w:line="276" w:lineRule="auto"/>
        <w:ind w:firstLine="709"/>
        <w:jc w:val="both"/>
        <w:rPr>
          <w:rFonts w:ascii="Times New Roman" w:hAnsi="Times New Roman" w:cs="Times New Roman"/>
          <w:sz w:val="24"/>
          <w:szCs w:val="24"/>
          <w:lang w:val="uk-UA"/>
        </w:rPr>
      </w:pPr>
      <w:r w:rsidRPr="00727E8E">
        <w:rPr>
          <w:rFonts w:ascii="Times New Roman" w:hAnsi="Times New Roman" w:cs="Times New Roman"/>
          <w:bCs/>
          <w:iCs/>
          <w:sz w:val="24"/>
          <w:szCs w:val="24"/>
          <w:lang w:val="uk-UA"/>
        </w:rPr>
        <w:t>2)</w:t>
      </w:r>
      <w:r w:rsidRPr="00727E8E">
        <w:rPr>
          <w:rFonts w:ascii="Times New Roman" w:hAnsi="Times New Roman" w:cs="Times New Roman"/>
          <w:iCs/>
          <w:sz w:val="24"/>
          <w:szCs w:val="24"/>
          <w:lang w:val="uk-UA"/>
        </w:rPr>
        <w:t xml:space="preserve"> </w:t>
      </w:r>
      <w:r w:rsidRPr="00727E8E">
        <w:rPr>
          <w:rFonts w:ascii="Times New Roman" w:hAnsi="Times New Roman" w:cs="Times New Roman"/>
          <w:bCs/>
          <w:iCs/>
          <w:sz w:val="24"/>
          <w:szCs w:val="24"/>
          <w:lang w:val="uk-UA"/>
        </w:rPr>
        <w:t>наявність факту суперечності між приватним інтересом і службовими чи представницькими повноваженнями</w:t>
      </w:r>
      <w:r w:rsidRPr="00727E8E">
        <w:rPr>
          <w:rFonts w:ascii="Times New Roman" w:hAnsi="Times New Roman" w:cs="Times New Roman"/>
          <w:sz w:val="24"/>
          <w:szCs w:val="24"/>
          <w:lang w:val="uk-UA"/>
        </w:rPr>
        <w:t xml:space="preserve"> із зазначенням того, в чому саме ця суперечність знаходить свій вияв або вплив на прийняття рішення. </w:t>
      </w:r>
    </w:p>
    <w:p w:rsidR="00727E8E" w:rsidRDefault="00727E8E" w:rsidP="00727E8E">
      <w:pPr>
        <w:spacing w:after="120" w:line="276" w:lineRule="auto"/>
        <w:ind w:firstLine="709"/>
        <w:jc w:val="both"/>
        <w:rPr>
          <w:rFonts w:ascii="Times New Roman" w:hAnsi="Times New Roman" w:cs="Times New Roman"/>
          <w:sz w:val="24"/>
          <w:szCs w:val="24"/>
          <w:lang w:val="uk-UA"/>
        </w:rPr>
      </w:pPr>
      <w:r w:rsidRPr="00727E8E">
        <w:rPr>
          <w:rFonts w:ascii="Times New Roman" w:hAnsi="Times New Roman" w:cs="Times New Roman"/>
          <w:bCs/>
          <w:sz w:val="24"/>
          <w:szCs w:val="24"/>
          <w:lang w:val="uk-UA"/>
        </w:rPr>
        <w:t>Судді, які беруть участь в обранні, в тому числі самих себе, на адміністративні посади відповідного суду, р</w:t>
      </w:r>
      <w:r>
        <w:rPr>
          <w:rFonts w:ascii="Times New Roman" w:hAnsi="Times New Roman" w:cs="Times New Roman"/>
          <w:bCs/>
          <w:sz w:val="24"/>
          <w:szCs w:val="24"/>
          <w:lang w:val="uk-UA"/>
        </w:rPr>
        <w:t>еалізують право, передбачене статтею</w:t>
      </w:r>
      <w:r w:rsidRPr="00727E8E">
        <w:rPr>
          <w:rFonts w:ascii="Times New Roman" w:hAnsi="Times New Roman" w:cs="Times New Roman"/>
          <w:bCs/>
          <w:sz w:val="24"/>
          <w:szCs w:val="24"/>
          <w:lang w:val="uk-UA"/>
        </w:rPr>
        <w:t xml:space="preserve"> 38</w:t>
      </w:r>
      <w:r>
        <w:rPr>
          <w:rFonts w:ascii="Times New Roman" w:hAnsi="Times New Roman" w:cs="Times New Roman"/>
          <w:bCs/>
          <w:sz w:val="24"/>
          <w:szCs w:val="24"/>
          <w:lang w:val="uk-UA"/>
        </w:rPr>
        <w:t xml:space="preserve"> Конституції</w:t>
      </w:r>
      <w:r w:rsidRPr="00727E8E">
        <w:rPr>
          <w:rFonts w:ascii="Times New Roman" w:hAnsi="Times New Roman" w:cs="Times New Roman"/>
          <w:bCs/>
          <w:sz w:val="24"/>
          <w:szCs w:val="24"/>
          <w:lang w:val="uk-UA"/>
        </w:rPr>
        <w:t>, «вільно обирати та бути обраними»</w:t>
      </w:r>
      <w:r w:rsidRPr="00727E8E">
        <w:rPr>
          <w:rFonts w:ascii="Times New Roman" w:hAnsi="Times New Roman" w:cs="Times New Roman"/>
          <w:sz w:val="24"/>
          <w:szCs w:val="24"/>
          <w:lang w:val="uk-UA"/>
        </w:rPr>
        <w:t xml:space="preserve">, а також здійснюють </w:t>
      </w:r>
      <w:r>
        <w:rPr>
          <w:rFonts w:ascii="Times New Roman" w:hAnsi="Times New Roman" w:cs="Times New Roman"/>
          <w:sz w:val="24"/>
          <w:szCs w:val="24"/>
          <w:lang w:val="uk-UA"/>
        </w:rPr>
        <w:t>свої повноваження, визначені статтею</w:t>
      </w:r>
      <w:r w:rsidRPr="00727E8E">
        <w:rPr>
          <w:rFonts w:ascii="Times New Roman" w:hAnsi="Times New Roman" w:cs="Times New Roman"/>
          <w:sz w:val="24"/>
          <w:szCs w:val="24"/>
          <w:lang w:val="uk-UA"/>
        </w:rPr>
        <w:t xml:space="preserve"> 20 Закону </w:t>
      </w:r>
      <w:r>
        <w:rPr>
          <w:rFonts w:ascii="Times New Roman" w:hAnsi="Times New Roman" w:cs="Times New Roman"/>
          <w:sz w:val="24"/>
          <w:szCs w:val="24"/>
          <w:lang w:val="uk-UA"/>
        </w:rPr>
        <w:t xml:space="preserve">«Про судоустрій та статус суддів» </w:t>
      </w:r>
      <w:r w:rsidRPr="00727E8E">
        <w:rPr>
          <w:rFonts w:ascii="Times New Roman" w:hAnsi="Times New Roman" w:cs="Times New Roman"/>
          <w:sz w:val="24"/>
          <w:szCs w:val="24"/>
          <w:lang w:val="uk-UA"/>
        </w:rPr>
        <w:t>щодо забезпечення ефективного та належного адм</w:t>
      </w:r>
      <w:r>
        <w:rPr>
          <w:rFonts w:ascii="Times New Roman" w:hAnsi="Times New Roman" w:cs="Times New Roman"/>
          <w:sz w:val="24"/>
          <w:szCs w:val="24"/>
          <w:lang w:val="uk-UA"/>
        </w:rPr>
        <w:t>іністрування відповідного суду.</w:t>
      </w:r>
    </w:p>
    <w:tbl>
      <w:tblPr>
        <w:tblStyle w:val="ac"/>
        <w:tblW w:w="0" w:type="auto"/>
        <w:tblLook w:val="04A0" w:firstRow="1" w:lastRow="0" w:firstColumn="1" w:lastColumn="0" w:noHBand="0" w:noVBand="1"/>
      </w:tblPr>
      <w:tblGrid>
        <w:gridCol w:w="9571"/>
      </w:tblGrid>
      <w:tr w:rsidR="00132939" w:rsidRPr="00E33D29" w:rsidTr="00132939">
        <w:tc>
          <w:tcPr>
            <w:tcW w:w="9571" w:type="dxa"/>
            <w:shd w:val="clear" w:color="auto" w:fill="FBE4D5" w:themeFill="accent2" w:themeFillTint="33"/>
          </w:tcPr>
          <w:p w:rsidR="00132939" w:rsidRDefault="00132939" w:rsidP="00132939">
            <w:pPr>
              <w:spacing w:after="120" w:line="276" w:lineRule="auto"/>
              <w:jc w:val="both"/>
              <w:rPr>
                <w:rFonts w:ascii="Times New Roman" w:hAnsi="Times New Roman" w:cs="Times New Roman"/>
                <w:sz w:val="24"/>
                <w:szCs w:val="24"/>
                <w:lang w:val="uk-UA"/>
              </w:rPr>
            </w:pPr>
            <w:r w:rsidRPr="007343F6">
              <w:rPr>
                <w:rFonts w:ascii="Times New Roman" w:hAnsi="Times New Roman" w:cs="Times New Roman"/>
                <w:sz w:val="24"/>
                <w:szCs w:val="24"/>
                <w:lang w:val="uk-UA"/>
              </w:rPr>
              <w:t>Крім того, Рад</w:t>
            </w:r>
            <w:r>
              <w:rPr>
                <w:rFonts w:ascii="Times New Roman" w:hAnsi="Times New Roman" w:cs="Times New Roman"/>
                <w:sz w:val="24"/>
                <w:szCs w:val="24"/>
                <w:lang w:val="uk-UA"/>
              </w:rPr>
              <w:t>а</w:t>
            </w:r>
            <w:r w:rsidRPr="007343F6">
              <w:rPr>
                <w:rFonts w:ascii="Times New Roman" w:hAnsi="Times New Roman" w:cs="Times New Roman"/>
                <w:sz w:val="24"/>
                <w:szCs w:val="24"/>
                <w:lang w:val="uk-UA"/>
              </w:rPr>
              <w:t xml:space="preserve"> суддів України</w:t>
            </w:r>
            <w:r>
              <w:rPr>
                <w:rFonts w:ascii="Times New Roman" w:hAnsi="Times New Roman" w:cs="Times New Roman"/>
                <w:sz w:val="24"/>
                <w:szCs w:val="24"/>
                <w:lang w:val="uk-UA"/>
              </w:rPr>
              <w:t xml:space="preserve"> </w:t>
            </w:r>
            <w:r w:rsidRPr="007343F6">
              <w:rPr>
                <w:rFonts w:ascii="Times New Roman" w:hAnsi="Times New Roman" w:cs="Times New Roman"/>
                <w:sz w:val="24"/>
                <w:szCs w:val="24"/>
                <w:lang w:val="uk-UA"/>
              </w:rPr>
              <w:t>у рішенні від 04</w:t>
            </w:r>
            <w:r>
              <w:rPr>
                <w:rFonts w:ascii="Times New Roman" w:hAnsi="Times New Roman" w:cs="Times New Roman"/>
                <w:sz w:val="24"/>
                <w:szCs w:val="24"/>
                <w:lang w:val="uk-UA"/>
              </w:rPr>
              <w:t>.11.</w:t>
            </w:r>
            <w:r w:rsidRPr="007343F6">
              <w:rPr>
                <w:rFonts w:ascii="Times New Roman" w:hAnsi="Times New Roman" w:cs="Times New Roman"/>
                <w:sz w:val="24"/>
                <w:szCs w:val="24"/>
                <w:lang w:val="uk-UA"/>
              </w:rPr>
              <w:t xml:space="preserve">2016 </w:t>
            </w:r>
            <w:r>
              <w:rPr>
                <w:rFonts w:ascii="Times New Roman" w:hAnsi="Times New Roman" w:cs="Times New Roman"/>
                <w:sz w:val="24"/>
                <w:szCs w:val="24"/>
                <w:lang w:val="uk-UA"/>
              </w:rPr>
              <w:t xml:space="preserve">року </w:t>
            </w:r>
            <w:r w:rsidRPr="007343F6">
              <w:rPr>
                <w:rFonts w:ascii="Times New Roman" w:hAnsi="Times New Roman" w:cs="Times New Roman"/>
                <w:sz w:val="24"/>
                <w:szCs w:val="24"/>
                <w:lang w:val="uk-UA"/>
              </w:rPr>
              <w:t xml:space="preserve">№ 77 констатувала, що </w:t>
            </w:r>
            <w:r w:rsidRPr="00C170BF">
              <w:rPr>
                <w:rFonts w:ascii="Times New Roman" w:hAnsi="Times New Roman" w:cs="Times New Roman"/>
                <w:i/>
                <w:sz w:val="24"/>
                <w:szCs w:val="24"/>
                <w:lang w:val="uk-UA"/>
              </w:rPr>
              <w:t>волевиявлення кожної особи - учасника зборів з обрання суддів на адміністративні посади не може бути підставою для встановлення наявності в діях цих осіб конфлікту інтересів та підставою для притягнення до відповідальності за волевиявлення особи під час таємного голосування.</w:t>
            </w:r>
          </w:p>
        </w:tc>
      </w:tr>
    </w:tbl>
    <w:p w:rsidR="00132939" w:rsidRDefault="00132939" w:rsidP="00727E8E">
      <w:pPr>
        <w:spacing w:after="120" w:line="276" w:lineRule="auto"/>
        <w:ind w:firstLine="709"/>
        <w:jc w:val="both"/>
        <w:rPr>
          <w:rFonts w:ascii="Times New Roman" w:hAnsi="Times New Roman" w:cs="Times New Roman"/>
          <w:sz w:val="24"/>
          <w:szCs w:val="24"/>
          <w:lang w:val="uk-UA"/>
        </w:rPr>
      </w:pPr>
    </w:p>
    <w:p w:rsidR="003669D7" w:rsidRDefault="003669D7" w:rsidP="003669D7">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Таким чином, </w:t>
      </w:r>
      <w:r w:rsidRPr="00132939">
        <w:rPr>
          <w:rFonts w:ascii="Times New Roman" w:hAnsi="Times New Roman" w:cs="Times New Roman"/>
          <w:sz w:val="24"/>
          <w:szCs w:val="24"/>
          <w:u w:val="single"/>
          <w:lang w:val="uk-UA"/>
        </w:rPr>
        <w:t>голосування судді за самого себе при обранні голови суду не створює конфлікту інтересів.</w:t>
      </w:r>
      <w:r>
        <w:rPr>
          <w:rFonts w:ascii="Times New Roman" w:hAnsi="Times New Roman" w:cs="Times New Roman"/>
          <w:sz w:val="24"/>
          <w:szCs w:val="24"/>
          <w:lang w:val="uk-UA"/>
        </w:rPr>
        <w:t xml:space="preserve"> </w:t>
      </w:r>
    </w:p>
    <w:p w:rsidR="00862A6D" w:rsidRPr="00182F8E" w:rsidRDefault="00182F8E" w:rsidP="00182F8E">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Під час голосування на загальних зборах суду судді </w:t>
      </w:r>
      <w:r w:rsidR="003669D7">
        <w:rPr>
          <w:rFonts w:ascii="Times New Roman" w:hAnsi="Times New Roman" w:cs="Times New Roman"/>
          <w:sz w:val="24"/>
          <w:szCs w:val="24"/>
          <w:lang w:val="uk-UA"/>
        </w:rPr>
        <w:t xml:space="preserve">за кандидатуру </w:t>
      </w:r>
      <w:r w:rsidRPr="007343F6">
        <w:rPr>
          <w:rFonts w:ascii="Times New Roman" w:hAnsi="Times New Roman" w:cs="Times New Roman"/>
          <w:sz w:val="24"/>
          <w:szCs w:val="24"/>
          <w:lang w:val="uk-UA"/>
        </w:rPr>
        <w:t xml:space="preserve">особи, з якою </w:t>
      </w:r>
      <w:r>
        <w:rPr>
          <w:rFonts w:ascii="Times New Roman" w:hAnsi="Times New Roman" w:cs="Times New Roman"/>
          <w:sz w:val="24"/>
          <w:szCs w:val="24"/>
          <w:lang w:val="uk-UA"/>
        </w:rPr>
        <w:t xml:space="preserve">суддя </w:t>
      </w:r>
      <w:r w:rsidRPr="007343F6">
        <w:rPr>
          <w:rFonts w:ascii="Times New Roman" w:hAnsi="Times New Roman" w:cs="Times New Roman"/>
          <w:sz w:val="24"/>
          <w:szCs w:val="24"/>
          <w:lang w:val="uk-UA"/>
        </w:rPr>
        <w:t>пов’язаний родинними відносинами</w:t>
      </w:r>
      <w:r>
        <w:rPr>
          <w:rFonts w:ascii="Times New Roman" w:hAnsi="Times New Roman" w:cs="Times New Roman"/>
          <w:sz w:val="24"/>
          <w:szCs w:val="24"/>
          <w:lang w:val="uk-UA"/>
        </w:rPr>
        <w:t xml:space="preserve"> </w:t>
      </w:r>
      <w:r w:rsidR="003669D7">
        <w:rPr>
          <w:rFonts w:ascii="Times New Roman" w:hAnsi="Times New Roman" w:cs="Times New Roman"/>
          <w:sz w:val="24"/>
          <w:szCs w:val="24"/>
          <w:lang w:val="uk-UA"/>
        </w:rPr>
        <w:t xml:space="preserve">при обранні на </w:t>
      </w:r>
      <w:r>
        <w:rPr>
          <w:rFonts w:ascii="Times New Roman" w:hAnsi="Times New Roman" w:cs="Times New Roman"/>
          <w:sz w:val="24"/>
          <w:szCs w:val="24"/>
          <w:lang w:val="uk-UA"/>
        </w:rPr>
        <w:t xml:space="preserve">адміністративну </w:t>
      </w:r>
      <w:r w:rsidR="003669D7">
        <w:rPr>
          <w:rFonts w:ascii="Times New Roman" w:hAnsi="Times New Roman" w:cs="Times New Roman"/>
          <w:sz w:val="24"/>
          <w:szCs w:val="24"/>
          <w:lang w:val="uk-UA"/>
        </w:rPr>
        <w:t>посаду суду</w:t>
      </w:r>
      <w:r>
        <w:rPr>
          <w:rFonts w:ascii="Times New Roman" w:hAnsi="Times New Roman" w:cs="Times New Roman"/>
          <w:sz w:val="24"/>
          <w:szCs w:val="24"/>
          <w:lang w:val="uk-UA"/>
        </w:rPr>
        <w:t>,</w:t>
      </w:r>
      <w:r w:rsidR="003669D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бажано утримуватися від голосування з метою </w:t>
      </w:r>
      <w:r w:rsidR="0093660C">
        <w:rPr>
          <w:rFonts w:ascii="Times New Roman" w:hAnsi="Times New Roman" w:cs="Times New Roman"/>
          <w:sz w:val="24"/>
          <w:szCs w:val="24"/>
          <w:lang w:val="uk-UA"/>
        </w:rPr>
        <w:t xml:space="preserve">усунення </w:t>
      </w:r>
      <w:r>
        <w:rPr>
          <w:rFonts w:ascii="Times New Roman" w:hAnsi="Times New Roman" w:cs="Times New Roman"/>
          <w:sz w:val="24"/>
          <w:szCs w:val="24"/>
          <w:lang w:val="uk-UA"/>
        </w:rPr>
        <w:t>приватного інтересу судді в цій ситуації.</w:t>
      </w:r>
    </w:p>
    <w:p w:rsidR="003669D7" w:rsidRPr="00182F8E" w:rsidRDefault="003669D7" w:rsidP="00182F8E">
      <w:pPr>
        <w:spacing w:after="120" w:line="276" w:lineRule="auto"/>
        <w:jc w:val="both"/>
        <w:rPr>
          <w:rFonts w:ascii="Times New Roman" w:hAnsi="Times New Roman" w:cs="Times New Roman"/>
          <w:sz w:val="24"/>
          <w:szCs w:val="24"/>
          <w:lang w:val="uk-UA"/>
        </w:rPr>
      </w:pPr>
    </w:p>
    <w:p w:rsidR="00713001" w:rsidRPr="00594ADE" w:rsidRDefault="006A0C61" w:rsidP="00594ADE">
      <w:pPr>
        <w:spacing w:after="120" w:line="276" w:lineRule="auto"/>
        <w:ind w:firstLine="709"/>
        <w:jc w:val="both"/>
        <w:rPr>
          <w:rFonts w:ascii="Times New Roman" w:hAnsi="Times New Roman" w:cs="Times New Roman"/>
          <w:sz w:val="24"/>
          <w:szCs w:val="24"/>
          <w:lang w:val="uk-UA"/>
        </w:rPr>
      </w:pPr>
      <w:r w:rsidRPr="006A0C61">
        <w:rPr>
          <w:rFonts w:ascii="Times New Roman" w:hAnsi="Times New Roman" w:cs="Times New Roman"/>
          <w:sz w:val="24"/>
          <w:szCs w:val="24"/>
          <w:lang w:val="uk-UA"/>
        </w:rPr>
        <w:t xml:space="preserve">Ситуація </w:t>
      </w:r>
      <w:r w:rsidR="00594ADE">
        <w:rPr>
          <w:rFonts w:ascii="Times New Roman" w:hAnsi="Times New Roman" w:cs="Times New Roman"/>
          <w:sz w:val="24"/>
          <w:szCs w:val="24"/>
          <w:lang w:val="uk-UA"/>
        </w:rPr>
        <w:t xml:space="preserve">9. </w:t>
      </w:r>
      <w:r w:rsidR="00C170BF">
        <w:rPr>
          <w:rFonts w:ascii="Times New Roman" w:hAnsi="Times New Roman" w:cs="Times New Roman"/>
          <w:b/>
          <w:i/>
          <w:sz w:val="24"/>
          <w:szCs w:val="24"/>
          <w:lang w:val="uk-UA"/>
        </w:rPr>
        <w:t>Д</w:t>
      </w:r>
      <w:r w:rsidR="00DB7E75" w:rsidRPr="00DB7E75">
        <w:rPr>
          <w:rFonts w:ascii="Times New Roman" w:hAnsi="Times New Roman" w:cs="Times New Roman"/>
          <w:b/>
          <w:i/>
          <w:sz w:val="24"/>
          <w:szCs w:val="24"/>
          <w:lang w:val="uk-UA"/>
        </w:rPr>
        <w:t>очка</w:t>
      </w:r>
      <w:r w:rsidR="00C170BF">
        <w:rPr>
          <w:rFonts w:ascii="Times New Roman" w:hAnsi="Times New Roman" w:cs="Times New Roman"/>
          <w:b/>
          <w:i/>
          <w:sz w:val="24"/>
          <w:szCs w:val="24"/>
          <w:lang w:val="uk-UA"/>
        </w:rPr>
        <w:t xml:space="preserve"> судді</w:t>
      </w:r>
      <w:r w:rsidR="00DB7E75" w:rsidRPr="00DB7E75">
        <w:rPr>
          <w:rFonts w:ascii="Times New Roman" w:hAnsi="Times New Roman" w:cs="Times New Roman"/>
          <w:b/>
          <w:i/>
          <w:sz w:val="24"/>
          <w:szCs w:val="24"/>
          <w:lang w:val="uk-UA"/>
        </w:rPr>
        <w:t xml:space="preserve"> працює на посаді помічника іншого судді того ж суду. </w:t>
      </w:r>
    </w:p>
    <w:p w:rsidR="0000461A" w:rsidRDefault="000F55D8" w:rsidP="0067510B">
      <w:pPr>
        <w:spacing w:after="120" w:line="276" w:lineRule="auto"/>
        <w:ind w:firstLine="709"/>
        <w:jc w:val="both"/>
        <w:rPr>
          <w:rFonts w:ascii="Times New Roman" w:eastAsia="Times New Roman" w:hAnsi="Times New Roman" w:cs="Times New Roman"/>
          <w:color w:val="000000"/>
          <w:sz w:val="24"/>
          <w:szCs w:val="24"/>
          <w:lang w:val="uk-UA" w:eastAsia="ru-RU"/>
        </w:rPr>
      </w:pPr>
      <w:r w:rsidRPr="001C4B03">
        <w:rPr>
          <w:rFonts w:ascii="Times New Roman" w:hAnsi="Times New Roman" w:cs="Times New Roman"/>
          <w:sz w:val="24"/>
          <w:szCs w:val="24"/>
          <w:u w:val="single"/>
          <w:lang w:val="uk-UA"/>
        </w:rPr>
        <w:t>Коментар.</w:t>
      </w:r>
      <w:r w:rsidR="00C170BF">
        <w:rPr>
          <w:rFonts w:ascii="Times New Roman" w:hAnsi="Times New Roman" w:cs="Times New Roman"/>
          <w:sz w:val="24"/>
          <w:szCs w:val="24"/>
          <w:lang w:val="uk-UA"/>
        </w:rPr>
        <w:t xml:space="preserve"> </w:t>
      </w:r>
      <w:r w:rsidR="0017651A" w:rsidRPr="00267E66">
        <w:rPr>
          <w:rFonts w:ascii="Times New Roman" w:hAnsi="Times New Roman" w:cs="Times New Roman"/>
          <w:sz w:val="24"/>
          <w:szCs w:val="24"/>
          <w:lang w:val="uk-UA"/>
        </w:rPr>
        <w:t xml:space="preserve">Згідно статті 92 Закону України </w:t>
      </w:r>
      <w:r w:rsidR="00594ADE">
        <w:rPr>
          <w:rFonts w:ascii="Times New Roman" w:hAnsi="Times New Roman" w:cs="Times New Roman"/>
          <w:sz w:val="24"/>
          <w:szCs w:val="24"/>
          <w:lang w:val="uk-UA"/>
        </w:rPr>
        <w:t>«</w:t>
      </w:r>
      <w:r w:rsidR="0017651A" w:rsidRPr="00267E66">
        <w:rPr>
          <w:rFonts w:ascii="Times New Roman" w:hAnsi="Times New Roman" w:cs="Times New Roman"/>
          <w:sz w:val="24"/>
          <w:szCs w:val="24"/>
          <w:lang w:val="uk-UA"/>
        </w:rPr>
        <w:t>Про державну службу</w:t>
      </w:r>
      <w:r w:rsidR="00594ADE">
        <w:rPr>
          <w:rFonts w:ascii="Times New Roman" w:hAnsi="Times New Roman" w:cs="Times New Roman"/>
          <w:sz w:val="24"/>
          <w:szCs w:val="24"/>
          <w:lang w:val="uk-UA"/>
        </w:rPr>
        <w:t>»</w:t>
      </w:r>
      <w:r w:rsidR="0017651A" w:rsidRPr="00267E66">
        <w:rPr>
          <w:rFonts w:ascii="Times New Roman" w:hAnsi="Times New Roman" w:cs="Times New Roman"/>
          <w:sz w:val="24"/>
          <w:szCs w:val="24"/>
          <w:lang w:val="uk-UA"/>
        </w:rPr>
        <w:t xml:space="preserve"> від 10.12.2015 посада помічників судді належить до посад патронатної служби</w:t>
      </w:r>
      <w:r w:rsidR="00267E66" w:rsidRPr="00267E66">
        <w:rPr>
          <w:rFonts w:ascii="Times New Roman" w:hAnsi="Times New Roman" w:cs="Times New Roman"/>
          <w:sz w:val="24"/>
          <w:szCs w:val="24"/>
          <w:lang w:val="uk-UA"/>
        </w:rPr>
        <w:t>.</w:t>
      </w:r>
      <w:r w:rsidR="00C170BF">
        <w:rPr>
          <w:rFonts w:ascii="Times New Roman" w:hAnsi="Times New Roman" w:cs="Times New Roman"/>
          <w:sz w:val="24"/>
          <w:szCs w:val="24"/>
          <w:lang w:val="uk-UA"/>
        </w:rPr>
        <w:t xml:space="preserve"> </w:t>
      </w:r>
      <w:r w:rsidR="003531BD">
        <w:rPr>
          <w:rFonts w:ascii="Times New Roman" w:hAnsi="Times New Roman" w:cs="Times New Roman"/>
          <w:sz w:val="24"/>
          <w:szCs w:val="24"/>
          <w:lang w:val="uk-UA"/>
        </w:rPr>
        <w:t>Згідно зі статтею 157 ЗСС</w:t>
      </w:r>
      <w:r w:rsidR="006729D6">
        <w:rPr>
          <w:rFonts w:ascii="Times New Roman" w:hAnsi="Times New Roman" w:cs="Times New Roman"/>
          <w:sz w:val="24"/>
          <w:szCs w:val="24"/>
          <w:lang w:val="uk-UA"/>
        </w:rPr>
        <w:t>С</w:t>
      </w:r>
      <w:r w:rsidR="003531BD">
        <w:rPr>
          <w:rFonts w:ascii="Times New Roman" w:hAnsi="Times New Roman" w:cs="Times New Roman"/>
          <w:sz w:val="24"/>
          <w:szCs w:val="24"/>
          <w:lang w:val="uk-UA"/>
        </w:rPr>
        <w:t xml:space="preserve"> </w:t>
      </w:r>
      <w:r w:rsidR="00EF469D">
        <w:rPr>
          <w:rFonts w:ascii="Times New Roman" w:eastAsia="Times New Roman" w:hAnsi="Times New Roman" w:cs="Times New Roman"/>
          <w:color w:val="000000"/>
          <w:sz w:val="24"/>
          <w:szCs w:val="24"/>
          <w:lang w:val="uk-UA" w:eastAsia="ru-RU"/>
        </w:rPr>
        <w:t>с</w:t>
      </w:r>
      <w:r w:rsidR="003531BD" w:rsidRPr="003531BD">
        <w:rPr>
          <w:rFonts w:ascii="Times New Roman" w:eastAsia="Times New Roman" w:hAnsi="Times New Roman" w:cs="Times New Roman"/>
          <w:color w:val="000000"/>
          <w:sz w:val="24"/>
          <w:szCs w:val="24"/>
          <w:lang w:val="uk-UA" w:eastAsia="ru-RU"/>
        </w:rPr>
        <w:t>удді самостійно здійснюють добір помічників. Помічник судді призначається на посаду та звільняється з посади керівником апарату відповідного суду за поданням судді.</w:t>
      </w:r>
      <w:r w:rsidR="00EF282D" w:rsidRPr="00EF282D">
        <w:rPr>
          <w:rFonts w:ascii="Times New Roman" w:eastAsia="Times New Roman" w:hAnsi="Times New Roman" w:cs="Times New Roman"/>
          <w:color w:val="000000"/>
          <w:sz w:val="24"/>
          <w:szCs w:val="24"/>
          <w:lang w:val="uk-UA" w:eastAsia="ru-RU"/>
        </w:rPr>
        <w:t xml:space="preserve"> </w:t>
      </w:r>
      <w:r w:rsidR="00EF282D" w:rsidRPr="00EF282D">
        <w:rPr>
          <w:rStyle w:val="rvts0"/>
          <w:rFonts w:ascii="Times New Roman" w:hAnsi="Times New Roman" w:cs="Times New Roman"/>
          <w:sz w:val="24"/>
          <w:szCs w:val="24"/>
          <w:lang w:val="uk-UA"/>
        </w:rPr>
        <w:t>Помічники суддів з питань підготовки справ до розгляду підзвітні лише відповідному судді.</w:t>
      </w:r>
      <w:r w:rsidR="0000461A">
        <w:rPr>
          <w:rFonts w:ascii="Times New Roman" w:eastAsia="Times New Roman" w:hAnsi="Times New Roman" w:cs="Times New Roman"/>
          <w:color w:val="000000"/>
          <w:sz w:val="24"/>
          <w:szCs w:val="24"/>
          <w:lang w:val="uk-UA" w:eastAsia="ru-RU"/>
        </w:rPr>
        <w:t xml:space="preserve"> </w:t>
      </w:r>
    </w:p>
    <w:p w:rsidR="00890137" w:rsidRPr="0000461A" w:rsidRDefault="00890137" w:rsidP="0067510B">
      <w:pPr>
        <w:spacing w:after="120" w:line="276" w:lineRule="auto"/>
        <w:ind w:firstLine="709"/>
        <w:jc w:val="both"/>
        <w:rPr>
          <w:rFonts w:ascii="Times New Roman" w:eastAsia="Times New Roman" w:hAnsi="Times New Roman" w:cs="Times New Roman"/>
          <w:color w:val="000000"/>
          <w:sz w:val="24"/>
          <w:szCs w:val="24"/>
          <w:lang w:val="uk-UA" w:eastAsia="ru-RU"/>
        </w:rPr>
      </w:pPr>
      <w:r>
        <w:rPr>
          <w:rFonts w:ascii="Times New Roman" w:hAnsi="Times New Roman" w:cs="Times New Roman"/>
          <w:sz w:val="24"/>
          <w:szCs w:val="24"/>
          <w:lang w:val="uk-UA"/>
        </w:rPr>
        <w:t xml:space="preserve">Таким чином, дочка судді знаходиться у патронатній службі судді, який її обрав для призначення на посаду помічника, і службові обов’язки її як помічника судді не перетинаються зі службовими обов’язками судді, близькою особою якого вона є. Конфлікт інтересів у даному випадку відсутній. </w:t>
      </w:r>
    </w:p>
    <w:p w:rsidR="00890137" w:rsidRDefault="00890137" w:rsidP="0067510B">
      <w:pPr>
        <w:spacing w:after="12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Але слід мати на увазі, якщо суддя, помічником якого є близька особа іншого судді того ж суду, розглядає справи у колегії з суддею</w:t>
      </w:r>
      <w:r w:rsidR="0000461A">
        <w:rPr>
          <w:rFonts w:ascii="Times New Roman" w:hAnsi="Times New Roman" w:cs="Times New Roman"/>
          <w:sz w:val="24"/>
          <w:szCs w:val="24"/>
          <w:lang w:val="uk-UA"/>
        </w:rPr>
        <w:t>, близькою особою якої є</w:t>
      </w:r>
      <w:r>
        <w:rPr>
          <w:rFonts w:ascii="Times New Roman" w:hAnsi="Times New Roman" w:cs="Times New Roman"/>
          <w:sz w:val="24"/>
          <w:szCs w:val="24"/>
          <w:lang w:val="uk-UA"/>
        </w:rPr>
        <w:t xml:space="preserve"> помічник, виникає ризик</w:t>
      </w:r>
      <w:r w:rsidR="006729D6">
        <w:rPr>
          <w:rFonts w:ascii="Times New Roman" w:hAnsi="Times New Roman" w:cs="Times New Roman"/>
          <w:sz w:val="24"/>
          <w:szCs w:val="24"/>
          <w:lang w:val="uk-UA"/>
        </w:rPr>
        <w:t xml:space="preserve"> </w:t>
      </w:r>
      <w:r w:rsidR="006729D6" w:rsidRPr="00A71ADE">
        <w:rPr>
          <w:rFonts w:ascii="Times New Roman" w:hAnsi="Times New Roman" w:cs="Times New Roman"/>
          <w:sz w:val="24"/>
          <w:szCs w:val="24"/>
          <w:lang w:val="uk-UA"/>
        </w:rPr>
        <w:t>сумнівів щодо</w:t>
      </w:r>
      <w:r w:rsidRPr="00A71ADE">
        <w:rPr>
          <w:rFonts w:ascii="Times New Roman" w:hAnsi="Times New Roman" w:cs="Times New Roman"/>
          <w:sz w:val="24"/>
          <w:szCs w:val="24"/>
          <w:lang w:val="uk-UA"/>
        </w:rPr>
        <w:t xml:space="preserve"> </w:t>
      </w:r>
      <w:r w:rsidR="00A71ADE">
        <w:rPr>
          <w:rFonts w:ascii="Times New Roman" w:hAnsi="Times New Roman" w:cs="Times New Roman"/>
          <w:sz w:val="24"/>
          <w:szCs w:val="24"/>
          <w:lang w:val="uk-UA"/>
        </w:rPr>
        <w:t xml:space="preserve">безсторонності такого судді </w:t>
      </w:r>
      <w:r>
        <w:rPr>
          <w:rFonts w:ascii="Times New Roman" w:hAnsi="Times New Roman" w:cs="Times New Roman"/>
          <w:sz w:val="24"/>
          <w:szCs w:val="24"/>
          <w:lang w:val="uk-UA"/>
        </w:rPr>
        <w:t>під час здійснення правосуддя</w:t>
      </w:r>
      <w:r w:rsidR="0000461A">
        <w:rPr>
          <w:rFonts w:ascii="Times New Roman" w:hAnsi="Times New Roman" w:cs="Times New Roman"/>
          <w:sz w:val="24"/>
          <w:szCs w:val="24"/>
          <w:lang w:val="uk-UA"/>
        </w:rPr>
        <w:t>.</w:t>
      </w:r>
    </w:p>
    <w:p w:rsidR="00DB7E75" w:rsidRDefault="00DB7E75" w:rsidP="0067510B">
      <w:pPr>
        <w:spacing w:after="120" w:line="276" w:lineRule="auto"/>
        <w:ind w:firstLine="709"/>
        <w:jc w:val="both"/>
        <w:rPr>
          <w:rFonts w:ascii="Times New Roman" w:hAnsi="Times New Roman" w:cs="Times New Roman"/>
          <w:sz w:val="24"/>
          <w:szCs w:val="24"/>
          <w:lang w:val="uk-UA"/>
        </w:rPr>
      </w:pPr>
    </w:p>
    <w:p w:rsidR="0067179B" w:rsidRDefault="0067179B" w:rsidP="0067510B">
      <w:pPr>
        <w:tabs>
          <w:tab w:val="left" w:pos="1700"/>
        </w:tabs>
        <w:spacing w:after="120" w:line="276" w:lineRule="auto"/>
        <w:jc w:val="both"/>
        <w:rPr>
          <w:rFonts w:ascii="Times New Roman" w:hAnsi="Times New Roman" w:cs="Times New Roman"/>
          <w:sz w:val="24"/>
          <w:szCs w:val="24"/>
          <w:lang w:val="uk-UA"/>
        </w:rPr>
      </w:pPr>
    </w:p>
    <w:p w:rsidR="00A17F5B" w:rsidRDefault="00A17F5B" w:rsidP="0067510B">
      <w:pPr>
        <w:tabs>
          <w:tab w:val="left" w:pos="1700"/>
        </w:tabs>
        <w:spacing w:after="120" w:line="276" w:lineRule="auto"/>
        <w:jc w:val="both"/>
        <w:rPr>
          <w:rFonts w:ascii="Times New Roman" w:hAnsi="Times New Roman" w:cs="Times New Roman"/>
          <w:sz w:val="24"/>
          <w:szCs w:val="24"/>
          <w:lang w:val="uk-UA"/>
        </w:rPr>
      </w:pPr>
    </w:p>
    <w:p w:rsidR="0067179B" w:rsidRDefault="0067179B" w:rsidP="0067510B">
      <w:pPr>
        <w:tabs>
          <w:tab w:val="left" w:pos="1700"/>
        </w:tabs>
        <w:spacing w:after="120" w:line="276" w:lineRule="auto"/>
        <w:jc w:val="both"/>
        <w:rPr>
          <w:rFonts w:ascii="Times New Roman" w:eastAsia="Times New Roman" w:hAnsi="Times New Roman" w:cs="Times New Roman"/>
          <w:sz w:val="24"/>
          <w:szCs w:val="24"/>
          <w:lang w:val="uk-UA" w:eastAsia="ru-RU"/>
        </w:rPr>
      </w:pPr>
    </w:p>
    <w:p w:rsidR="00321349" w:rsidRPr="00FD3E0A" w:rsidRDefault="00321349" w:rsidP="0067510B">
      <w:pPr>
        <w:tabs>
          <w:tab w:val="left" w:pos="1700"/>
        </w:tabs>
        <w:spacing w:after="120" w:line="276" w:lineRule="auto"/>
        <w:jc w:val="both"/>
        <w:rPr>
          <w:rFonts w:ascii="Times New Roman" w:eastAsia="Times New Roman" w:hAnsi="Times New Roman" w:cs="Times New Roman"/>
          <w:sz w:val="24"/>
          <w:szCs w:val="24"/>
          <w:lang w:val="uk-UA" w:eastAsia="ru-RU"/>
        </w:rPr>
      </w:pPr>
    </w:p>
    <w:sectPr w:rsidR="00321349" w:rsidRPr="00FD3E0A">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B2A" w:rsidRDefault="00531B2A" w:rsidP="005C2E4D">
      <w:pPr>
        <w:spacing w:after="0" w:line="240" w:lineRule="auto"/>
      </w:pPr>
      <w:r>
        <w:separator/>
      </w:r>
    </w:p>
  </w:endnote>
  <w:endnote w:type="continuationSeparator" w:id="0">
    <w:p w:rsidR="00531B2A" w:rsidRDefault="00531B2A" w:rsidP="005C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578471"/>
      <w:docPartObj>
        <w:docPartGallery w:val="Page Numbers (Bottom of Page)"/>
        <w:docPartUnique/>
      </w:docPartObj>
    </w:sdtPr>
    <w:sdtEndPr/>
    <w:sdtContent>
      <w:p w:rsidR="003A026A" w:rsidRDefault="003A026A">
        <w:pPr>
          <w:pStyle w:val="a8"/>
          <w:jc w:val="right"/>
        </w:pPr>
        <w:r>
          <w:fldChar w:fldCharType="begin"/>
        </w:r>
        <w:r>
          <w:instrText>PAGE   \* MERGEFORMAT</w:instrText>
        </w:r>
        <w:r>
          <w:fldChar w:fldCharType="separate"/>
        </w:r>
        <w:r w:rsidR="00E33D29">
          <w:rPr>
            <w:noProof/>
          </w:rPr>
          <w:t>35</w:t>
        </w:r>
        <w:r>
          <w:fldChar w:fldCharType="end"/>
        </w:r>
      </w:p>
    </w:sdtContent>
  </w:sdt>
  <w:p w:rsidR="003A026A" w:rsidRDefault="003A026A">
    <w:pPr>
      <w:pStyle w:val="a8"/>
    </w:pPr>
  </w:p>
  <w:p w:rsidR="003A026A" w:rsidRDefault="003A02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B2A" w:rsidRDefault="00531B2A" w:rsidP="005C2E4D">
      <w:pPr>
        <w:spacing w:after="0" w:line="240" w:lineRule="auto"/>
      </w:pPr>
      <w:r>
        <w:separator/>
      </w:r>
    </w:p>
  </w:footnote>
  <w:footnote w:type="continuationSeparator" w:id="0">
    <w:p w:rsidR="00531B2A" w:rsidRDefault="00531B2A" w:rsidP="005C2E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6"/>
    <w:lvl w:ilvl="0">
      <w:start w:val="1"/>
      <w:numFmt w:val="decimal"/>
      <w:lvlText w:val="%1."/>
      <w:lvlJc w:val="left"/>
      <w:pPr>
        <w:tabs>
          <w:tab w:val="num" w:pos="0"/>
        </w:tabs>
        <w:ind w:left="360" w:hanging="360"/>
      </w:pPr>
      <w:rPr>
        <w:b/>
        <w:sz w:val="24"/>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224" w:hanging="504"/>
      </w:pPr>
      <w:rPr>
        <w:rFonts w:cs="Times New Roman"/>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3"/>
    <w:multiLevelType w:val="multilevel"/>
    <w:tmpl w:val="00000003"/>
    <w:name w:val="WWNum3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3EC14C2"/>
    <w:multiLevelType w:val="hybridMultilevel"/>
    <w:tmpl w:val="28B06B8E"/>
    <w:lvl w:ilvl="0" w:tplc="121E477E">
      <w:start w:val="1"/>
      <w:numFmt w:val="decimal"/>
      <w:lvlText w:val="%1)"/>
      <w:lvlJc w:val="left"/>
      <w:pPr>
        <w:ind w:left="1079" w:hanging="3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0A0E3A"/>
    <w:multiLevelType w:val="hybridMultilevel"/>
    <w:tmpl w:val="16900AEE"/>
    <w:lvl w:ilvl="0" w:tplc="EC261C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742101"/>
    <w:multiLevelType w:val="hybridMultilevel"/>
    <w:tmpl w:val="51FA33DC"/>
    <w:lvl w:ilvl="0" w:tplc="CB701840">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0BBD094C"/>
    <w:multiLevelType w:val="hybridMultilevel"/>
    <w:tmpl w:val="CDBE8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AF03B1"/>
    <w:multiLevelType w:val="hybridMultilevel"/>
    <w:tmpl w:val="07580604"/>
    <w:lvl w:ilvl="0" w:tplc="9AD8E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1F4AF6"/>
    <w:multiLevelType w:val="hybridMultilevel"/>
    <w:tmpl w:val="051A2822"/>
    <w:lvl w:ilvl="0" w:tplc="24D2E3A6">
      <w:start w:val="1"/>
      <w:numFmt w:val="bullet"/>
      <w:lvlText w:val=""/>
      <w:lvlJc w:val="left"/>
      <w:pPr>
        <w:tabs>
          <w:tab w:val="num" w:pos="720"/>
        </w:tabs>
        <w:ind w:left="720" w:hanging="360"/>
      </w:pPr>
      <w:rPr>
        <w:rFonts w:ascii="Wingdings 3" w:hAnsi="Wingdings 3" w:hint="default"/>
      </w:rPr>
    </w:lvl>
    <w:lvl w:ilvl="1" w:tplc="1CE6225E" w:tentative="1">
      <w:start w:val="1"/>
      <w:numFmt w:val="bullet"/>
      <w:lvlText w:val=""/>
      <w:lvlJc w:val="left"/>
      <w:pPr>
        <w:tabs>
          <w:tab w:val="num" w:pos="1440"/>
        </w:tabs>
        <w:ind w:left="1440" w:hanging="360"/>
      </w:pPr>
      <w:rPr>
        <w:rFonts w:ascii="Wingdings 3" w:hAnsi="Wingdings 3" w:hint="default"/>
      </w:rPr>
    </w:lvl>
    <w:lvl w:ilvl="2" w:tplc="E91A0ED6" w:tentative="1">
      <w:start w:val="1"/>
      <w:numFmt w:val="bullet"/>
      <w:lvlText w:val=""/>
      <w:lvlJc w:val="left"/>
      <w:pPr>
        <w:tabs>
          <w:tab w:val="num" w:pos="2160"/>
        </w:tabs>
        <w:ind w:left="2160" w:hanging="360"/>
      </w:pPr>
      <w:rPr>
        <w:rFonts w:ascii="Wingdings 3" w:hAnsi="Wingdings 3" w:hint="default"/>
      </w:rPr>
    </w:lvl>
    <w:lvl w:ilvl="3" w:tplc="A1B663A6" w:tentative="1">
      <w:start w:val="1"/>
      <w:numFmt w:val="bullet"/>
      <w:lvlText w:val=""/>
      <w:lvlJc w:val="left"/>
      <w:pPr>
        <w:tabs>
          <w:tab w:val="num" w:pos="2880"/>
        </w:tabs>
        <w:ind w:left="2880" w:hanging="360"/>
      </w:pPr>
      <w:rPr>
        <w:rFonts w:ascii="Wingdings 3" w:hAnsi="Wingdings 3" w:hint="default"/>
      </w:rPr>
    </w:lvl>
    <w:lvl w:ilvl="4" w:tplc="338E5C8E" w:tentative="1">
      <w:start w:val="1"/>
      <w:numFmt w:val="bullet"/>
      <w:lvlText w:val=""/>
      <w:lvlJc w:val="left"/>
      <w:pPr>
        <w:tabs>
          <w:tab w:val="num" w:pos="3600"/>
        </w:tabs>
        <w:ind w:left="3600" w:hanging="360"/>
      </w:pPr>
      <w:rPr>
        <w:rFonts w:ascii="Wingdings 3" w:hAnsi="Wingdings 3" w:hint="default"/>
      </w:rPr>
    </w:lvl>
    <w:lvl w:ilvl="5" w:tplc="5156A406" w:tentative="1">
      <w:start w:val="1"/>
      <w:numFmt w:val="bullet"/>
      <w:lvlText w:val=""/>
      <w:lvlJc w:val="left"/>
      <w:pPr>
        <w:tabs>
          <w:tab w:val="num" w:pos="4320"/>
        </w:tabs>
        <w:ind w:left="4320" w:hanging="360"/>
      </w:pPr>
      <w:rPr>
        <w:rFonts w:ascii="Wingdings 3" w:hAnsi="Wingdings 3" w:hint="default"/>
      </w:rPr>
    </w:lvl>
    <w:lvl w:ilvl="6" w:tplc="E3501FD0" w:tentative="1">
      <w:start w:val="1"/>
      <w:numFmt w:val="bullet"/>
      <w:lvlText w:val=""/>
      <w:lvlJc w:val="left"/>
      <w:pPr>
        <w:tabs>
          <w:tab w:val="num" w:pos="5040"/>
        </w:tabs>
        <w:ind w:left="5040" w:hanging="360"/>
      </w:pPr>
      <w:rPr>
        <w:rFonts w:ascii="Wingdings 3" w:hAnsi="Wingdings 3" w:hint="default"/>
      </w:rPr>
    </w:lvl>
    <w:lvl w:ilvl="7" w:tplc="F28432B4" w:tentative="1">
      <w:start w:val="1"/>
      <w:numFmt w:val="bullet"/>
      <w:lvlText w:val=""/>
      <w:lvlJc w:val="left"/>
      <w:pPr>
        <w:tabs>
          <w:tab w:val="num" w:pos="5760"/>
        </w:tabs>
        <w:ind w:left="5760" w:hanging="360"/>
      </w:pPr>
      <w:rPr>
        <w:rFonts w:ascii="Wingdings 3" w:hAnsi="Wingdings 3" w:hint="default"/>
      </w:rPr>
    </w:lvl>
    <w:lvl w:ilvl="8" w:tplc="776E2134" w:tentative="1">
      <w:start w:val="1"/>
      <w:numFmt w:val="bullet"/>
      <w:lvlText w:val=""/>
      <w:lvlJc w:val="left"/>
      <w:pPr>
        <w:tabs>
          <w:tab w:val="num" w:pos="6480"/>
        </w:tabs>
        <w:ind w:left="6480" w:hanging="360"/>
      </w:pPr>
      <w:rPr>
        <w:rFonts w:ascii="Wingdings 3" w:hAnsi="Wingdings 3" w:hint="default"/>
      </w:rPr>
    </w:lvl>
  </w:abstractNum>
  <w:abstractNum w:abstractNumId="8">
    <w:nsid w:val="1AB950A3"/>
    <w:multiLevelType w:val="hybridMultilevel"/>
    <w:tmpl w:val="C06A25CE"/>
    <w:lvl w:ilvl="0" w:tplc="4514A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D394581"/>
    <w:multiLevelType w:val="hybridMultilevel"/>
    <w:tmpl w:val="8BD0253E"/>
    <w:lvl w:ilvl="0" w:tplc="8848A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2D523E"/>
    <w:multiLevelType w:val="hybridMultilevel"/>
    <w:tmpl w:val="69A668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90706F"/>
    <w:multiLevelType w:val="multilevel"/>
    <w:tmpl w:val="2B6403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195135D"/>
    <w:multiLevelType w:val="hybridMultilevel"/>
    <w:tmpl w:val="5622ED50"/>
    <w:lvl w:ilvl="0" w:tplc="5D52A6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5B9677E"/>
    <w:multiLevelType w:val="hybridMultilevel"/>
    <w:tmpl w:val="84C60ADC"/>
    <w:lvl w:ilvl="0" w:tplc="6F3CF2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9EA3D9A"/>
    <w:multiLevelType w:val="multilevel"/>
    <w:tmpl w:val="0E32F49A"/>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2CC1232B"/>
    <w:multiLevelType w:val="hybridMultilevel"/>
    <w:tmpl w:val="8FFC5D04"/>
    <w:lvl w:ilvl="0" w:tplc="B234E0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0E6213D"/>
    <w:multiLevelType w:val="hybridMultilevel"/>
    <w:tmpl w:val="A7E8E1EE"/>
    <w:lvl w:ilvl="0" w:tplc="25D485B8">
      <w:start w:val="1"/>
      <w:numFmt w:val="bullet"/>
      <w:lvlText w:val=""/>
      <w:lvlJc w:val="left"/>
      <w:pPr>
        <w:tabs>
          <w:tab w:val="num" w:pos="720"/>
        </w:tabs>
        <w:ind w:left="720" w:hanging="360"/>
      </w:pPr>
      <w:rPr>
        <w:rFonts w:ascii="Wingdings 3" w:hAnsi="Wingdings 3" w:hint="default"/>
      </w:rPr>
    </w:lvl>
    <w:lvl w:ilvl="1" w:tplc="6E74BE32" w:tentative="1">
      <w:start w:val="1"/>
      <w:numFmt w:val="bullet"/>
      <w:lvlText w:val=""/>
      <w:lvlJc w:val="left"/>
      <w:pPr>
        <w:tabs>
          <w:tab w:val="num" w:pos="1440"/>
        </w:tabs>
        <w:ind w:left="1440" w:hanging="360"/>
      </w:pPr>
      <w:rPr>
        <w:rFonts w:ascii="Wingdings 3" w:hAnsi="Wingdings 3" w:hint="default"/>
      </w:rPr>
    </w:lvl>
    <w:lvl w:ilvl="2" w:tplc="0C2E927E" w:tentative="1">
      <w:start w:val="1"/>
      <w:numFmt w:val="bullet"/>
      <w:lvlText w:val=""/>
      <w:lvlJc w:val="left"/>
      <w:pPr>
        <w:tabs>
          <w:tab w:val="num" w:pos="2160"/>
        </w:tabs>
        <w:ind w:left="2160" w:hanging="360"/>
      </w:pPr>
      <w:rPr>
        <w:rFonts w:ascii="Wingdings 3" w:hAnsi="Wingdings 3" w:hint="default"/>
      </w:rPr>
    </w:lvl>
    <w:lvl w:ilvl="3" w:tplc="85EE643E" w:tentative="1">
      <w:start w:val="1"/>
      <w:numFmt w:val="bullet"/>
      <w:lvlText w:val=""/>
      <w:lvlJc w:val="left"/>
      <w:pPr>
        <w:tabs>
          <w:tab w:val="num" w:pos="2880"/>
        </w:tabs>
        <w:ind w:left="2880" w:hanging="360"/>
      </w:pPr>
      <w:rPr>
        <w:rFonts w:ascii="Wingdings 3" w:hAnsi="Wingdings 3" w:hint="default"/>
      </w:rPr>
    </w:lvl>
    <w:lvl w:ilvl="4" w:tplc="10226A98" w:tentative="1">
      <w:start w:val="1"/>
      <w:numFmt w:val="bullet"/>
      <w:lvlText w:val=""/>
      <w:lvlJc w:val="left"/>
      <w:pPr>
        <w:tabs>
          <w:tab w:val="num" w:pos="3600"/>
        </w:tabs>
        <w:ind w:left="3600" w:hanging="360"/>
      </w:pPr>
      <w:rPr>
        <w:rFonts w:ascii="Wingdings 3" w:hAnsi="Wingdings 3" w:hint="default"/>
      </w:rPr>
    </w:lvl>
    <w:lvl w:ilvl="5" w:tplc="C1F45BB0" w:tentative="1">
      <w:start w:val="1"/>
      <w:numFmt w:val="bullet"/>
      <w:lvlText w:val=""/>
      <w:lvlJc w:val="left"/>
      <w:pPr>
        <w:tabs>
          <w:tab w:val="num" w:pos="4320"/>
        </w:tabs>
        <w:ind w:left="4320" w:hanging="360"/>
      </w:pPr>
      <w:rPr>
        <w:rFonts w:ascii="Wingdings 3" w:hAnsi="Wingdings 3" w:hint="default"/>
      </w:rPr>
    </w:lvl>
    <w:lvl w:ilvl="6" w:tplc="CD5A8BAE" w:tentative="1">
      <w:start w:val="1"/>
      <w:numFmt w:val="bullet"/>
      <w:lvlText w:val=""/>
      <w:lvlJc w:val="left"/>
      <w:pPr>
        <w:tabs>
          <w:tab w:val="num" w:pos="5040"/>
        </w:tabs>
        <w:ind w:left="5040" w:hanging="360"/>
      </w:pPr>
      <w:rPr>
        <w:rFonts w:ascii="Wingdings 3" w:hAnsi="Wingdings 3" w:hint="default"/>
      </w:rPr>
    </w:lvl>
    <w:lvl w:ilvl="7" w:tplc="FDA0A13C" w:tentative="1">
      <w:start w:val="1"/>
      <w:numFmt w:val="bullet"/>
      <w:lvlText w:val=""/>
      <w:lvlJc w:val="left"/>
      <w:pPr>
        <w:tabs>
          <w:tab w:val="num" w:pos="5760"/>
        </w:tabs>
        <w:ind w:left="5760" w:hanging="360"/>
      </w:pPr>
      <w:rPr>
        <w:rFonts w:ascii="Wingdings 3" w:hAnsi="Wingdings 3" w:hint="default"/>
      </w:rPr>
    </w:lvl>
    <w:lvl w:ilvl="8" w:tplc="22EAC34E" w:tentative="1">
      <w:start w:val="1"/>
      <w:numFmt w:val="bullet"/>
      <w:lvlText w:val=""/>
      <w:lvlJc w:val="left"/>
      <w:pPr>
        <w:tabs>
          <w:tab w:val="num" w:pos="6480"/>
        </w:tabs>
        <w:ind w:left="6480" w:hanging="360"/>
      </w:pPr>
      <w:rPr>
        <w:rFonts w:ascii="Wingdings 3" w:hAnsi="Wingdings 3" w:hint="default"/>
      </w:rPr>
    </w:lvl>
  </w:abstractNum>
  <w:abstractNum w:abstractNumId="17">
    <w:nsid w:val="35A41F0D"/>
    <w:multiLevelType w:val="multilevel"/>
    <w:tmpl w:val="BFE8D7D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CA1728"/>
    <w:multiLevelType w:val="hybridMultilevel"/>
    <w:tmpl w:val="68F4ED50"/>
    <w:lvl w:ilvl="0" w:tplc="4EF0C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7A21384"/>
    <w:multiLevelType w:val="hybridMultilevel"/>
    <w:tmpl w:val="C0C27902"/>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3D2E5F47"/>
    <w:multiLevelType w:val="hybridMultilevel"/>
    <w:tmpl w:val="79C84FE2"/>
    <w:lvl w:ilvl="0" w:tplc="470CF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02453E7"/>
    <w:multiLevelType w:val="hybridMultilevel"/>
    <w:tmpl w:val="ADA641D4"/>
    <w:lvl w:ilvl="0" w:tplc="5470D79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C67DEB"/>
    <w:multiLevelType w:val="hybridMultilevel"/>
    <w:tmpl w:val="0D804202"/>
    <w:lvl w:ilvl="0" w:tplc="4ACC054C">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D266CD9"/>
    <w:multiLevelType w:val="hybridMultilevel"/>
    <w:tmpl w:val="8A846378"/>
    <w:lvl w:ilvl="0" w:tplc="1E9CBB72">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3651E2"/>
    <w:multiLevelType w:val="hybridMultilevel"/>
    <w:tmpl w:val="92C89DC6"/>
    <w:lvl w:ilvl="0" w:tplc="7E422F0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DC48EF"/>
    <w:multiLevelType w:val="hybridMultilevel"/>
    <w:tmpl w:val="93468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1A56D71"/>
    <w:multiLevelType w:val="hybridMultilevel"/>
    <w:tmpl w:val="A1502506"/>
    <w:lvl w:ilvl="0" w:tplc="1974B7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41562BF"/>
    <w:multiLevelType w:val="hybridMultilevel"/>
    <w:tmpl w:val="1D40725E"/>
    <w:lvl w:ilvl="0" w:tplc="60620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6176E3C"/>
    <w:multiLevelType w:val="hybridMultilevel"/>
    <w:tmpl w:val="5900A9D2"/>
    <w:lvl w:ilvl="0" w:tplc="938E120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9">
    <w:nsid w:val="5B952C29"/>
    <w:multiLevelType w:val="hybridMultilevel"/>
    <w:tmpl w:val="B30EB37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0">
    <w:nsid w:val="5D9D1141"/>
    <w:multiLevelType w:val="multilevel"/>
    <w:tmpl w:val="15E448E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45561B3"/>
    <w:multiLevelType w:val="hybridMultilevel"/>
    <w:tmpl w:val="0D1C3D26"/>
    <w:lvl w:ilvl="0" w:tplc="A88A6A1C">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E074F64"/>
    <w:multiLevelType w:val="hybridMultilevel"/>
    <w:tmpl w:val="5088D110"/>
    <w:lvl w:ilvl="0" w:tplc="0566760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E479FA"/>
    <w:multiLevelType w:val="hybridMultilevel"/>
    <w:tmpl w:val="7AC8C79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nsid w:val="7200373B"/>
    <w:multiLevelType w:val="multilevel"/>
    <w:tmpl w:val="0E32F49A"/>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4"/>
  </w:num>
  <w:num w:numId="2">
    <w:abstractNumId w:val="9"/>
  </w:num>
  <w:num w:numId="3">
    <w:abstractNumId w:val="12"/>
  </w:num>
  <w:num w:numId="4">
    <w:abstractNumId w:val="22"/>
  </w:num>
  <w:num w:numId="5">
    <w:abstractNumId w:val="32"/>
  </w:num>
  <w:num w:numId="6">
    <w:abstractNumId w:val="6"/>
  </w:num>
  <w:num w:numId="7">
    <w:abstractNumId w:val="2"/>
  </w:num>
  <w:num w:numId="8">
    <w:abstractNumId w:val="19"/>
  </w:num>
  <w:num w:numId="9">
    <w:abstractNumId w:val="24"/>
  </w:num>
  <w:num w:numId="10">
    <w:abstractNumId w:val="21"/>
  </w:num>
  <w:num w:numId="11">
    <w:abstractNumId w:val="27"/>
  </w:num>
  <w:num w:numId="12">
    <w:abstractNumId w:val="7"/>
  </w:num>
  <w:num w:numId="13">
    <w:abstractNumId w:val="16"/>
  </w:num>
  <w:num w:numId="14">
    <w:abstractNumId w:val="31"/>
  </w:num>
  <w:num w:numId="15">
    <w:abstractNumId w:val="0"/>
  </w:num>
  <w:num w:numId="16">
    <w:abstractNumId w:val="11"/>
  </w:num>
  <w:num w:numId="17">
    <w:abstractNumId w:val="25"/>
  </w:num>
  <w:num w:numId="18">
    <w:abstractNumId w:val="5"/>
  </w:num>
  <w:num w:numId="19">
    <w:abstractNumId w:val="10"/>
  </w:num>
  <w:num w:numId="20">
    <w:abstractNumId w:val="15"/>
  </w:num>
  <w:num w:numId="21">
    <w:abstractNumId w:val="26"/>
  </w:num>
  <w:num w:numId="22">
    <w:abstractNumId w:val="33"/>
  </w:num>
  <w:num w:numId="23">
    <w:abstractNumId w:val="29"/>
  </w:num>
  <w:num w:numId="24">
    <w:abstractNumId w:val="30"/>
  </w:num>
  <w:num w:numId="25">
    <w:abstractNumId w:val="18"/>
  </w:num>
  <w:num w:numId="26">
    <w:abstractNumId w:val="13"/>
  </w:num>
  <w:num w:numId="27">
    <w:abstractNumId w:val="28"/>
  </w:num>
  <w:num w:numId="28">
    <w:abstractNumId w:val="17"/>
  </w:num>
  <w:num w:numId="29">
    <w:abstractNumId w:val="20"/>
  </w:num>
  <w:num w:numId="30">
    <w:abstractNumId w:val="3"/>
  </w:num>
  <w:num w:numId="31">
    <w:abstractNumId w:val="8"/>
  </w:num>
  <w:num w:numId="32">
    <w:abstractNumId w:val="4"/>
  </w:num>
  <w:num w:numId="33">
    <w:abstractNumId w:val="34"/>
  </w:num>
  <w:num w:numId="3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887"/>
    <w:rsid w:val="0000076E"/>
    <w:rsid w:val="00000CC5"/>
    <w:rsid w:val="00003E87"/>
    <w:rsid w:val="0000461A"/>
    <w:rsid w:val="00006383"/>
    <w:rsid w:val="00012B63"/>
    <w:rsid w:val="00013275"/>
    <w:rsid w:val="00013365"/>
    <w:rsid w:val="00013A05"/>
    <w:rsid w:val="0001706B"/>
    <w:rsid w:val="00020682"/>
    <w:rsid w:val="000209BE"/>
    <w:rsid w:val="000218DC"/>
    <w:rsid w:val="00024D78"/>
    <w:rsid w:val="000350D4"/>
    <w:rsid w:val="00040F10"/>
    <w:rsid w:val="00041B87"/>
    <w:rsid w:val="000432EB"/>
    <w:rsid w:val="00043370"/>
    <w:rsid w:val="00044CEA"/>
    <w:rsid w:val="00053250"/>
    <w:rsid w:val="000608EE"/>
    <w:rsid w:val="00063760"/>
    <w:rsid w:val="00064576"/>
    <w:rsid w:val="0006610B"/>
    <w:rsid w:val="00070D61"/>
    <w:rsid w:val="00072C98"/>
    <w:rsid w:val="0007419A"/>
    <w:rsid w:val="000749C4"/>
    <w:rsid w:val="0007687C"/>
    <w:rsid w:val="00080C6F"/>
    <w:rsid w:val="000826ED"/>
    <w:rsid w:val="00084DA9"/>
    <w:rsid w:val="00084E3C"/>
    <w:rsid w:val="00087D35"/>
    <w:rsid w:val="00090759"/>
    <w:rsid w:val="000918FF"/>
    <w:rsid w:val="000929EA"/>
    <w:rsid w:val="000937D6"/>
    <w:rsid w:val="00093B45"/>
    <w:rsid w:val="00094C6F"/>
    <w:rsid w:val="00094E16"/>
    <w:rsid w:val="00096400"/>
    <w:rsid w:val="00096ABD"/>
    <w:rsid w:val="000A3C10"/>
    <w:rsid w:val="000A403A"/>
    <w:rsid w:val="000A48FE"/>
    <w:rsid w:val="000A4F36"/>
    <w:rsid w:val="000A542F"/>
    <w:rsid w:val="000A6659"/>
    <w:rsid w:val="000B0404"/>
    <w:rsid w:val="000B06BD"/>
    <w:rsid w:val="000B22B8"/>
    <w:rsid w:val="000B2C1C"/>
    <w:rsid w:val="000B3985"/>
    <w:rsid w:val="000B5758"/>
    <w:rsid w:val="000C3002"/>
    <w:rsid w:val="000C3700"/>
    <w:rsid w:val="000C3F77"/>
    <w:rsid w:val="000C5E39"/>
    <w:rsid w:val="000C6C85"/>
    <w:rsid w:val="000C7A62"/>
    <w:rsid w:val="000D1F5F"/>
    <w:rsid w:val="000D74CD"/>
    <w:rsid w:val="000E0FB8"/>
    <w:rsid w:val="000E233D"/>
    <w:rsid w:val="000E40BB"/>
    <w:rsid w:val="000E5F18"/>
    <w:rsid w:val="000E63B5"/>
    <w:rsid w:val="000E7BB2"/>
    <w:rsid w:val="000F0528"/>
    <w:rsid w:val="000F3981"/>
    <w:rsid w:val="000F55D8"/>
    <w:rsid w:val="000F5BF2"/>
    <w:rsid w:val="00100F06"/>
    <w:rsid w:val="001013B7"/>
    <w:rsid w:val="00106F02"/>
    <w:rsid w:val="001111F9"/>
    <w:rsid w:val="00117E61"/>
    <w:rsid w:val="00120619"/>
    <w:rsid w:val="00121EEA"/>
    <w:rsid w:val="001233B3"/>
    <w:rsid w:val="00123E08"/>
    <w:rsid w:val="00124F92"/>
    <w:rsid w:val="00125115"/>
    <w:rsid w:val="00125117"/>
    <w:rsid w:val="00125811"/>
    <w:rsid w:val="00131D9D"/>
    <w:rsid w:val="00132939"/>
    <w:rsid w:val="00135277"/>
    <w:rsid w:val="001361A8"/>
    <w:rsid w:val="00136E5D"/>
    <w:rsid w:val="001400B0"/>
    <w:rsid w:val="00142ABC"/>
    <w:rsid w:val="00143219"/>
    <w:rsid w:val="00144711"/>
    <w:rsid w:val="00147B86"/>
    <w:rsid w:val="00153E14"/>
    <w:rsid w:val="00154FF0"/>
    <w:rsid w:val="0015677A"/>
    <w:rsid w:val="001614AE"/>
    <w:rsid w:val="001615C6"/>
    <w:rsid w:val="0016326B"/>
    <w:rsid w:val="00165990"/>
    <w:rsid w:val="00166B62"/>
    <w:rsid w:val="00166C13"/>
    <w:rsid w:val="00171D29"/>
    <w:rsid w:val="001747A5"/>
    <w:rsid w:val="0017587B"/>
    <w:rsid w:val="0017651A"/>
    <w:rsid w:val="001801C1"/>
    <w:rsid w:val="00182653"/>
    <w:rsid w:val="00182F8E"/>
    <w:rsid w:val="001925C9"/>
    <w:rsid w:val="0019278C"/>
    <w:rsid w:val="00192A01"/>
    <w:rsid w:val="001975AE"/>
    <w:rsid w:val="001A0FBA"/>
    <w:rsid w:val="001A28CC"/>
    <w:rsid w:val="001A55D3"/>
    <w:rsid w:val="001A62BC"/>
    <w:rsid w:val="001A7686"/>
    <w:rsid w:val="001B0470"/>
    <w:rsid w:val="001B13E8"/>
    <w:rsid w:val="001B4183"/>
    <w:rsid w:val="001B4E9E"/>
    <w:rsid w:val="001B55FE"/>
    <w:rsid w:val="001B7A4A"/>
    <w:rsid w:val="001C09D1"/>
    <w:rsid w:val="001C3753"/>
    <w:rsid w:val="001C3CB0"/>
    <w:rsid w:val="001C4B03"/>
    <w:rsid w:val="001C6C38"/>
    <w:rsid w:val="001C767E"/>
    <w:rsid w:val="001C7B1B"/>
    <w:rsid w:val="001D026D"/>
    <w:rsid w:val="001D044D"/>
    <w:rsid w:val="001D17B2"/>
    <w:rsid w:val="001D19EC"/>
    <w:rsid w:val="001D34A1"/>
    <w:rsid w:val="001D7071"/>
    <w:rsid w:val="001E25E0"/>
    <w:rsid w:val="001E2B19"/>
    <w:rsid w:val="001E349F"/>
    <w:rsid w:val="001E51C9"/>
    <w:rsid w:val="001E67F7"/>
    <w:rsid w:val="001F3114"/>
    <w:rsid w:val="001F3E69"/>
    <w:rsid w:val="001F403D"/>
    <w:rsid w:val="001F5A7B"/>
    <w:rsid w:val="002001E2"/>
    <w:rsid w:val="002003F8"/>
    <w:rsid w:val="00200CBC"/>
    <w:rsid w:val="00203C50"/>
    <w:rsid w:val="00205C76"/>
    <w:rsid w:val="002060D8"/>
    <w:rsid w:val="0020621B"/>
    <w:rsid w:val="00210DD2"/>
    <w:rsid w:val="00212990"/>
    <w:rsid w:val="00220D7F"/>
    <w:rsid w:val="00224712"/>
    <w:rsid w:val="00224815"/>
    <w:rsid w:val="00224E25"/>
    <w:rsid w:val="00227DC6"/>
    <w:rsid w:val="00231C61"/>
    <w:rsid w:val="002334BF"/>
    <w:rsid w:val="00235256"/>
    <w:rsid w:val="002421EB"/>
    <w:rsid w:val="00243AF9"/>
    <w:rsid w:val="002452EF"/>
    <w:rsid w:val="002479F9"/>
    <w:rsid w:val="002500EB"/>
    <w:rsid w:val="002578A2"/>
    <w:rsid w:val="00257BAC"/>
    <w:rsid w:val="00257DE1"/>
    <w:rsid w:val="0026005F"/>
    <w:rsid w:val="002620E0"/>
    <w:rsid w:val="00262504"/>
    <w:rsid w:val="00262D4E"/>
    <w:rsid w:val="00264098"/>
    <w:rsid w:val="0026478C"/>
    <w:rsid w:val="00266427"/>
    <w:rsid w:val="00267301"/>
    <w:rsid w:val="0026796F"/>
    <w:rsid w:val="00267DF1"/>
    <w:rsid w:val="00267E66"/>
    <w:rsid w:val="00272718"/>
    <w:rsid w:val="0027322E"/>
    <w:rsid w:val="00273DB9"/>
    <w:rsid w:val="00274B69"/>
    <w:rsid w:val="002759D4"/>
    <w:rsid w:val="002803B6"/>
    <w:rsid w:val="00280557"/>
    <w:rsid w:val="00280ACE"/>
    <w:rsid w:val="002819C9"/>
    <w:rsid w:val="00282CE7"/>
    <w:rsid w:val="002838EC"/>
    <w:rsid w:val="0028440C"/>
    <w:rsid w:val="002854C4"/>
    <w:rsid w:val="00285772"/>
    <w:rsid w:val="0028784D"/>
    <w:rsid w:val="00290ACE"/>
    <w:rsid w:val="00290D82"/>
    <w:rsid w:val="002958E3"/>
    <w:rsid w:val="00295A90"/>
    <w:rsid w:val="002961D9"/>
    <w:rsid w:val="002972B8"/>
    <w:rsid w:val="00297439"/>
    <w:rsid w:val="002978BE"/>
    <w:rsid w:val="002A0AB3"/>
    <w:rsid w:val="002A4AEB"/>
    <w:rsid w:val="002A5D33"/>
    <w:rsid w:val="002A7643"/>
    <w:rsid w:val="002A768B"/>
    <w:rsid w:val="002B162A"/>
    <w:rsid w:val="002B1B6F"/>
    <w:rsid w:val="002B61DF"/>
    <w:rsid w:val="002B6D95"/>
    <w:rsid w:val="002B75B1"/>
    <w:rsid w:val="002B7D32"/>
    <w:rsid w:val="002C428E"/>
    <w:rsid w:val="002C4556"/>
    <w:rsid w:val="002C6AEB"/>
    <w:rsid w:val="002C742A"/>
    <w:rsid w:val="002D05C6"/>
    <w:rsid w:val="002D0A63"/>
    <w:rsid w:val="002D4D5D"/>
    <w:rsid w:val="002D63E8"/>
    <w:rsid w:val="002E0E65"/>
    <w:rsid w:val="002E2594"/>
    <w:rsid w:val="002E2613"/>
    <w:rsid w:val="002E424F"/>
    <w:rsid w:val="002E4FD0"/>
    <w:rsid w:val="002E71FA"/>
    <w:rsid w:val="002F4450"/>
    <w:rsid w:val="002F5681"/>
    <w:rsid w:val="002F5CA6"/>
    <w:rsid w:val="002F5CED"/>
    <w:rsid w:val="002F6AA0"/>
    <w:rsid w:val="00305D5B"/>
    <w:rsid w:val="00312ED2"/>
    <w:rsid w:val="00313412"/>
    <w:rsid w:val="003147D8"/>
    <w:rsid w:val="00316CA5"/>
    <w:rsid w:val="00321349"/>
    <w:rsid w:val="00323D3A"/>
    <w:rsid w:val="003249F9"/>
    <w:rsid w:val="003258E0"/>
    <w:rsid w:val="003261EA"/>
    <w:rsid w:val="003276A5"/>
    <w:rsid w:val="00330089"/>
    <w:rsid w:val="003303F0"/>
    <w:rsid w:val="00332679"/>
    <w:rsid w:val="00332C14"/>
    <w:rsid w:val="00332DCD"/>
    <w:rsid w:val="0033360E"/>
    <w:rsid w:val="0033710D"/>
    <w:rsid w:val="00340202"/>
    <w:rsid w:val="00341312"/>
    <w:rsid w:val="0034236C"/>
    <w:rsid w:val="003455CC"/>
    <w:rsid w:val="003512D4"/>
    <w:rsid w:val="003531BD"/>
    <w:rsid w:val="00353F10"/>
    <w:rsid w:val="00354A0F"/>
    <w:rsid w:val="0035512E"/>
    <w:rsid w:val="0036027C"/>
    <w:rsid w:val="003619C5"/>
    <w:rsid w:val="003620EB"/>
    <w:rsid w:val="00363188"/>
    <w:rsid w:val="00364F0B"/>
    <w:rsid w:val="003669D7"/>
    <w:rsid w:val="00366F2F"/>
    <w:rsid w:val="00367D15"/>
    <w:rsid w:val="00371C29"/>
    <w:rsid w:val="0037232D"/>
    <w:rsid w:val="00372C1B"/>
    <w:rsid w:val="00373416"/>
    <w:rsid w:val="003748B0"/>
    <w:rsid w:val="00375974"/>
    <w:rsid w:val="00380E4B"/>
    <w:rsid w:val="00381323"/>
    <w:rsid w:val="00381B32"/>
    <w:rsid w:val="003822CF"/>
    <w:rsid w:val="0038360D"/>
    <w:rsid w:val="00384FBE"/>
    <w:rsid w:val="003869D2"/>
    <w:rsid w:val="0038732A"/>
    <w:rsid w:val="00387397"/>
    <w:rsid w:val="00391273"/>
    <w:rsid w:val="00392F78"/>
    <w:rsid w:val="00396F77"/>
    <w:rsid w:val="0039798C"/>
    <w:rsid w:val="003A011B"/>
    <w:rsid w:val="003A026A"/>
    <w:rsid w:val="003A233B"/>
    <w:rsid w:val="003A2EBA"/>
    <w:rsid w:val="003A54E9"/>
    <w:rsid w:val="003A6F61"/>
    <w:rsid w:val="003A71A2"/>
    <w:rsid w:val="003B28A2"/>
    <w:rsid w:val="003B456D"/>
    <w:rsid w:val="003B48E4"/>
    <w:rsid w:val="003B55B0"/>
    <w:rsid w:val="003C0C4A"/>
    <w:rsid w:val="003C322F"/>
    <w:rsid w:val="003C5E7E"/>
    <w:rsid w:val="003C5F91"/>
    <w:rsid w:val="003C7457"/>
    <w:rsid w:val="003D07B7"/>
    <w:rsid w:val="003D1DED"/>
    <w:rsid w:val="003D21BB"/>
    <w:rsid w:val="003D3B15"/>
    <w:rsid w:val="003D75E3"/>
    <w:rsid w:val="003E0D65"/>
    <w:rsid w:val="003E1965"/>
    <w:rsid w:val="003E2094"/>
    <w:rsid w:val="003E2609"/>
    <w:rsid w:val="003E3BE5"/>
    <w:rsid w:val="003E58D2"/>
    <w:rsid w:val="003E66E9"/>
    <w:rsid w:val="003E6DD6"/>
    <w:rsid w:val="003E7144"/>
    <w:rsid w:val="003F1753"/>
    <w:rsid w:val="003F24AF"/>
    <w:rsid w:val="003F2739"/>
    <w:rsid w:val="003F5917"/>
    <w:rsid w:val="0040070D"/>
    <w:rsid w:val="00401781"/>
    <w:rsid w:val="00406304"/>
    <w:rsid w:val="004071C0"/>
    <w:rsid w:val="00407DBC"/>
    <w:rsid w:val="00415BA8"/>
    <w:rsid w:val="00416410"/>
    <w:rsid w:val="00420AC2"/>
    <w:rsid w:val="004226FD"/>
    <w:rsid w:val="00422E92"/>
    <w:rsid w:val="004262BC"/>
    <w:rsid w:val="00430320"/>
    <w:rsid w:val="004328B2"/>
    <w:rsid w:val="00436AE7"/>
    <w:rsid w:val="00436D04"/>
    <w:rsid w:val="00436D65"/>
    <w:rsid w:val="0043742D"/>
    <w:rsid w:val="00442C34"/>
    <w:rsid w:val="004465AA"/>
    <w:rsid w:val="00455F29"/>
    <w:rsid w:val="00456E27"/>
    <w:rsid w:val="0046041B"/>
    <w:rsid w:val="00462F3E"/>
    <w:rsid w:val="004659DD"/>
    <w:rsid w:val="00466C8B"/>
    <w:rsid w:val="00470268"/>
    <w:rsid w:val="0047143E"/>
    <w:rsid w:val="004718F6"/>
    <w:rsid w:val="00471AC8"/>
    <w:rsid w:val="00475EC7"/>
    <w:rsid w:val="00477761"/>
    <w:rsid w:val="004826D0"/>
    <w:rsid w:val="004845DD"/>
    <w:rsid w:val="004861F2"/>
    <w:rsid w:val="00486F5A"/>
    <w:rsid w:val="00490348"/>
    <w:rsid w:val="00490A8C"/>
    <w:rsid w:val="00492B5D"/>
    <w:rsid w:val="00493429"/>
    <w:rsid w:val="00493D10"/>
    <w:rsid w:val="00493E94"/>
    <w:rsid w:val="004943F7"/>
    <w:rsid w:val="004A2E33"/>
    <w:rsid w:val="004A32B4"/>
    <w:rsid w:val="004A3766"/>
    <w:rsid w:val="004A500F"/>
    <w:rsid w:val="004A569B"/>
    <w:rsid w:val="004A7837"/>
    <w:rsid w:val="004B1C92"/>
    <w:rsid w:val="004B2258"/>
    <w:rsid w:val="004B39A9"/>
    <w:rsid w:val="004B5887"/>
    <w:rsid w:val="004B68C8"/>
    <w:rsid w:val="004B6A1C"/>
    <w:rsid w:val="004C3E09"/>
    <w:rsid w:val="004C700B"/>
    <w:rsid w:val="004C7685"/>
    <w:rsid w:val="004C7890"/>
    <w:rsid w:val="004D1277"/>
    <w:rsid w:val="004D3759"/>
    <w:rsid w:val="004D54AD"/>
    <w:rsid w:val="004D787F"/>
    <w:rsid w:val="004E0A67"/>
    <w:rsid w:val="004E1AC6"/>
    <w:rsid w:val="004E26FA"/>
    <w:rsid w:val="004E35F5"/>
    <w:rsid w:val="004E62DD"/>
    <w:rsid w:val="004F0452"/>
    <w:rsid w:val="004F189F"/>
    <w:rsid w:val="004F4C3D"/>
    <w:rsid w:val="004F7107"/>
    <w:rsid w:val="00502A8D"/>
    <w:rsid w:val="00503239"/>
    <w:rsid w:val="005044C1"/>
    <w:rsid w:val="0050556E"/>
    <w:rsid w:val="00505CB0"/>
    <w:rsid w:val="00507C01"/>
    <w:rsid w:val="00510774"/>
    <w:rsid w:val="00514519"/>
    <w:rsid w:val="00516328"/>
    <w:rsid w:val="0051718B"/>
    <w:rsid w:val="00523346"/>
    <w:rsid w:val="0052411C"/>
    <w:rsid w:val="00530187"/>
    <w:rsid w:val="00531B2A"/>
    <w:rsid w:val="00534639"/>
    <w:rsid w:val="00535652"/>
    <w:rsid w:val="005356F0"/>
    <w:rsid w:val="00544ED9"/>
    <w:rsid w:val="0054589B"/>
    <w:rsid w:val="00546717"/>
    <w:rsid w:val="00547029"/>
    <w:rsid w:val="00551B0C"/>
    <w:rsid w:val="005521B5"/>
    <w:rsid w:val="00553B5D"/>
    <w:rsid w:val="005567CB"/>
    <w:rsid w:val="0057075E"/>
    <w:rsid w:val="0057163F"/>
    <w:rsid w:val="00573757"/>
    <w:rsid w:val="005760A6"/>
    <w:rsid w:val="00576CC1"/>
    <w:rsid w:val="00577EF8"/>
    <w:rsid w:val="00581989"/>
    <w:rsid w:val="005835C0"/>
    <w:rsid w:val="005857EE"/>
    <w:rsid w:val="00586847"/>
    <w:rsid w:val="00587668"/>
    <w:rsid w:val="005907EA"/>
    <w:rsid w:val="00594ADE"/>
    <w:rsid w:val="005978FE"/>
    <w:rsid w:val="00597DA6"/>
    <w:rsid w:val="005A0614"/>
    <w:rsid w:val="005A0FAD"/>
    <w:rsid w:val="005A157D"/>
    <w:rsid w:val="005A22F1"/>
    <w:rsid w:val="005A234A"/>
    <w:rsid w:val="005A35E6"/>
    <w:rsid w:val="005A3A66"/>
    <w:rsid w:val="005A3E22"/>
    <w:rsid w:val="005A4691"/>
    <w:rsid w:val="005A4790"/>
    <w:rsid w:val="005A6887"/>
    <w:rsid w:val="005B1CFF"/>
    <w:rsid w:val="005B42FB"/>
    <w:rsid w:val="005B5B48"/>
    <w:rsid w:val="005B6CEA"/>
    <w:rsid w:val="005C0829"/>
    <w:rsid w:val="005C2E4D"/>
    <w:rsid w:val="005C6054"/>
    <w:rsid w:val="005C6844"/>
    <w:rsid w:val="005C7FE7"/>
    <w:rsid w:val="005D0595"/>
    <w:rsid w:val="005D1027"/>
    <w:rsid w:val="005D3262"/>
    <w:rsid w:val="005D3AF1"/>
    <w:rsid w:val="005D4A9E"/>
    <w:rsid w:val="005E051C"/>
    <w:rsid w:val="005E125F"/>
    <w:rsid w:val="005E1FB7"/>
    <w:rsid w:val="005E3162"/>
    <w:rsid w:val="005E322C"/>
    <w:rsid w:val="005E69A9"/>
    <w:rsid w:val="005E6E1D"/>
    <w:rsid w:val="005E7163"/>
    <w:rsid w:val="005F05A8"/>
    <w:rsid w:val="005F4373"/>
    <w:rsid w:val="005F5FB1"/>
    <w:rsid w:val="005F6738"/>
    <w:rsid w:val="00600A46"/>
    <w:rsid w:val="00604299"/>
    <w:rsid w:val="0060563C"/>
    <w:rsid w:val="00606BA3"/>
    <w:rsid w:val="0060758D"/>
    <w:rsid w:val="0061153A"/>
    <w:rsid w:val="00614877"/>
    <w:rsid w:val="00617564"/>
    <w:rsid w:val="00622E93"/>
    <w:rsid w:val="006260B0"/>
    <w:rsid w:val="006266EF"/>
    <w:rsid w:val="00626775"/>
    <w:rsid w:val="0062681B"/>
    <w:rsid w:val="0062713F"/>
    <w:rsid w:val="00630380"/>
    <w:rsid w:val="006310CF"/>
    <w:rsid w:val="006328B0"/>
    <w:rsid w:val="00633F5B"/>
    <w:rsid w:val="006360C7"/>
    <w:rsid w:val="0063656F"/>
    <w:rsid w:val="006412A0"/>
    <w:rsid w:val="00643712"/>
    <w:rsid w:val="006465B6"/>
    <w:rsid w:val="00647175"/>
    <w:rsid w:val="00647228"/>
    <w:rsid w:val="0064760E"/>
    <w:rsid w:val="00651EDF"/>
    <w:rsid w:val="00656A01"/>
    <w:rsid w:val="0066044E"/>
    <w:rsid w:val="00660E8D"/>
    <w:rsid w:val="0067037C"/>
    <w:rsid w:val="006715D0"/>
    <w:rsid w:val="006716F7"/>
    <w:rsid w:val="0067179B"/>
    <w:rsid w:val="00671916"/>
    <w:rsid w:val="006729D6"/>
    <w:rsid w:val="0067510B"/>
    <w:rsid w:val="00676919"/>
    <w:rsid w:val="00677DA8"/>
    <w:rsid w:val="00680F33"/>
    <w:rsid w:val="00682960"/>
    <w:rsid w:val="00682FF1"/>
    <w:rsid w:val="0068450F"/>
    <w:rsid w:val="00684D0E"/>
    <w:rsid w:val="0068542A"/>
    <w:rsid w:val="00687315"/>
    <w:rsid w:val="00687502"/>
    <w:rsid w:val="00692D0A"/>
    <w:rsid w:val="00693ACD"/>
    <w:rsid w:val="00695827"/>
    <w:rsid w:val="00696764"/>
    <w:rsid w:val="006A015F"/>
    <w:rsid w:val="006A0C61"/>
    <w:rsid w:val="006A1F24"/>
    <w:rsid w:val="006A1FF1"/>
    <w:rsid w:val="006A2C68"/>
    <w:rsid w:val="006A394B"/>
    <w:rsid w:val="006A4717"/>
    <w:rsid w:val="006A68E3"/>
    <w:rsid w:val="006B04B6"/>
    <w:rsid w:val="006B1BF5"/>
    <w:rsid w:val="006B2F23"/>
    <w:rsid w:val="006B5564"/>
    <w:rsid w:val="006B5595"/>
    <w:rsid w:val="006B6B39"/>
    <w:rsid w:val="006B6CCA"/>
    <w:rsid w:val="006C1D7D"/>
    <w:rsid w:val="006C30FE"/>
    <w:rsid w:val="006C3C73"/>
    <w:rsid w:val="006D0E1F"/>
    <w:rsid w:val="006D29BD"/>
    <w:rsid w:val="006D2D71"/>
    <w:rsid w:val="006D75B0"/>
    <w:rsid w:val="006D7B5F"/>
    <w:rsid w:val="006E0059"/>
    <w:rsid w:val="006E03B2"/>
    <w:rsid w:val="006E1F28"/>
    <w:rsid w:val="006E21C3"/>
    <w:rsid w:val="006E35EC"/>
    <w:rsid w:val="006E39C0"/>
    <w:rsid w:val="006E3BA8"/>
    <w:rsid w:val="006E4575"/>
    <w:rsid w:val="006E5269"/>
    <w:rsid w:val="006E6E2C"/>
    <w:rsid w:val="006F19D6"/>
    <w:rsid w:val="006F2904"/>
    <w:rsid w:val="00700A0A"/>
    <w:rsid w:val="00702043"/>
    <w:rsid w:val="007052BE"/>
    <w:rsid w:val="00705AEA"/>
    <w:rsid w:val="007073D7"/>
    <w:rsid w:val="00711288"/>
    <w:rsid w:val="00711648"/>
    <w:rsid w:val="00713001"/>
    <w:rsid w:val="00714AFC"/>
    <w:rsid w:val="007150C7"/>
    <w:rsid w:val="007152DD"/>
    <w:rsid w:val="00722215"/>
    <w:rsid w:val="00722819"/>
    <w:rsid w:val="00722823"/>
    <w:rsid w:val="00722AF0"/>
    <w:rsid w:val="00723C5F"/>
    <w:rsid w:val="00724A10"/>
    <w:rsid w:val="00724BA5"/>
    <w:rsid w:val="00726039"/>
    <w:rsid w:val="00727E8E"/>
    <w:rsid w:val="0073425A"/>
    <w:rsid w:val="007343F6"/>
    <w:rsid w:val="00734A82"/>
    <w:rsid w:val="00737A48"/>
    <w:rsid w:val="00741510"/>
    <w:rsid w:val="00742FD4"/>
    <w:rsid w:val="00743B8C"/>
    <w:rsid w:val="00744416"/>
    <w:rsid w:val="00745592"/>
    <w:rsid w:val="00746022"/>
    <w:rsid w:val="00746BCF"/>
    <w:rsid w:val="007472A0"/>
    <w:rsid w:val="00752BDB"/>
    <w:rsid w:val="00755888"/>
    <w:rsid w:val="00756D61"/>
    <w:rsid w:val="00761A4B"/>
    <w:rsid w:val="00761B81"/>
    <w:rsid w:val="00763AC8"/>
    <w:rsid w:val="007645A4"/>
    <w:rsid w:val="00764A31"/>
    <w:rsid w:val="00765357"/>
    <w:rsid w:val="007661D1"/>
    <w:rsid w:val="00766FB4"/>
    <w:rsid w:val="00767769"/>
    <w:rsid w:val="00767B18"/>
    <w:rsid w:val="007715C9"/>
    <w:rsid w:val="00773BAB"/>
    <w:rsid w:val="00776BA2"/>
    <w:rsid w:val="0077727A"/>
    <w:rsid w:val="007806FA"/>
    <w:rsid w:val="00784098"/>
    <w:rsid w:val="0078752E"/>
    <w:rsid w:val="007877B8"/>
    <w:rsid w:val="0079204C"/>
    <w:rsid w:val="0079368B"/>
    <w:rsid w:val="00796F39"/>
    <w:rsid w:val="007A2551"/>
    <w:rsid w:val="007A472B"/>
    <w:rsid w:val="007A55B3"/>
    <w:rsid w:val="007A5AB2"/>
    <w:rsid w:val="007A689D"/>
    <w:rsid w:val="007A7AD2"/>
    <w:rsid w:val="007B4465"/>
    <w:rsid w:val="007B50E7"/>
    <w:rsid w:val="007B5E5F"/>
    <w:rsid w:val="007C2FFF"/>
    <w:rsid w:val="007D0779"/>
    <w:rsid w:val="007D2D19"/>
    <w:rsid w:val="007D2D3E"/>
    <w:rsid w:val="007D3008"/>
    <w:rsid w:val="007D464A"/>
    <w:rsid w:val="007D6CA0"/>
    <w:rsid w:val="007D7AB7"/>
    <w:rsid w:val="007D7AC9"/>
    <w:rsid w:val="007E026A"/>
    <w:rsid w:val="007E2DF8"/>
    <w:rsid w:val="007E56D3"/>
    <w:rsid w:val="007E5D20"/>
    <w:rsid w:val="007E5E34"/>
    <w:rsid w:val="007E7C3D"/>
    <w:rsid w:val="007F0589"/>
    <w:rsid w:val="007F34D3"/>
    <w:rsid w:val="007F40D0"/>
    <w:rsid w:val="007F4BA4"/>
    <w:rsid w:val="007F6C88"/>
    <w:rsid w:val="0081117C"/>
    <w:rsid w:val="00811F64"/>
    <w:rsid w:val="00817481"/>
    <w:rsid w:val="00820F98"/>
    <w:rsid w:val="0082126D"/>
    <w:rsid w:val="00823ED0"/>
    <w:rsid w:val="00825447"/>
    <w:rsid w:val="0082556B"/>
    <w:rsid w:val="008265FC"/>
    <w:rsid w:val="00837285"/>
    <w:rsid w:val="00843C4D"/>
    <w:rsid w:val="00844DAB"/>
    <w:rsid w:val="00844E67"/>
    <w:rsid w:val="00845133"/>
    <w:rsid w:val="00845A3B"/>
    <w:rsid w:val="008511C2"/>
    <w:rsid w:val="0085128F"/>
    <w:rsid w:val="0085198A"/>
    <w:rsid w:val="00851F5C"/>
    <w:rsid w:val="00854B33"/>
    <w:rsid w:val="00860447"/>
    <w:rsid w:val="00862A6D"/>
    <w:rsid w:val="00864FF9"/>
    <w:rsid w:val="00866681"/>
    <w:rsid w:val="00866E70"/>
    <w:rsid w:val="00870B8B"/>
    <w:rsid w:val="00871BDE"/>
    <w:rsid w:val="008723AD"/>
    <w:rsid w:val="00874500"/>
    <w:rsid w:val="00874622"/>
    <w:rsid w:val="00880530"/>
    <w:rsid w:val="008807B4"/>
    <w:rsid w:val="008810CD"/>
    <w:rsid w:val="008824F9"/>
    <w:rsid w:val="0088334D"/>
    <w:rsid w:val="00886BDD"/>
    <w:rsid w:val="00890137"/>
    <w:rsid w:val="0089151C"/>
    <w:rsid w:val="00892215"/>
    <w:rsid w:val="008931E5"/>
    <w:rsid w:val="008956A2"/>
    <w:rsid w:val="008966B3"/>
    <w:rsid w:val="00896C4A"/>
    <w:rsid w:val="00897B2A"/>
    <w:rsid w:val="008A1E80"/>
    <w:rsid w:val="008A229F"/>
    <w:rsid w:val="008A30E6"/>
    <w:rsid w:val="008A77C8"/>
    <w:rsid w:val="008B0B63"/>
    <w:rsid w:val="008B0B92"/>
    <w:rsid w:val="008B2FF8"/>
    <w:rsid w:val="008B47E8"/>
    <w:rsid w:val="008B4B06"/>
    <w:rsid w:val="008C0018"/>
    <w:rsid w:val="008C1A74"/>
    <w:rsid w:val="008C1E5D"/>
    <w:rsid w:val="008C549B"/>
    <w:rsid w:val="008C6EC1"/>
    <w:rsid w:val="008C7BA7"/>
    <w:rsid w:val="008C7D37"/>
    <w:rsid w:val="008D1132"/>
    <w:rsid w:val="008D4D94"/>
    <w:rsid w:val="008D7132"/>
    <w:rsid w:val="008E1142"/>
    <w:rsid w:val="008E3B50"/>
    <w:rsid w:val="008E5493"/>
    <w:rsid w:val="008E5A8C"/>
    <w:rsid w:val="008E734B"/>
    <w:rsid w:val="008E73C8"/>
    <w:rsid w:val="008F199C"/>
    <w:rsid w:val="008F4785"/>
    <w:rsid w:val="008F71CE"/>
    <w:rsid w:val="008F7F3B"/>
    <w:rsid w:val="00900CA7"/>
    <w:rsid w:val="00901E56"/>
    <w:rsid w:val="00901FCC"/>
    <w:rsid w:val="009026B7"/>
    <w:rsid w:val="00902FE2"/>
    <w:rsid w:val="00904B31"/>
    <w:rsid w:val="00906EC4"/>
    <w:rsid w:val="00913704"/>
    <w:rsid w:val="0091512F"/>
    <w:rsid w:val="0092031F"/>
    <w:rsid w:val="009212A6"/>
    <w:rsid w:val="009219C1"/>
    <w:rsid w:val="0092279E"/>
    <w:rsid w:val="009231B6"/>
    <w:rsid w:val="0092334A"/>
    <w:rsid w:val="0092683F"/>
    <w:rsid w:val="00927FE9"/>
    <w:rsid w:val="0093660C"/>
    <w:rsid w:val="009420DD"/>
    <w:rsid w:val="00945FC3"/>
    <w:rsid w:val="00946086"/>
    <w:rsid w:val="00946F81"/>
    <w:rsid w:val="00947DB7"/>
    <w:rsid w:val="00952241"/>
    <w:rsid w:val="009524CD"/>
    <w:rsid w:val="009555F9"/>
    <w:rsid w:val="0095573B"/>
    <w:rsid w:val="00957728"/>
    <w:rsid w:val="00957B92"/>
    <w:rsid w:val="009666DB"/>
    <w:rsid w:val="00967FDD"/>
    <w:rsid w:val="00971614"/>
    <w:rsid w:val="00971DAB"/>
    <w:rsid w:val="0097288B"/>
    <w:rsid w:val="00973B15"/>
    <w:rsid w:val="009747AC"/>
    <w:rsid w:val="009762DE"/>
    <w:rsid w:val="00983DD4"/>
    <w:rsid w:val="0098733B"/>
    <w:rsid w:val="00990A43"/>
    <w:rsid w:val="00990EFD"/>
    <w:rsid w:val="0099145D"/>
    <w:rsid w:val="0099268A"/>
    <w:rsid w:val="00993AC2"/>
    <w:rsid w:val="00994F49"/>
    <w:rsid w:val="009956BE"/>
    <w:rsid w:val="009963E3"/>
    <w:rsid w:val="009A1E4E"/>
    <w:rsid w:val="009A569A"/>
    <w:rsid w:val="009A6D38"/>
    <w:rsid w:val="009B1F04"/>
    <w:rsid w:val="009B573E"/>
    <w:rsid w:val="009C0EA8"/>
    <w:rsid w:val="009C1423"/>
    <w:rsid w:val="009C39E6"/>
    <w:rsid w:val="009C5E6B"/>
    <w:rsid w:val="009D1548"/>
    <w:rsid w:val="009D1EAE"/>
    <w:rsid w:val="009D2E76"/>
    <w:rsid w:val="009D47BD"/>
    <w:rsid w:val="009D4D0A"/>
    <w:rsid w:val="009D505C"/>
    <w:rsid w:val="009E0F02"/>
    <w:rsid w:val="009E308E"/>
    <w:rsid w:val="009E4707"/>
    <w:rsid w:val="009E671B"/>
    <w:rsid w:val="009E781A"/>
    <w:rsid w:val="009F1460"/>
    <w:rsid w:val="009F382D"/>
    <w:rsid w:val="009F3868"/>
    <w:rsid w:val="009F3C90"/>
    <w:rsid w:val="009F495C"/>
    <w:rsid w:val="009F4C7B"/>
    <w:rsid w:val="009F5D84"/>
    <w:rsid w:val="009F6B73"/>
    <w:rsid w:val="009F737F"/>
    <w:rsid w:val="00A0003C"/>
    <w:rsid w:val="00A00BF3"/>
    <w:rsid w:val="00A0235C"/>
    <w:rsid w:val="00A02413"/>
    <w:rsid w:val="00A0245F"/>
    <w:rsid w:val="00A02AB3"/>
    <w:rsid w:val="00A10841"/>
    <w:rsid w:val="00A10FD5"/>
    <w:rsid w:val="00A11474"/>
    <w:rsid w:val="00A128E5"/>
    <w:rsid w:val="00A15D41"/>
    <w:rsid w:val="00A15E28"/>
    <w:rsid w:val="00A17DCC"/>
    <w:rsid w:val="00A17F5B"/>
    <w:rsid w:val="00A23DB4"/>
    <w:rsid w:val="00A2404A"/>
    <w:rsid w:val="00A249CD"/>
    <w:rsid w:val="00A254C4"/>
    <w:rsid w:val="00A259B8"/>
    <w:rsid w:val="00A26DBD"/>
    <w:rsid w:val="00A3103B"/>
    <w:rsid w:val="00A3144C"/>
    <w:rsid w:val="00A31CC7"/>
    <w:rsid w:val="00A332E3"/>
    <w:rsid w:val="00A379AD"/>
    <w:rsid w:val="00A37BC3"/>
    <w:rsid w:val="00A37DD8"/>
    <w:rsid w:val="00A40A54"/>
    <w:rsid w:val="00A419C7"/>
    <w:rsid w:val="00A42854"/>
    <w:rsid w:val="00A43356"/>
    <w:rsid w:val="00A439CE"/>
    <w:rsid w:val="00A46157"/>
    <w:rsid w:val="00A50139"/>
    <w:rsid w:val="00A5103E"/>
    <w:rsid w:val="00A54233"/>
    <w:rsid w:val="00A554BD"/>
    <w:rsid w:val="00A56784"/>
    <w:rsid w:val="00A57BC4"/>
    <w:rsid w:val="00A636FE"/>
    <w:rsid w:val="00A650F0"/>
    <w:rsid w:val="00A65997"/>
    <w:rsid w:val="00A67892"/>
    <w:rsid w:val="00A67B93"/>
    <w:rsid w:val="00A703A6"/>
    <w:rsid w:val="00A714E9"/>
    <w:rsid w:val="00A71ADE"/>
    <w:rsid w:val="00A7254B"/>
    <w:rsid w:val="00A73ECA"/>
    <w:rsid w:val="00A76F61"/>
    <w:rsid w:val="00A81C22"/>
    <w:rsid w:val="00A83226"/>
    <w:rsid w:val="00A85C0E"/>
    <w:rsid w:val="00A86897"/>
    <w:rsid w:val="00A86DB9"/>
    <w:rsid w:val="00A8701B"/>
    <w:rsid w:val="00A874C4"/>
    <w:rsid w:val="00A878BA"/>
    <w:rsid w:val="00A92518"/>
    <w:rsid w:val="00A92A85"/>
    <w:rsid w:val="00A9310E"/>
    <w:rsid w:val="00A95C39"/>
    <w:rsid w:val="00A95DE4"/>
    <w:rsid w:val="00A96829"/>
    <w:rsid w:val="00AA1D1C"/>
    <w:rsid w:val="00AB010B"/>
    <w:rsid w:val="00AB0FC2"/>
    <w:rsid w:val="00AB1812"/>
    <w:rsid w:val="00AB19FA"/>
    <w:rsid w:val="00AB271C"/>
    <w:rsid w:val="00AB2F60"/>
    <w:rsid w:val="00AB3EBE"/>
    <w:rsid w:val="00AC0148"/>
    <w:rsid w:val="00AC2ED8"/>
    <w:rsid w:val="00AC38D2"/>
    <w:rsid w:val="00AC6582"/>
    <w:rsid w:val="00AD1B3A"/>
    <w:rsid w:val="00AD53A5"/>
    <w:rsid w:val="00AD67CF"/>
    <w:rsid w:val="00AD6AD4"/>
    <w:rsid w:val="00AE0280"/>
    <w:rsid w:val="00AE2430"/>
    <w:rsid w:val="00AE6329"/>
    <w:rsid w:val="00AE7522"/>
    <w:rsid w:val="00AF0BF7"/>
    <w:rsid w:val="00AF122D"/>
    <w:rsid w:val="00AF2BA8"/>
    <w:rsid w:val="00AF624D"/>
    <w:rsid w:val="00B00AF0"/>
    <w:rsid w:val="00B01BC5"/>
    <w:rsid w:val="00B027C6"/>
    <w:rsid w:val="00B05B26"/>
    <w:rsid w:val="00B06C21"/>
    <w:rsid w:val="00B10ED4"/>
    <w:rsid w:val="00B15345"/>
    <w:rsid w:val="00B15D83"/>
    <w:rsid w:val="00B175F1"/>
    <w:rsid w:val="00B20A3E"/>
    <w:rsid w:val="00B20E81"/>
    <w:rsid w:val="00B21E09"/>
    <w:rsid w:val="00B24026"/>
    <w:rsid w:val="00B25E7D"/>
    <w:rsid w:val="00B260E3"/>
    <w:rsid w:val="00B26651"/>
    <w:rsid w:val="00B30400"/>
    <w:rsid w:val="00B3160D"/>
    <w:rsid w:val="00B327BD"/>
    <w:rsid w:val="00B33058"/>
    <w:rsid w:val="00B33823"/>
    <w:rsid w:val="00B34238"/>
    <w:rsid w:val="00B34446"/>
    <w:rsid w:val="00B35124"/>
    <w:rsid w:val="00B401CF"/>
    <w:rsid w:val="00B40DB0"/>
    <w:rsid w:val="00B4114B"/>
    <w:rsid w:val="00B416AE"/>
    <w:rsid w:val="00B42C51"/>
    <w:rsid w:val="00B43BC1"/>
    <w:rsid w:val="00B55C51"/>
    <w:rsid w:val="00B55D14"/>
    <w:rsid w:val="00B564C1"/>
    <w:rsid w:val="00B603D5"/>
    <w:rsid w:val="00B61874"/>
    <w:rsid w:val="00B622EA"/>
    <w:rsid w:val="00B6274D"/>
    <w:rsid w:val="00B636F6"/>
    <w:rsid w:val="00B643E1"/>
    <w:rsid w:val="00B648B6"/>
    <w:rsid w:val="00B70A71"/>
    <w:rsid w:val="00B7264C"/>
    <w:rsid w:val="00B729D1"/>
    <w:rsid w:val="00B73707"/>
    <w:rsid w:val="00B737C2"/>
    <w:rsid w:val="00B74FCC"/>
    <w:rsid w:val="00B7623C"/>
    <w:rsid w:val="00B768B7"/>
    <w:rsid w:val="00B805FB"/>
    <w:rsid w:val="00B8118E"/>
    <w:rsid w:val="00B83D38"/>
    <w:rsid w:val="00B8431C"/>
    <w:rsid w:val="00B91DE6"/>
    <w:rsid w:val="00B93E75"/>
    <w:rsid w:val="00B944E9"/>
    <w:rsid w:val="00BA1A31"/>
    <w:rsid w:val="00BA1DF6"/>
    <w:rsid w:val="00BA2EAA"/>
    <w:rsid w:val="00BA3AA3"/>
    <w:rsid w:val="00BA3CF9"/>
    <w:rsid w:val="00BA4238"/>
    <w:rsid w:val="00BA66BE"/>
    <w:rsid w:val="00BA7C8A"/>
    <w:rsid w:val="00BB03BB"/>
    <w:rsid w:val="00BB1B1F"/>
    <w:rsid w:val="00BB4556"/>
    <w:rsid w:val="00BB52B8"/>
    <w:rsid w:val="00BB5495"/>
    <w:rsid w:val="00BB5DD9"/>
    <w:rsid w:val="00BB642D"/>
    <w:rsid w:val="00BB7611"/>
    <w:rsid w:val="00BB7CE0"/>
    <w:rsid w:val="00BC1683"/>
    <w:rsid w:val="00BC1E36"/>
    <w:rsid w:val="00BC2BA0"/>
    <w:rsid w:val="00BC7732"/>
    <w:rsid w:val="00BD0438"/>
    <w:rsid w:val="00BD17C3"/>
    <w:rsid w:val="00BD369A"/>
    <w:rsid w:val="00BD5C41"/>
    <w:rsid w:val="00BE0BA4"/>
    <w:rsid w:val="00BE0DF7"/>
    <w:rsid w:val="00BE32EA"/>
    <w:rsid w:val="00BE33E8"/>
    <w:rsid w:val="00BE4E4C"/>
    <w:rsid w:val="00BE5275"/>
    <w:rsid w:val="00BE5CFB"/>
    <w:rsid w:val="00BF04CF"/>
    <w:rsid w:val="00BF11F2"/>
    <w:rsid w:val="00BF7F82"/>
    <w:rsid w:val="00C01A8A"/>
    <w:rsid w:val="00C02A9D"/>
    <w:rsid w:val="00C02C4B"/>
    <w:rsid w:val="00C0314A"/>
    <w:rsid w:val="00C043A9"/>
    <w:rsid w:val="00C11FF1"/>
    <w:rsid w:val="00C12085"/>
    <w:rsid w:val="00C13FA9"/>
    <w:rsid w:val="00C16DF7"/>
    <w:rsid w:val="00C170BF"/>
    <w:rsid w:val="00C17AA5"/>
    <w:rsid w:val="00C2072E"/>
    <w:rsid w:val="00C209A4"/>
    <w:rsid w:val="00C218E9"/>
    <w:rsid w:val="00C23424"/>
    <w:rsid w:val="00C26BFF"/>
    <w:rsid w:val="00C3306E"/>
    <w:rsid w:val="00C34F09"/>
    <w:rsid w:val="00C3700C"/>
    <w:rsid w:val="00C4082B"/>
    <w:rsid w:val="00C414C2"/>
    <w:rsid w:val="00C50762"/>
    <w:rsid w:val="00C51E94"/>
    <w:rsid w:val="00C525E1"/>
    <w:rsid w:val="00C52B3C"/>
    <w:rsid w:val="00C53E69"/>
    <w:rsid w:val="00C632A4"/>
    <w:rsid w:val="00C646C1"/>
    <w:rsid w:val="00C666CC"/>
    <w:rsid w:val="00C73EB3"/>
    <w:rsid w:val="00C74CB0"/>
    <w:rsid w:val="00C81AA0"/>
    <w:rsid w:val="00C82588"/>
    <w:rsid w:val="00C8399F"/>
    <w:rsid w:val="00C910D8"/>
    <w:rsid w:val="00C91515"/>
    <w:rsid w:val="00C93C40"/>
    <w:rsid w:val="00C93CFB"/>
    <w:rsid w:val="00C97128"/>
    <w:rsid w:val="00CA05EB"/>
    <w:rsid w:val="00CA1312"/>
    <w:rsid w:val="00CA1891"/>
    <w:rsid w:val="00CA37F4"/>
    <w:rsid w:val="00CA42E4"/>
    <w:rsid w:val="00CA4E10"/>
    <w:rsid w:val="00CA6202"/>
    <w:rsid w:val="00CA72F9"/>
    <w:rsid w:val="00CA7BBE"/>
    <w:rsid w:val="00CB00FF"/>
    <w:rsid w:val="00CB076A"/>
    <w:rsid w:val="00CB2F27"/>
    <w:rsid w:val="00CB5694"/>
    <w:rsid w:val="00CB675B"/>
    <w:rsid w:val="00CB6B89"/>
    <w:rsid w:val="00CC042A"/>
    <w:rsid w:val="00CC0CEE"/>
    <w:rsid w:val="00CC27DA"/>
    <w:rsid w:val="00CC7249"/>
    <w:rsid w:val="00CC738C"/>
    <w:rsid w:val="00CD4BC0"/>
    <w:rsid w:val="00CD4E0B"/>
    <w:rsid w:val="00CD5AAF"/>
    <w:rsid w:val="00CD6181"/>
    <w:rsid w:val="00CD6A9E"/>
    <w:rsid w:val="00CD7B72"/>
    <w:rsid w:val="00CE1B39"/>
    <w:rsid w:val="00CE1E71"/>
    <w:rsid w:val="00CE2099"/>
    <w:rsid w:val="00CE580B"/>
    <w:rsid w:val="00CE7C2C"/>
    <w:rsid w:val="00CF2B30"/>
    <w:rsid w:val="00CF2C82"/>
    <w:rsid w:val="00CF55C5"/>
    <w:rsid w:val="00CF6752"/>
    <w:rsid w:val="00CF6AE9"/>
    <w:rsid w:val="00D004AF"/>
    <w:rsid w:val="00D00D5D"/>
    <w:rsid w:val="00D02E8E"/>
    <w:rsid w:val="00D10958"/>
    <w:rsid w:val="00D1184F"/>
    <w:rsid w:val="00D126E6"/>
    <w:rsid w:val="00D15361"/>
    <w:rsid w:val="00D2407B"/>
    <w:rsid w:val="00D2425B"/>
    <w:rsid w:val="00D257B6"/>
    <w:rsid w:val="00D300BC"/>
    <w:rsid w:val="00D34B88"/>
    <w:rsid w:val="00D40770"/>
    <w:rsid w:val="00D42CFC"/>
    <w:rsid w:val="00D4408A"/>
    <w:rsid w:val="00D44A91"/>
    <w:rsid w:val="00D45145"/>
    <w:rsid w:val="00D47770"/>
    <w:rsid w:val="00D51019"/>
    <w:rsid w:val="00D5199D"/>
    <w:rsid w:val="00D52105"/>
    <w:rsid w:val="00D55ACF"/>
    <w:rsid w:val="00D55ED7"/>
    <w:rsid w:val="00D55FEE"/>
    <w:rsid w:val="00D56C14"/>
    <w:rsid w:val="00D60D82"/>
    <w:rsid w:val="00D611DE"/>
    <w:rsid w:val="00D627B4"/>
    <w:rsid w:val="00D62B1A"/>
    <w:rsid w:val="00D630E9"/>
    <w:rsid w:val="00D64024"/>
    <w:rsid w:val="00D64261"/>
    <w:rsid w:val="00D642F6"/>
    <w:rsid w:val="00D673DC"/>
    <w:rsid w:val="00D70C18"/>
    <w:rsid w:val="00D80B1E"/>
    <w:rsid w:val="00D825B3"/>
    <w:rsid w:val="00D82724"/>
    <w:rsid w:val="00D83B42"/>
    <w:rsid w:val="00D86E34"/>
    <w:rsid w:val="00D87E34"/>
    <w:rsid w:val="00D91480"/>
    <w:rsid w:val="00D91722"/>
    <w:rsid w:val="00D9404E"/>
    <w:rsid w:val="00DA0A3D"/>
    <w:rsid w:val="00DB00B4"/>
    <w:rsid w:val="00DB011F"/>
    <w:rsid w:val="00DB23CD"/>
    <w:rsid w:val="00DB2B92"/>
    <w:rsid w:val="00DB2C62"/>
    <w:rsid w:val="00DB3583"/>
    <w:rsid w:val="00DB410B"/>
    <w:rsid w:val="00DB49F6"/>
    <w:rsid w:val="00DB7E75"/>
    <w:rsid w:val="00DC1AF7"/>
    <w:rsid w:val="00DC3567"/>
    <w:rsid w:val="00DC75DB"/>
    <w:rsid w:val="00DD6AC9"/>
    <w:rsid w:val="00DD6B38"/>
    <w:rsid w:val="00DE00E2"/>
    <w:rsid w:val="00DE0E57"/>
    <w:rsid w:val="00DE1DAB"/>
    <w:rsid w:val="00DE28D9"/>
    <w:rsid w:val="00DE481D"/>
    <w:rsid w:val="00DF5831"/>
    <w:rsid w:val="00DF5FF8"/>
    <w:rsid w:val="00DF7969"/>
    <w:rsid w:val="00E01F14"/>
    <w:rsid w:val="00E02B24"/>
    <w:rsid w:val="00E04475"/>
    <w:rsid w:val="00E04958"/>
    <w:rsid w:val="00E06320"/>
    <w:rsid w:val="00E06D8D"/>
    <w:rsid w:val="00E07755"/>
    <w:rsid w:val="00E12605"/>
    <w:rsid w:val="00E1319B"/>
    <w:rsid w:val="00E16231"/>
    <w:rsid w:val="00E16C9F"/>
    <w:rsid w:val="00E1742D"/>
    <w:rsid w:val="00E17805"/>
    <w:rsid w:val="00E200B9"/>
    <w:rsid w:val="00E23053"/>
    <w:rsid w:val="00E2561C"/>
    <w:rsid w:val="00E302AE"/>
    <w:rsid w:val="00E31E32"/>
    <w:rsid w:val="00E33D29"/>
    <w:rsid w:val="00E34189"/>
    <w:rsid w:val="00E370FF"/>
    <w:rsid w:val="00E40C11"/>
    <w:rsid w:val="00E41EC5"/>
    <w:rsid w:val="00E429F7"/>
    <w:rsid w:val="00E42B75"/>
    <w:rsid w:val="00E43CBB"/>
    <w:rsid w:val="00E51F82"/>
    <w:rsid w:val="00E54171"/>
    <w:rsid w:val="00E55869"/>
    <w:rsid w:val="00E5666B"/>
    <w:rsid w:val="00E56AF9"/>
    <w:rsid w:val="00E61011"/>
    <w:rsid w:val="00E64258"/>
    <w:rsid w:val="00E71DF5"/>
    <w:rsid w:val="00E75125"/>
    <w:rsid w:val="00E752F6"/>
    <w:rsid w:val="00E756F2"/>
    <w:rsid w:val="00E76F5A"/>
    <w:rsid w:val="00E77EED"/>
    <w:rsid w:val="00E838BF"/>
    <w:rsid w:val="00E844E1"/>
    <w:rsid w:val="00E877F1"/>
    <w:rsid w:val="00E87B05"/>
    <w:rsid w:val="00E93FA8"/>
    <w:rsid w:val="00E949D5"/>
    <w:rsid w:val="00E94AEF"/>
    <w:rsid w:val="00E952ED"/>
    <w:rsid w:val="00E95327"/>
    <w:rsid w:val="00E97684"/>
    <w:rsid w:val="00EA1EAF"/>
    <w:rsid w:val="00EA42E8"/>
    <w:rsid w:val="00EA49AB"/>
    <w:rsid w:val="00EA7973"/>
    <w:rsid w:val="00EB1046"/>
    <w:rsid w:val="00EB51AE"/>
    <w:rsid w:val="00EB6159"/>
    <w:rsid w:val="00EB65D9"/>
    <w:rsid w:val="00EB6FDE"/>
    <w:rsid w:val="00EB75D6"/>
    <w:rsid w:val="00EC310E"/>
    <w:rsid w:val="00EC36DB"/>
    <w:rsid w:val="00EC62AC"/>
    <w:rsid w:val="00EC6C9D"/>
    <w:rsid w:val="00EC6EBF"/>
    <w:rsid w:val="00EC727C"/>
    <w:rsid w:val="00ED039B"/>
    <w:rsid w:val="00ED75DE"/>
    <w:rsid w:val="00EE4E2C"/>
    <w:rsid w:val="00EE61CD"/>
    <w:rsid w:val="00EF2757"/>
    <w:rsid w:val="00EF282D"/>
    <w:rsid w:val="00EF469D"/>
    <w:rsid w:val="00EF46C4"/>
    <w:rsid w:val="00EF4DD2"/>
    <w:rsid w:val="00EF771F"/>
    <w:rsid w:val="00F005B6"/>
    <w:rsid w:val="00F016D4"/>
    <w:rsid w:val="00F0332F"/>
    <w:rsid w:val="00F11780"/>
    <w:rsid w:val="00F12265"/>
    <w:rsid w:val="00F12C46"/>
    <w:rsid w:val="00F13492"/>
    <w:rsid w:val="00F14714"/>
    <w:rsid w:val="00F14753"/>
    <w:rsid w:val="00F17030"/>
    <w:rsid w:val="00F216DB"/>
    <w:rsid w:val="00F22D6B"/>
    <w:rsid w:val="00F3323B"/>
    <w:rsid w:val="00F339FE"/>
    <w:rsid w:val="00F34AA7"/>
    <w:rsid w:val="00F366F3"/>
    <w:rsid w:val="00F36CB4"/>
    <w:rsid w:val="00F41AB4"/>
    <w:rsid w:val="00F41CF5"/>
    <w:rsid w:val="00F44763"/>
    <w:rsid w:val="00F44C87"/>
    <w:rsid w:val="00F46536"/>
    <w:rsid w:val="00F467ED"/>
    <w:rsid w:val="00F47D46"/>
    <w:rsid w:val="00F53B8B"/>
    <w:rsid w:val="00F53E7D"/>
    <w:rsid w:val="00F61B9D"/>
    <w:rsid w:val="00F635A6"/>
    <w:rsid w:val="00F6483A"/>
    <w:rsid w:val="00F71338"/>
    <w:rsid w:val="00F71EBF"/>
    <w:rsid w:val="00F73AC4"/>
    <w:rsid w:val="00F74E7F"/>
    <w:rsid w:val="00F75CBD"/>
    <w:rsid w:val="00F815B2"/>
    <w:rsid w:val="00F81ACF"/>
    <w:rsid w:val="00F83E0E"/>
    <w:rsid w:val="00F84D1B"/>
    <w:rsid w:val="00F90212"/>
    <w:rsid w:val="00F97B1D"/>
    <w:rsid w:val="00FA2014"/>
    <w:rsid w:val="00FA75C9"/>
    <w:rsid w:val="00FA7612"/>
    <w:rsid w:val="00FB07A4"/>
    <w:rsid w:val="00FB1EC8"/>
    <w:rsid w:val="00FB2BC4"/>
    <w:rsid w:val="00FB35F6"/>
    <w:rsid w:val="00FB5511"/>
    <w:rsid w:val="00FB7ECC"/>
    <w:rsid w:val="00FC135C"/>
    <w:rsid w:val="00FC4032"/>
    <w:rsid w:val="00FC4C17"/>
    <w:rsid w:val="00FC57FD"/>
    <w:rsid w:val="00FC7635"/>
    <w:rsid w:val="00FC7892"/>
    <w:rsid w:val="00FC7D4B"/>
    <w:rsid w:val="00FD1308"/>
    <w:rsid w:val="00FD3E0A"/>
    <w:rsid w:val="00FD5614"/>
    <w:rsid w:val="00FD5C6D"/>
    <w:rsid w:val="00FE2EA3"/>
    <w:rsid w:val="00FE6198"/>
    <w:rsid w:val="00FE7182"/>
    <w:rsid w:val="00FF2F08"/>
    <w:rsid w:val="00FF5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2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5E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93AC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132"/>
    <w:pPr>
      <w:ind w:left="720"/>
      <w:contextualSpacing/>
    </w:pPr>
  </w:style>
  <w:style w:type="character" w:styleId="a4">
    <w:name w:val="Hyperlink"/>
    <w:basedOn w:val="a0"/>
    <w:uiPriority w:val="99"/>
    <w:unhideWhenUsed/>
    <w:rsid w:val="00BB5495"/>
    <w:rPr>
      <w:color w:val="0563C1" w:themeColor="hyperlink"/>
      <w:u w:val="single"/>
    </w:rPr>
  </w:style>
  <w:style w:type="character" w:customStyle="1" w:styleId="11">
    <w:name w:val="Неразрешенное упоминание1"/>
    <w:basedOn w:val="a0"/>
    <w:uiPriority w:val="99"/>
    <w:semiHidden/>
    <w:unhideWhenUsed/>
    <w:rsid w:val="00BB5495"/>
    <w:rPr>
      <w:color w:val="808080"/>
      <w:shd w:val="clear" w:color="auto" w:fill="E6E6E6"/>
    </w:rPr>
  </w:style>
  <w:style w:type="paragraph" w:customStyle="1" w:styleId="justifyfull">
    <w:name w:val="justifyfull"/>
    <w:basedOn w:val="a"/>
    <w:rsid w:val="00AD53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D53A5"/>
    <w:rPr>
      <w:b/>
      <w:bCs/>
    </w:rPr>
  </w:style>
  <w:style w:type="paragraph" w:styleId="a6">
    <w:name w:val="header"/>
    <w:basedOn w:val="a"/>
    <w:link w:val="a7"/>
    <w:uiPriority w:val="99"/>
    <w:unhideWhenUsed/>
    <w:rsid w:val="005C2E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C2E4D"/>
  </w:style>
  <w:style w:type="paragraph" w:styleId="a8">
    <w:name w:val="footer"/>
    <w:basedOn w:val="a"/>
    <w:link w:val="a9"/>
    <w:uiPriority w:val="99"/>
    <w:unhideWhenUsed/>
    <w:rsid w:val="005C2E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C2E4D"/>
  </w:style>
  <w:style w:type="paragraph" w:styleId="aa">
    <w:name w:val="Normal (Web)"/>
    <w:basedOn w:val="a"/>
    <w:uiPriority w:val="99"/>
    <w:unhideWhenUsed/>
    <w:rsid w:val="00D118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
    <w:name w:val="content"/>
    <w:basedOn w:val="a0"/>
    <w:rsid w:val="00A650F0"/>
  </w:style>
  <w:style w:type="character" w:styleId="ab">
    <w:name w:val="Emphasis"/>
    <w:basedOn w:val="a0"/>
    <w:uiPriority w:val="20"/>
    <w:qFormat/>
    <w:rsid w:val="005A3E22"/>
    <w:rPr>
      <w:i/>
      <w:iCs/>
    </w:rPr>
  </w:style>
  <w:style w:type="paragraph" w:customStyle="1" w:styleId="rvps2">
    <w:name w:val="rvps2"/>
    <w:basedOn w:val="a"/>
    <w:rsid w:val="00921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07687C"/>
  </w:style>
  <w:style w:type="paragraph" w:customStyle="1" w:styleId="p-docs">
    <w:name w:val="p-docs"/>
    <w:basedOn w:val="a"/>
    <w:rsid w:val="006472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
    <w:name w:val="dat"/>
    <w:basedOn w:val="a0"/>
    <w:rsid w:val="00274B69"/>
  </w:style>
  <w:style w:type="character" w:customStyle="1" w:styleId="10">
    <w:name w:val="Заголовок 1 Знак"/>
    <w:basedOn w:val="a0"/>
    <w:link w:val="1"/>
    <w:uiPriority w:val="9"/>
    <w:rsid w:val="000C5E3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93ACD"/>
    <w:rPr>
      <w:rFonts w:asciiTheme="majorHAnsi" w:eastAsiaTheme="majorEastAsia" w:hAnsiTheme="majorHAnsi" w:cstheme="majorBidi"/>
      <w:b/>
      <w:bCs/>
      <w:color w:val="4472C4" w:themeColor="accent1"/>
      <w:sz w:val="26"/>
      <w:szCs w:val="26"/>
    </w:rPr>
  </w:style>
  <w:style w:type="paragraph" w:customStyle="1" w:styleId="bodybody">
    <w:name w:val="bodybody"/>
    <w:basedOn w:val="a"/>
    <w:rsid w:val="006B55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1BD"/>
  </w:style>
  <w:style w:type="character" w:customStyle="1" w:styleId="rvts0">
    <w:name w:val="rvts0"/>
    <w:basedOn w:val="a0"/>
    <w:rsid w:val="00EF282D"/>
  </w:style>
  <w:style w:type="paragraph" w:customStyle="1" w:styleId="abstract">
    <w:name w:val="abstract"/>
    <w:basedOn w:val="a"/>
    <w:rsid w:val="0082126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rsid w:val="00851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aliases w:val="Footnote Text Char2,Footnote Text Char Char1,Fußnotentext Char Char2 Char1,Char Char1 Char2 Char1,Fußnotentext Char Char Char1 Char1,Char Char1 Char Char1 Char1,Fußnotentext Char Char Char Char Char1,Char Char1 Char Char Char Char1,Fußnote"/>
    <w:basedOn w:val="a"/>
    <w:link w:val="ae"/>
    <w:rsid w:val="00A00BF3"/>
    <w:pPr>
      <w:spacing w:after="0" w:line="240" w:lineRule="auto"/>
    </w:pPr>
    <w:rPr>
      <w:rFonts w:ascii="Times New Roman" w:eastAsia="Times New Roman" w:hAnsi="Times New Roman" w:cs="Times New Roman"/>
      <w:sz w:val="20"/>
      <w:szCs w:val="20"/>
      <w:lang w:val="fr-FR"/>
    </w:rPr>
  </w:style>
  <w:style w:type="character" w:customStyle="1" w:styleId="ae">
    <w:name w:val="Текст сноски Знак"/>
    <w:aliases w:val="Footnote Text Char2 Знак,Footnote Text Char Char1 Знак,Fußnotentext Char Char2 Char1 Знак,Char Char1 Char2 Char1 Знак,Fußnotentext Char Char Char1 Char1 Знак,Char Char1 Char Char1 Char1 Знак,Fußnotentext Char Char Char Char Char1 Знак"/>
    <w:basedOn w:val="a0"/>
    <w:link w:val="ad"/>
    <w:rsid w:val="00A00BF3"/>
    <w:rPr>
      <w:rFonts w:ascii="Times New Roman" w:eastAsia="Times New Roman" w:hAnsi="Times New Roman" w:cs="Times New Roman"/>
      <w:sz w:val="20"/>
      <w:szCs w:val="20"/>
      <w:lang w:val="fr-FR"/>
    </w:rPr>
  </w:style>
  <w:style w:type="character" w:styleId="af">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A00BF3"/>
    <w:rPr>
      <w:vertAlign w:val="superscript"/>
    </w:rPr>
  </w:style>
  <w:style w:type="paragraph" w:customStyle="1" w:styleId="ListParagraph1">
    <w:name w:val="List Paragraph1"/>
    <w:basedOn w:val="a"/>
    <w:qFormat/>
    <w:rsid w:val="001B4E9E"/>
    <w:pPr>
      <w:spacing w:after="200" w:line="276" w:lineRule="auto"/>
      <w:ind w:left="720"/>
      <w:contextualSpacing/>
    </w:pPr>
    <w:rPr>
      <w:rFonts w:ascii="Calibri" w:eastAsia="Calibri" w:hAnsi="Calibri" w:cs="Times New Roman"/>
      <w:lang w:val="en-US"/>
    </w:rPr>
  </w:style>
  <w:style w:type="paragraph" w:customStyle="1" w:styleId="stylemvs">
    <w:name w:val="style_mvs"/>
    <w:basedOn w:val="a"/>
    <w:rsid w:val="00C37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94F49"/>
    <w:rPr>
      <w:sz w:val="16"/>
      <w:szCs w:val="16"/>
    </w:rPr>
  </w:style>
  <w:style w:type="paragraph" w:styleId="af1">
    <w:name w:val="annotation text"/>
    <w:basedOn w:val="a"/>
    <w:link w:val="af2"/>
    <w:uiPriority w:val="99"/>
    <w:semiHidden/>
    <w:unhideWhenUsed/>
    <w:rsid w:val="00994F49"/>
    <w:pPr>
      <w:spacing w:line="240" w:lineRule="auto"/>
    </w:pPr>
    <w:rPr>
      <w:sz w:val="20"/>
      <w:szCs w:val="20"/>
    </w:rPr>
  </w:style>
  <w:style w:type="character" w:customStyle="1" w:styleId="af2">
    <w:name w:val="Текст примечания Знак"/>
    <w:basedOn w:val="a0"/>
    <w:link w:val="af1"/>
    <w:uiPriority w:val="99"/>
    <w:semiHidden/>
    <w:rsid w:val="00994F49"/>
    <w:rPr>
      <w:sz w:val="20"/>
      <w:szCs w:val="20"/>
    </w:rPr>
  </w:style>
  <w:style w:type="paragraph" w:styleId="af3">
    <w:name w:val="annotation subject"/>
    <w:basedOn w:val="af1"/>
    <w:next w:val="af1"/>
    <w:link w:val="af4"/>
    <w:uiPriority w:val="99"/>
    <w:semiHidden/>
    <w:unhideWhenUsed/>
    <w:rsid w:val="00994F49"/>
    <w:rPr>
      <w:b/>
      <w:bCs/>
    </w:rPr>
  </w:style>
  <w:style w:type="character" w:customStyle="1" w:styleId="af4">
    <w:name w:val="Тема примечания Знак"/>
    <w:basedOn w:val="af2"/>
    <w:link w:val="af3"/>
    <w:uiPriority w:val="99"/>
    <w:semiHidden/>
    <w:rsid w:val="00994F49"/>
    <w:rPr>
      <w:b/>
      <w:bCs/>
      <w:sz w:val="20"/>
      <w:szCs w:val="20"/>
    </w:rPr>
  </w:style>
  <w:style w:type="paragraph" w:styleId="af5">
    <w:name w:val="Balloon Text"/>
    <w:basedOn w:val="a"/>
    <w:link w:val="af6"/>
    <w:uiPriority w:val="99"/>
    <w:semiHidden/>
    <w:unhideWhenUsed/>
    <w:rsid w:val="00994F4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994F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5E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93AC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132"/>
    <w:pPr>
      <w:ind w:left="720"/>
      <w:contextualSpacing/>
    </w:pPr>
  </w:style>
  <w:style w:type="character" w:styleId="a4">
    <w:name w:val="Hyperlink"/>
    <w:basedOn w:val="a0"/>
    <w:uiPriority w:val="99"/>
    <w:unhideWhenUsed/>
    <w:rsid w:val="00BB5495"/>
    <w:rPr>
      <w:color w:val="0563C1" w:themeColor="hyperlink"/>
      <w:u w:val="single"/>
    </w:rPr>
  </w:style>
  <w:style w:type="character" w:customStyle="1" w:styleId="11">
    <w:name w:val="Неразрешенное упоминание1"/>
    <w:basedOn w:val="a0"/>
    <w:uiPriority w:val="99"/>
    <w:semiHidden/>
    <w:unhideWhenUsed/>
    <w:rsid w:val="00BB5495"/>
    <w:rPr>
      <w:color w:val="808080"/>
      <w:shd w:val="clear" w:color="auto" w:fill="E6E6E6"/>
    </w:rPr>
  </w:style>
  <w:style w:type="paragraph" w:customStyle="1" w:styleId="justifyfull">
    <w:name w:val="justifyfull"/>
    <w:basedOn w:val="a"/>
    <w:rsid w:val="00AD53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D53A5"/>
    <w:rPr>
      <w:b/>
      <w:bCs/>
    </w:rPr>
  </w:style>
  <w:style w:type="paragraph" w:styleId="a6">
    <w:name w:val="header"/>
    <w:basedOn w:val="a"/>
    <w:link w:val="a7"/>
    <w:uiPriority w:val="99"/>
    <w:unhideWhenUsed/>
    <w:rsid w:val="005C2E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C2E4D"/>
  </w:style>
  <w:style w:type="paragraph" w:styleId="a8">
    <w:name w:val="footer"/>
    <w:basedOn w:val="a"/>
    <w:link w:val="a9"/>
    <w:uiPriority w:val="99"/>
    <w:unhideWhenUsed/>
    <w:rsid w:val="005C2E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C2E4D"/>
  </w:style>
  <w:style w:type="paragraph" w:styleId="aa">
    <w:name w:val="Normal (Web)"/>
    <w:basedOn w:val="a"/>
    <w:uiPriority w:val="99"/>
    <w:unhideWhenUsed/>
    <w:rsid w:val="00D118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
    <w:name w:val="content"/>
    <w:basedOn w:val="a0"/>
    <w:rsid w:val="00A650F0"/>
  </w:style>
  <w:style w:type="character" w:styleId="ab">
    <w:name w:val="Emphasis"/>
    <w:basedOn w:val="a0"/>
    <w:uiPriority w:val="20"/>
    <w:qFormat/>
    <w:rsid w:val="005A3E22"/>
    <w:rPr>
      <w:i/>
      <w:iCs/>
    </w:rPr>
  </w:style>
  <w:style w:type="paragraph" w:customStyle="1" w:styleId="rvps2">
    <w:name w:val="rvps2"/>
    <w:basedOn w:val="a"/>
    <w:rsid w:val="00921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07687C"/>
  </w:style>
  <w:style w:type="paragraph" w:customStyle="1" w:styleId="p-docs">
    <w:name w:val="p-docs"/>
    <w:basedOn w:val="a"/>
    <w:rsid w:val="006472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
    <w:name w:val="dat"/>
    <w:basedOn w:val="a0"/>
    <w:rsid w:val="00274B69"/>
  </w:style>
  <w:style w:type="character" w:customStyle="1" w:styleId="10">
    <w:name w:val="Заголовок 1 Знак"/>
    <w:basedOn w:val="a0"/>
    <w:link w:val="1"/>
    <w:uiPriority w:val="9"/>
    <w:rsid w:val="000C5E3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93ACD"/>
    <w:rPr>
      <w:rFonts w:asciiTheme="majorHAnsi" w:eastAsiaTheme="majorEastAsia" w:hAnsiTheme="majorHAnsi" w:cstheme="majorBidi"/>
      <w:b/>
      <w:bCs/>
      <w:color w:val="4472C4" w:themeColor="accent1"/>
      <w:sz w:val="26"/>
      <w:szCs w:val="26"/>
    </w:rPr>
  </w:style>
  <w:style w:type="paragraph" w:customStyle="1" w:styleId="bodybody">
    <w:name w:val="bodybody"/>
    <w:basedOn w:val="a"/>
    <w:rsid w:val="006B55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1BD"/>
  </w:style>
  <w:style w:type="character" w:customStyle="1" w:styleId="rvts0">
    <w:name w:val="rvts0"/>
    <w:basedOn w:val="a0"/>
    <w:rsid w:val="00EF282D"/>
  </w:style>
  <w:style w:type="paragraph" w:customStyle="1" w:styleId="abstract">
    <w:name w:val="abstract"/>
    <w:basedOn w:val="a"/>
    <w:rsid w:val="0082126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rsid w:val="00851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aliases w:val="Footnote Text Char2,Footnote Text Char Char1,Fußnotentext Char Char2 Char1,Char Char1 Char2 Char1,Fußnotentext Char Char Char1 Char1,Char Char1 Char Char1 Char1,Fußnotentext Char Char Char Char Char1,Char Char1 Char Char Char Char1,Fußnote"/>
    <w:basedOn w:val="a"/>
    <w:link w:val="ae"/>
    <w:rsid w:val="00A00BF3"/>
    <w:pPr>
      <w:spacing w:after="0" w:line="240" w:lineRule="auto"/>
    </w:pPr>
    <w:rPr>
      <w:rFonts w:ascii="Times New Roman" w:eastAsia="Times New Roman" w:hAnsi="Times New Roman" w:cs="Times New Roman"/>
      <w:sz w:val="20"/>
      <w:szCs w:val="20"/>
      <w:lang w:val="fr-FR"/>
    </w:rPr>
  </w:style>
  <w:style w:type="character" w:customStyle="1" w:styleId="ae">
    <w:name w:val="Текст сноски Знак"/>
    <w:aliases w:val="Footnote Text Char2 Знак,Footnote Text Char Char1 Знак,Fußnotentext Char Char2 Char1 Знак,Char Char1 Char2 Char1 Знак,Fußnotentext Char Char Char1 Char1 Знак,Char Char1 Char Char1 Char1 Знак,Fußnotentext Char Char Char Char Char1 Знак"/>
    <w:basedOn w:val="a0"/>
    <w:link w:val="ad"/>
    <w:rsid w:val="00A00BF3"/>
    <w:rPr>
      <w:rFonts w:ascii="Times New Roman" w:eastAsia="Times New Roman" w:hAnsi="Times New Roman" w:cs="Times New Roman"/>
      <w:sz w:val="20"/>
      <w:szCs w:val="20"/>
      <w:lang w:val="fr-FR"/>
    </w:rPr>
  </w:style>
  <w:style w:type="character" w:styleId="af">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A00BF3"/>
    <w:rPr>
      <w:vertAlign w:val="superscript"/>
    </w:rPr>
  </w:style>
  <w:style w:type="paragraph" w:customStyle="1" w:styleId="ListParagraph1">
    <w:name w:val="List Paragraph1"/>
    <w:basedOn w:val="a"/>
    <w:qFormat/>
    <w:rsid w:val="001B4E9E"/>
    <w:pPr>
      <w:spacing w:after="200" w:line="276" w:lineRule="auto"/>
      <w:ind w:left="720"/>
      <w:contextualSpacing/>
    </w:pPr>
    <w:rPr>
      <w:rFonts w:ascii="Calibri" w:eastAsia="Calibri" w:hAnsi="Calibri" w:cs="Times New Roman"/>
      <w:lang w:val="en-US"/>
    </w:rPr>
  </w:style>
  <w:style w:type="paragraph" w:customStyle="1" w:styleId="stylemvs">
    <w:name w:val="style_mvs"/>
    <w:basedOn w:val="a"/>
    <w:rsid w:val="00C37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94F49"/>
    <w:rPr>
      <w:sz w:val="16"/>
      <w:szCs w:val="16"/>
    </w:rPr>
  </w:style>
  <w:style w:type="paragraph" w:styleId="af1">
    <w:name w:val="annotation text"/>
    <w:basedOn w:val="a"/>
    <w:link w:val="af2"/>
    <w:uiPriority w:val="99"/>
    <w:semiHidden/>
    <w:unhideWhenUsed/>
    <w:rsid w:val="00994F49"/>
    <w:pPr>
      <w:spacing w:line="240" w:lineRule="auto"/>
    </w:pPr>
    <w:rPr>
      <w:sz w:val="20"/>
      <w:szCs w:val="20"/>
    </w:rPr>
  </w:style>
  <w:style w:type="character" w:customStyle="1" w:styleId="af2">
    <w:name w:val="Текст примечания Знак"/>
    <w:basedOn w:val="a0"/>
    <w:link w:val="af1"/>
    <w:uiPriority w:val="99"/>
    <w:semiHidden/>
    <w:rsid w:val="00994F49"/>
    <w:rPr>
      <w:sz w:val="20"/>
      <w:szCs w:val="20"/>
    </w:rPr>
  </w:style>
  <w:style w:type="paragraph" w:styleId="af3">
    <w:name w:val="annotation subject"/>
    <w:basedOn w:val="af1"/>
    <w:next w:val="af1"/>
    <w:link w:val="af4"/>
    <w:uiPriority w:val="99"/>
    <w:semiHidden/>
    <w:unhideWhenUsed/>
    <w:rsid w:val="00994F49"/>
    <w:rPr>
      <w:b/>
      <w:bCs/>
    </w:rPr>
  </w:style>
  <w:style w:type="character" w:customStyle="1" w:styleId="af4">
    <w:name w:val="Тема примечания Знак"/>
    <w:basedOn w:val="af2"/>
    <w:link w:val="af3"/>
    <w:uiPriority w:val="99"/>
    <w:semiHidden/>
    <w:rsid w:val="00994F49"/>
    <w:rPr>
      <w:b/>
      <w:bCs/>
      <w:sz w:val="20"/>
      <w:szCs w:val="20"/>
    </w:rPr>
  </w:style>
  <w:style w:type="paragraph" w:styleId="af5">
    <w:name w:val="Balloon Text"/>
    <w:basedOn w:val="a"/>
    <w:link w:val="af6"/>
    <w:uiPriority w:val="99"/>
    <w:semiHidden/>
    <w:unhideWhenUsed/>
    <w:rsid w:val="00994F4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994F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601">
      <w:bodyDiv w:val="1"/>
      <w:marLeft w:val="0"/>
      <w:marRight w:val="0"/>
      <w:marTop w:val="0"/>
      <w:marBottom w:val="0"/>
      <w:divBdr>
        <w:top w:val="none" w:sz="0" w:space="0" w:color="auto"/>
        <w:left w:val="none" w:sz="0" w:space="0" w:color="auto"/>
        <w:bottom w:val="none" w:sz="0" w:space="0" w:color="auto"/>
        <w:right w:val="none" w:sz="0" w:space="0" w:color="auto"/>
      </w:divBdr>
    </w:div>
    <w:div w:id="81220474">
      <w:bodyDiv w:val="1"/>
      <w:marLeft w:val="0"/>
      <w:marRight w:val="0"/>
      <w:marTop w:val="0"/>
      <w:marBottom w:val="0"/>
      <w:divBdr>
        <w:top w:val="none" w:sz="0" w:space="0" w:color="auto"/>
        <w:left w:val="none" w:sz="0" w:space="0" w:color="auto"/>
        <w:bottom w:val="none" w:sz="0" w:space="0" w:color="auto"/>
        <w:right w:val="none" w:sz="0" w:space="0" w:color="auto"/>
      </w:divBdr>
    </w:div>
    <w:div w:id="102462517">
      <w:bodyDiv w:val="1"/>
      <w:marLeft w:val="0"/>
      <w:marRight w:val="0"/>
      <w:marTop w:val="0"/>
      <w:marBottom w:val="0"/>
      <w:divBdr>
        <w:top w:val="none" w:sz="0" w:space="0" w:color="auto"/>
        <w:left w:val="none" w:sz="0" w:space="0" w:color="auto"/>
        <w:bottom w:val="none" w:sz="0" w:space="0" w:color="auto"/>
        <w:right w:val="none" w:sz="0" w:space="0" w:color="auto"/>
      </w:divBdr>
    </w:div>
    <w:div w:id="135071902">
      <w:bodyDiv w:val="1"/>
      <w:marLeft w:val="0"/>
      <w:marRight w:val="0"/>
      <w:marTop w:val="0"/>
      <w:marBottom w:val="0"/>
      <w:divBdr>
        <w:top w:val="none" w:sz="0" w:space="0" w:color="auto"/>
        <w:left w:val="none" w:sz="0" w:space="0" w:color="auto"/>
        <w:bottom w:val="none" w:sz="0" w:space="0" w:color="auto"/>
        <w:right w:val="none" w:sz="0" w:space="0" w:color="auto"/>
      </w:divBdr>
    </w:div>
    <w:div w:id="154224841">
      <w:bodyDiv w:val="1"/>
      <w:marLeft w:val="0"/>
      <w:marRight w:val="0"/>
      <w:marTop w:val="0"/>
      <w:marBottom w:val="0"/>
      <w:divBdr>
        <w:top w:val="none" w:sz="0" w:space="0" w:color="auto"/>
        <w:left w:val="none" w:sz="0" w:space="0" w:color="auto"/>
        <w:bottom w:val="none" w:sz="0" w:space="0" w:color="auto"/>
        <w:right w:val="none" w:sz="0" w:space="0" w:color="auto"/>
      </w:divBdr>
      <w:divsChild>
        <w:div w:id="99497027">
          <w:marLeft w:val="547"/>
          <w:marRight w:val="0"/>
          <w:marTop w:val="200"/>
          <w:marBottom w:val="0"/>
          <w:divBdr>
            <w:top w:val="none" w:sz="0" w:space="0" w:color="auto"/>
            <w:left w:val="none" w:sz="0" w:space="0" w:color="auto"/>
            <w:bottom w:val="none" w:sz="0" w:space="0" w:color="auto"/>
            <w:right w:val="none" w:sz="0" w:space="0" w:color="auto"/>
          </w:divBdr>
        </w:div>
      </w:divsChild>
    </w:div>
    <w:div w:id="162358434">
      <w:bodyDiv w:val="1"/>
      <w:marLeft w:val="0"/>
      <w:marRight w:val="0"/>
      <w:marTop w:val="0"/>
      <w:marBottom w:val="0"/>
      <w:divBdr>
        <w:top w:val="none" w:sz="0" w:space="0" w:color="auto"/>
        <w:left w:val="none" w:sz="0" w:space="0" w:color="auto"/>
        <w:bottom w:val="none" w:sz="0" w:space="0" w:color="auto"/>
        <w:right w:val="none" w:sz="0" w:space="0" w:color="auto"/>
      </w:divBdr>
    </w:div>
    <w:div w:id="185757684">
      <w:bodyDiv w:val="1"/>
      <w:marLeft w:val="0"/>
      <w:marRight w:val="0"/>
      <w:marTop w:val="0"/>
      <w:marBottom w:val="0"/>
      <w:divBdr>
        <w:top w:val="none" w:sz="0" w:space="0" w:color="auto"/>
        <w:left w:val="none" w:sz="0" w:space="0" w:color="auto"/>
        <w:bottom w:val="none" w:sz="0" w:space="0" w:color="auto"/>
        <w:right w:val="none" w:sz="0" w:space="0" w:color="auto"/>
      </w:divBdr>
    </w:div>
    <w:div w:id="192156659">
      <w:bodyDiv w:val="1"/>
      <w:marLeft w:val="0"/>
      <w:marRight w:val="0"/>
      <w:marTop w:val="0"/>
      <w:marBottom w:val="0"/>
      <w:divBdr>
        <w:top w:val="none" w:sz="0" w:space="0" w:color="auto"/>
        <w:left w:val="none" w:sz="0" w:space="0" w:color="auto"/>
        <w:bottom w:val="none" w:sz="0" w:space="0" w:color="auto"/>
        <w:right w:val="none" w:sz="0" w:space="0" w:color="auto"/>
      </w:divBdr>
      <w:divsChild>
        <w:div w:id="1096055403">
          <w:marLeft w:val="547"/>
          <w:marRight w:val="0"/>
          <w:marTop w:val="200"/>
          <w:marBottom w:val="0"/>
          <w:divBdr>
            <w:top w:val="none" w:sz="0" w:space="0" w:color="auto"/>
            <w:left w:val="none" w:sz="0" w:space="0" w:color="auto"/>
            <w:bottom w:val="none" w:sz="0" w:space="0" w:color="auto"/>
            <w:right w:val="none" w:sz="0" w:space="0" w:color="auto"/>
          </w:divBdr>
        </w:div>
        <w:div w:id="795564544">
          <w:marLeft w:val="547"/>
          <w:marRight w:val="0"/>
          <w:marTop w:val="200"/>
          <w:marBottom w:val="0"/>
          <w:divBdr>
            <w:top w:val="none" w:sz="0" w:space="0" w:color="auto"/>
            <w:left w:val="none" w:sz="0" w:space="0" w:color="auto"/>
            <w:bottom w:val="none" w:sz="0" w:space="0" w:color="auto"/>
            <w:right w:val="none" w:sz="0" w:space="0" w:color="auto"/>
          </w:divBdr>
        </w:div>
        <w:div w:id="863399425">
          <w:marLeft w:val="547"/>
          <w:marRight w:val="0"/>
          <w:marTop w:val="200"/>
          <w:marBottom w:val="0"/>
          <w:divBdr>
            <w:top w:val="none" w:sz="0" w:space="0" w:color="auto"/>
            <w:left w:val="none" w:sz="0" w:space="0" w:color="auto"/>
            <w:bottom w:val="none" w:sz="0" w:space="0" w:color="auto"/>
            <w:right w:val="none" w:sz="0" w:space="0" w:color="auto"/>
          </w:divBdr>
        </w:div>
        <w:div w:id="42994597">
          <w:marLeft w:val="547"/>
          <w:marRight w:val="0"/>
          <w:marTop w:val="200"/>
          <w:marBottom w:val="0"/>
          <w:divBdr>
            <w:top w:val="none" w:sz="0" w:space="0" w:color="auto"/>
            <w:left w:val="none" w:sz="0" w:space="0" w:color="auto"/>
            <w:bottom w:val="none" w:sz="0" w:space="0" w:color="auto"/>
            <w:right w:val="none" w:sz="0" w:space="0" w:color="auto"/>
          </w:divBdr>
        </w:div>
        <w:div w:id="1061977376">
          <w:marLeft w:val="547"/>
          <w:marRight w:val="0"/>
          <w:marTop w:val="200"/>
          <w:marBottom w:val="0"/>
          <w:divBdr>
            <w:top w:val="none" w:sz="0" w:space="0" w:color="auto"/>
            <w:left w:val="none" w:sz="0" w:space="0" w:color="auto"/>
            <w:bottom w:val="none" w:sz="0" w:space="0" w:color="auto"/>
            <w:right w:val="none" w:sz="0" w:space="0" w:color="auto"/>
          </w:divBdr>
        </w:div>
        <w:div w:id="1417088966">
          <w:marLeft w:val="547"/>
          <w:marRight w:val="0"/>
          <w:marTop w:val="200"/>
          <w:marBottom w:val="0"/>
          <w:divBdr>
            <w:top w:val="none" w:sz="0" w:space="0" w:color="auto"/>
            <w:left w:val="none" w:sz="0" w:space="0" w:color="auto"/>
            <w:bottom w:val="none" w:sz="0" w:space="0" w:color="auto"/>
            <w:right w:val="none" w:sz="0" w:space="0" w:color="auto"/>
          </w:divBdr>
        </w:div>
        <w:div w:id="880827008">
          <w:marLeft w:val="547"/>
          <w:marRight w:val="0"/>
          <w:marTop w:val="200"/>
          <w:marBottom w:val="0"/>
          <w:divBdr>
            <w:top w:val="none" w:sz="0" w:space="0" w:color="auto"/>
            <w:left w:val="none" w:sz="0" w:space="0" w:color="auto"/>
            <w:bottom w:val="none" w:sz="0" w:space="0" w:color="auto"/>
            <w:right w:val="none" w:sz="0" w:space="0" w:color="auto"/>
          </w:divBdr>
        </w:div>
      </w:divsChild>
    </w:div>
    <w:div w:id="246303514">
      <w:bodyDiv w:val="1"/>
      <w:marLeft w:val="0"/>
      <w:marRight w:val="0"/>
      <w:marTop w:val="0"/>
      <w:marBottom w:val="0"/>
      <w:divBdr>
        <w:top w:val="none" w:sz="0" w:space="0" w:color="auto"/>
        <w:left w:val="none" w:sz="0" w:space="0" w:color="auto"/>
        <w:bottom w:val="none" w:sz="0" w:space="0" w:color="auto"/>
        <w:right w:val="none" w:sz="0" w:space="0" w:color="auto"/>
      </w:divBdr>
    </w:div>
    <w:div w:id="288633192">
      <w:bodyDiv w:val="1"/>
      <w:marLeft w:val="0"/>
      <w:marRight w:val="0"/>
      <w:marTop w:val="0"/>
      <w:marBottom w:val="0"/>
      <w:divBdr>
        <w:top w:val="none" w:sz="0" w:space="0" w:color="auto"/>
        <w:left w:val="none" w:sz="0" w:space="0" w:color="auto"/>
        <w:bottom w:val="none" w:sz="0" w:space="0" w:color="auto"/>
        <w:right w:val="none" w:sz="0" w:space="0" w:color="auto"/>
      </w:divBdr>
      <w:divsChild>
        <w:div w:id="90517851">
          <w:marLeft w:val="547"/>
          <w:marRight w:val="0"/>
          <w:marTop w:val="200"/>
          <w:marBottom w:val="0"/>
          <w:divBdr>
            <w:top w:val="none" w:sz="0" w:space="0" w:color="auto"/>
            <w:left w:val="none" w:sz="0" w:space="0" w:color="auto"/>
            <w:bottom w:val="none" w:sz="0" w:space="0" w:color="auto"/>
            <w:right w:val="none" w:sz="0" w:space="0" w:color="auto"/>
          </w:divBdr>
        </w:div>
      </w:divsChild>
    </w:div>
    <w:div w:id="355542171">
      <w:bodyDiv w:val="1"/>
      <w:marLeft w:val="0"/>
      <w:marRight w:val="0"/>
      <w:marTop w:val="0"/>
      <w:marBottom w:val="0"/>
      <w:divBdr>
        <w:top w:val="none" w:sz="0" w:space="0" w:color="auto"/>
        <w:left w:val="none" w:sz="0" w:space="0" w:color="auto"/>
        <w:bottom w:val="none" w:sz="0" w:space="0" w:color="auto"/>
        <w:right w:val="none" w:sz="0" w:space="0" w:color="auto"/>
      </w:divBdr>
    </w:div>
    <w:div w:id="445734641">
      <w:bodyDiv w:val="1"/>
      <w:marLeft w:val="0"/>
      <w:marRight w:val="0"/>
      <w:marTop w:val="0"/>
      <w:marBottom w:val="0"/>
      <w:divBdr>
        <w:top w:val="none" w:sz="0" w:space="0" w:color="auto"/>
        <w:left w:val="none" w:sz="0" w:space="0" w:color="auto"/>
        <w:bottom w:val="none" w:sz="0" w:space="0" w:color="auto"/>
        <w:right w:val="none" w:sz="0" w:space="0" w:color="auto"/>
      </w:divBdr>
      <w:divsChild>
        <w:div w:id="871113110">
          <w:marLeft w:val="547"/>
          <w:marRight w:val="0"/>
          <w:marTop w:val="200"/>
          <w:marBottom w:val="0"/>
          <w:divBdr>
            <w:top w:val="none" w:sz="0" w:space="0" w:color="auto"/>
            <w:left w:val="none" w:sz="0" w:space="0" w:color="auto"/>
            <w:bottom w:val="none" w:sz="0" w:space="0" w:color="auto"/>
            <w:right w:val="none" w:sz="0" w:space="0" w:color="auto"/>
          </w:divBdr>
        </w:div>
        <w:div w:id="489685522">
          <w:marLeft w:val="547"/>
          <w:marRight w:val="0"/>
          <w:marTop w:val="200"/>
          <w:marBottom w:val="0"/>
          <w:divBdr>
            <w:top w:val="none" w:sz="0" w:space="0" w:color="auto"/>
            <w:left w:val="none" w:sz="0" w:space="0" w:color="auto"/>
            <w:bottom w:val="none" w:sz="0" w:space="0" w:color="auto"/>
            <w:right w:val="none" w:sz="0" w:space="0" w:color="auto"/>
          </w:divBdr>
        </w:div>
        <w:div w:id="401993">
          <w:marLeft w:val="547"/>
          <w:marRight w:val="0"/>
          <w:marTop w:val="200"/>
          <w:marBottom w:val="0"/>
          <w:divBdr>
            <w:top w:val="none" w:sz="0" w:space="0" w:color="auto"/>
            <w:left w:val="none" w:sz="0" w:space="0" w:color="auto"/>
            <w:bottom w:val="none" w:sz="0" w:space="0" w:color="auto"/>
            <w:right w:val="none" w:sz="0" w:space="0" w:color="auto"/>
          </w:divBdr>
        </w:div>
        <w:div w:id="1291394809">
          <w:marLeft w:val="547"/>
          <w:marRight w:val="0"/>
          <w:marTop w:val="200"/>
          <w:marBottom w:val="0"/>
          <w:divBdr>
            <w:top w:val="none" w:sz="0" w:space="0" w:color="auto"/>
            <w:left w:val="none" w:sz="0" w:space="0" w:color="auto"/>
            <w:bottom w:val="none" w:sz="0" w:space="0" w:color="auto"/>
            <w:right w:val="none" w:sz="0" w:space="0" w:color="auto"/>
          </w:divBdr>
        </w:div>
        <w:div w:id="1699314681">
          <w:marLeft w:val="547"/>
          <w:marRight w:val="0"/>
          <w:marTop w:val="200"/>
          <w:marBottom w:val="0"/>
          <w:divBdr>
            <w:top w:val="none" w:sz="0" w:space="0" w:color="auto"/>
            <w:left w:val="none" w:sz="0" w:space="0" w:color="auto"/>
            <w:bottom w:val="none" w:sz="0" w:space="0" w:color="auto"/>
            <w:right w:val="none" w:sz="0" w:space="0" w:color="auto"/>
          </w:divBdr>
        </w:div>
      </w:divsChild>
    </w:div>
    <w:div w:id="530337828">
      <w:bodyDiv w:val="1"/>
      <w:marLeft w:val="0"/>
      <w:marRight w:val="0"/>
      <w:marTop w:val="0"/>
      <w:marBottom w:val="0"/>
      <w:divBdr>
        <w:top w:val="none" w:sz="0" w:space="0" w:color="auto"/>
        <w:left w:val="none" w:sz="0" w:space="0" w:color="auto"/>
        <w:bottom w:val="none" w:sz="0" w:space="0" w:color="auto"/>
        <w:right w:val="none" w:sz="0" w:space="0" w:color="auto"/>
      </w:divBdr>
    </w:div>
    <w:div w:id="573663790">
      <w:bodyDiv w:val="1"/>
      <w:marLeft w:val="0"/>
      <w:marRight w:val="0"/>
      <w:marTop w:val="0"/>
      <w:marBottom w:val="0"/>
      <w:divBdr>
        <w:top w:val="none" w:sz="0" w:space="0" w:color="auto"/>
        <w:left w:val="none" w:sz="0" w:space="0" w:color="auto"/>
        <w:bottom w:val="none" w:sz="0" w:space="0" w:color="auto"/>
        <w:right w:val="none" w:sz="0" w:space="0" w:color="auto"/>
      </w:divBdr>
    </w:div>
    <w:div w:id="579409709">
      <w:bodyDiv w:val="1"/>
      <w:marLeft w:val="0"/>
      <w:marRight w:val="0"/>
      <w:marTop w:val="0"/>
      <w:marBottom w:val="0"/>
      <w:divBdr>
        <w:top w:val="none" w:sz="0" w:space="0" w:color="auto"/>
        <w:left w:val="none" w:sz="0" w:space="0" w:color="auto"/>
        <w:bottom w:val="none" w:sz="0" w:space="0" w:color="auto"/>
        <w:right w:val="none" w:sz="0" w:space="0" w:color="auto"/>
      </w:divBdr>
    </w:div>
    <w:div w:id="635334428">
      <w:bodyDiv w:val="1"/>
      <w:marLeft w:val="0"/>
      <w:marRight w:val="0"/>
      <w:marTop w:val="0"/>
      <w:marBottom w:val="0"/>
      <w:divBdr>
        <w:top w:val="none" w:sz="0" w:space="0" w:color="auto"/>
        <w:left w:val="none" w:sz="0" w:space="0" w:color="auto"/>
        <w:bottom w:val="none" w:sz="0" w:space="0" w:color="auto"/>
        <w:right w:val="none" w:sz="0" w:space="0" w:color="auto"/>
      </w:divBdr>
    </w:div>
    <w:div w:id="670989897">
      <w:bodyDiv w:val="1"/>
      <w:marLeft w:val="0"/>
      <w:marRight w:val="0"/>
      <w:marTop w:val="0"/>
      <w:marBottom w:val="0"/>
      <w:divBdr>
        <w:top w:val="none" w:sz="0" w:space="0" w:color="auto"/>
        <w:left w:val="none" w:sz="0" w:space="0" w:color="auto"/>
        <w:bottom w:val="none" w:sz="0" w:space="0" w:color="auto"/>
        <w:right w:val="none" w:sz="0" w:space="0" w:color="auto"/>
      </w:divBdr>
      <w:divsChild>
        <w:div w:id="1220827208">
          <w:marLeft w:val="0"/>
          <w:marRight w:val="0"/>
          <w:marTop w:val="0"/>
          <w:marBottom w:val="0"/>
          <w:divBdr>
            <w:top w:val="none" w:sz="0" w:space="0" w:color="auto"/>
            <w:left w:val="none" w:sz="0" w:space="0" w:color="auto"/>
            <w:bottom w:val="none" w:sz="0" w:space="0" w:color="auto"/>
            <w:right w:val="none" w:sz="0" w:space="0" w:color="auto"/>
          </w:divBdr>
        </w:div>
        <w:div w:id="1579974041">
          <w:marLeft w:val="0"/>
          <w:marRight w:val="0"/>
          <w:marTop w:val="0"/>
          <w:marBottom w:val="0"/>
          <w:divBdr>
            <w:top w:val="none" w:sz="0" w:space="0" w:color="auto"/>
            <w:left w:val="none" w:sz="0" w:space="0" w:color="auto"/>
            <w:bottom w:val="none" w:sz="0" w:space="0" w:color="auto"/>
            <w:right w:val="none" w:sz="0" w:space="0" w:color="auto"/>
          </w:divBdr>
        </w:div>
        <w:div w:id="14432466">
          <w:marLeft w:val="0"/>
          <w:marRight w:val="0"/>
          <w:marTop w:val="0"/>
          <w:marBottom w:val="0"/>
          <w:divBdr>
            <w:top w:val="none" w:sz="0" w:space="0" w:color="auto"/>
            <w:left w:val="none" w:sz="0" w:space="0" w:color="auto"/>
            <w:bottom w:val="none" w:sz="0" w:space="0" w:color="auto"/>
            <w:right w:val="none" w:sz="0" w:space="0" w:color="auto"/>
          </w:divBdr>
        </w:div>
        <w:div w:id="1466584060">
          <w:marLeft w:val="0"/>
          <w:marRight w:val="0"/>
          <w:marTop w:val="0"/>
          <w:marBottom w:val="0"/>
          <w:divBdr>
            <w:top w:val="none" w:sz="0" w:space="0" w:color="auto"/>
            <w:left w:val="none" w:sz="0" w:space="0" w:color="auto"/>
            <w:bottom w:val="none" w:sz="0" w:space="0" w:color="auto"/>
            <w:right w:val="none" w:sz="0" w:space="0" w:color="auto"/>
          </w:divBdr>
        </w:div>
      </w:divsChild>
    </w:div>
    <w:div w:id="756826302">
      <w:bodyDiv w:val="1"/>
      <w:marLeft w:val="0"/>
      <w:marRight w:val="0"/>
      <w:marTop w:val="0"/>
      <w:marBottom w:val="0"/>
      <w:divBdr>
        <w:top w:val="none" w:sz="0" w:space="0" w:color="auto"/>
        <w:left w:val="none" w:sz="0" w:space="0" w:color="auto"/>
        <w:bottom w:val="none" w:sz="0" w:space="0" w:color="auto"/>
        <w:right w:val="none" w:sz="0" w:space="0" w:color="auto"/>
      </w:divBdr>
    </w:div>
    <w:div w:id="776413420">
      <w:bodyDiv w:val="1"/>
      <w:marLeft w:val="0"/>
      <w:marRight w:val="0"/>
      <w:marTop w:val="0"/>
      <w:marBottom w:val="0"/>
      <w:divBdr>
        <w:top w:val="none" w:sz="0" w:space="0" w:color="auto"/>
        <w:left w:val="none" w:sz="0" w:space="0" w:color="auto"/>
        <w:bottom w:val="none" w:sz="0" w:space="0" w:color="auto"/>
        <w:right w:val="none" w:sz="0" w:space="0" w:color="auto"/>
      </w:divBdr>
    </w:div>
    <w:div w:id="776828898">
      <w:bodyDiv w:val="1"/>
      <w:marLeft w:val="0"/>
      <w:marRight w:val="0"/>
      <w:marTop w:val="0"/>
      <w:marBottom w:val="0"/>
      <w:divBdr>
        <w:top w:val="none" w:sz="0" w:space="0" w:color="auto"/>
        <w:left w:val="none" w:sz="0" w:space="0" w:color="auto"/>
        <w:bottom w:val="none" w:sz="0" w:space="0" w:color="auto"/>
        <w:right w:val="none" w:sz="0" w:space="0" w:color="auto"/>
      </w:divBdr>
    </w:div>
    <w:div w:id="785272763">
      <w:bodyDiv w:val="1"/>
      <w:marLeft w:val="0"/>
      <w:marRight w:val="0"/>
      <w:marTop w:val="0"/>
      <w:marBottom w:val="0"/>
      <w:divBdr>
        <w:top w:val="none" w:sz="0" w:space="0" w:color="auto"/>
        <w:left w:val="none" w:sz="0" w:space="0" w:color="auto"/>
        <w:bottom w:val="none" w:sz="0" w:space="0" w:color="auto"/>
        <w:right w:val="none" w:sz="0" w:space="0" w:color="auto"/>
      </w:divBdr>
    </w:div>
    <w:div w:id="785345278">
      <w:bodyDiv w:val="1"/>
      <w:marLeft w:val="0"/>
      <w:marRight w:val="0"/>
      <w:marTop w:val="0"/>
      <w:marBottom w:val="0"/>
      <w:divBdr>
        <w:top w:val="none" w:sz="0" w:space="0" w:color="auto"/>
        <w:left w:val="none" w:sz="0" w:space="0" w:color="auto"/>
        <w:bottom w:val="none" w:sz="0" w:space="0" w:color="auto"/>
        <w:right w:val="none" w:sz="0" w:space="0" w:color="auto"/>
      </w:divBdr>
    </w:div>
    <w:div w:id="815032846">
      <w:bodyDiv w:val="1"/>
      <w:marLeft w:val="0"/>
      <w:marRight w:val="0"/>
      <w:marTop w:val="0"/>
      <w:marBottom w:val="0"/>
      <w:divBdr>
        <w:top w:val="none" w:sz="0" w:space="0" w:color="auto"/>
        <w:left w:val="none" w:sz="0" w:space="0" w:color="auto"/>
        <w:bottom w:val="none" w:sz="0" w:space="0" w:color="auto"/>
        <w:right w:val="none" w:sz="0" w:space="0" w:color="auto"/>
      </w:divBdr>
    </w:div>
    <w:div w:id="885483742">
      <w:bodyDiv w:val="1"/>
      <w:marLeft w:val="0"/>
      <w:marRight w:val="0"/>
      <w:marTop w:val="0"/>
      <w:marBottom w:val="0"/>
      <w:divBdr>
        <w:top w:val="none" w:sz="0" w:space="0" w:color="auto"/>
        <w:left w:val="none" w:sz="0" w:space="0" w:color="auto"/>
        <w:bottom w:val="none" w:sz="0" w:space="0" w:color="auto"/>
        <w:right w:val="none" w:sz="0" w:space="0" w:color="auto"/>
      </w:divBdr>
      <w:divsChild>
        <w:div w:id="1153377524">
          <w:marLeft w:val="547"/>
          <w:marRight w:val="0"/>
          <w:marTop w:val="200"/>
          <w:marBottom w:val="0"/>
          <w:divBdr>
            <w:top w:val="none" w:sz="0" w:space="0" w:color="auto"/>
            <w:left w:val="none" w:sz="0" w:space="0" w:color="auto"/>
            <w:bottom w:val="none" w:sz="0" w:space="0" w:color="auto"/>
            <w:right w:val="none" w:sz="0" w:space="0" w:color="auto"/>
          </w:divBdr>
        </w:div>
      </w:divsChild>
    </w:div>
    <w:div w:id="1041051395">
      <w:bodyDiv w:val="1"/>
      <w:marLeft w:val="0"/>
      <w:marRight w:val="0"/>
      <w:marTop w:val="0"/>
      <w:marBottom w:val="0"/>
      <w:divBdr>
        <w:top w:val="none" w:sz="0" w:space="0" w:color="auto"/>
        <w:left w:val="none" w:sz="0" w:space="0" w:color="auto"/>
        <w:bottom w:val="none" w:sz="0" w:space="0" w:color="auto"/>
        <w:right w:val="none" w:sz="0" w:space="0" w:color="auto"/>
      </w:divBdr>
    </w:div>
    <w:div w:id="1052968317">
      <w:bodyDiv w:val="1"/>
      <w:marLeft w:val="0"/>
      <w:marRight w:val="0"/>
      <w:marTop w:val="0"/>
      <w:marBottom w:val="0"/>
      <w:divBdr>
        <w:top w:val="none" w:sz="0" w:space="0" w:color="auto"/>
        <w:left w:val="none" w:sz="0" w:space="0" w:color="auto"/>
        <w:bottom w:val="none" w:sz="0" w:space="0" w:color="auto"/>
        <w:right w:val="none" w:sz="0" w:space="0" w:color="auto"/>
      </w:divBdr>
    </w:div>
    <w:div w:id="1078361044">
      <w:bodyDiv w:val="1"/>
      <w:marLeft w:val="0"/>
      <w:marRight w:val="0"/>
      <w:marTop w:val="0"/>
      <w:marBottom w:val="0"/>
      <w:divBdr>
        <w:top w:val="none" w:sz="0" w:space="0" w:color="auto"/>
        <w:left w:val="none" w:sz="0" w:space="0" w:color="auto"/>
        <w:bottom w:val="none" w:sz="0" w:space="0" w:color="auto"/>
        <w:right w:val="none" w:sz="0" w:space="0" w:color="auto"/>
      </w:divBdr>
    </w:div>
    <w:div w:id="1081295004">
      <w:bodyDiv w:val="1"/>
      <w:marLeft w:val="0"/>
      <w:marRight w:val="0"/>
      <w:marTop w:val="0"/>
      <w:marBottom w:val="0"/>
      <w:divBdr>
        <w:top w:val="none" w:sz="0" w:space="0" w:color="auto"/>
        <w:left w:val="none" w:sz="0" w:space="0" w:color="auto"/>
        <w:bottom w:val="none" w:sz="0" w:space="0" w:color="auto"/>
        <w:right w:val="none" w:sz="0" w:space="0" w:color="auto"/>
      </w:divBdr>
    </w:div>
    <w:div w:id="1088502207">
      <w:bodyDiv w:val="1"/>
      <w:marLeft w:val="0"/>
      <w:marRight w:val="0"/>
      <w:marTop w:val="0"/>
      <w:marBottom w:val="0"/>
      <w:divBdr>
        <w:top w:val="none" w:sz="0" w:space="0" w:color="auto"/>
        <w:left w:val="none" w:sz="0" w:space="0" w:color="auto"/>
        <w:bottom w:val="none" w:sz="0" w:space="0" w:color="auto"/>
        <w:right w:val="none" w:sz="0" w:space="0" w:color="auto"/>
      </w:divBdr>
    </w:div>
    <w:div w:id="1098216563">
      <w:bodyDiv w:val="1"/>
      <w:marLeft w:val="0"/>
      <w:marRight w:val="0"/>
      <w:marTop w:val="0"/>
      <w:marBottom w:val="0"/>
      <w:divBdr>
        <w:top w:val="none" w:sz="0" w:space="0" w:color="auto"/>
        <w:left w:val="none" w:sz="0" w:space="0" w:color="auto"/>
        <w:bottom w:val="none" w:sz="0" w:space="0" w:color="auto"/>
        <w:right w:val="none" w:sz="0" w:space="0" w:color="auto"/>
      </w:divBdr>
      <w:divsChild>
        <w:div w:id="1878472220">
          <w:marLeft w:val="547"/>
          <w:marRight w:val="0"/>
          <w:marTop w:val="200"/>
          <w:marBottom w:val="0"/>
          <w:divBdr>
            <w:top w:val="none" w:sz="0" w:space="0" w:color="auto"/>
            <w:left w:val="none" w:sz="0" w:space="0" w:color="auto"/>
            <w:bottom w:val="none" w:sz="0" w:space="0" w:color="auto"/>
            <w:right w:val="none" w:sz="0" w:space="0" w:color="auto"/>
          </w:divBdr>
        </w:div>
        <w:div w:id="1996183194">
          <w:marLeft w:val="547"/>
          <w:marRight w:val="0"/>
          <w:marTop w:val="200"/>
          <w:marBottom w:val="0"/>
          <w:divBdr>
            <w:top w:val="none" w:sz="0" w:space="0" w:color="auto"/>
            <w:left w:val="none" w:sz="0" w:space="0" w:color="auto"/>
            <w:bottom w:val="none" w:sz="0" w:space="0" w:color="auto"/>
            <w:right w:val="none" w:sz="0" w:space="0" w:color="auto"/>
          </w:divBdr>
        </w:div>
        <w:div w:id="1406561936">
          <w:marLeft w:val="547"/>
          <w:marRight w:val="0"/>
          <w:marTop w:val="200"/>
          <w:marBottom w:val="0"/>
          <w:divBdr>
            <w:top w:val="none" w:sz="0" w:space="0" w:color="auto"/>
            <w:left w:val="none" w:sz="0" w:space="0" w:color="auto"/>
            <w:bottom w:val="none" w:sz="0" w:space="0" w:color="auto"/>
            <w:right w:val="none" w:sz="0" w:space="0" w:color="auto"/>
          </w:divBdr>
        </w:div>
      </w:divsChild>
    </w:div>
    <w:div w:id="1165512258">
      <w:bodyDiv w:val="1"/>
      <w:marLeft w:val="0"/>
      <w:marRight w:val="0"/>
      <w:marTop w:val="0"/>
      <w:marBottom w:val="0"/>
      <w:divBdr>
        <w:top w:val="none" w:sz="0" w:space="0" w:color="auto"/>
        <w:left w:val="none" w:sz="0" w:space="0" w:color="auto"/>
        <w:bottom w:val="none" w:sz="0" w:space="0" w:color="auto"/>
        <w:right w:val="none" w:sz="0" w:space="0" w:color="auto"/>
      </w:divBdr>
    </w:div>
    <w:div w:id="1166819377">
      <w:bodyDiv w:val="1"/>
      <w:marLeft w:val="0"/>
      <w:marRight w:val="0"/>
      <w:marTop w:val="0"/>
      <w:marBottom w:val="0"/>
      <w:divBdr>
        <w:top w:val="none" w:sz="0" w:space="0" w:color="auto"/>
        <w:left w:val="none" w:sz="0" w:space="0" w:color="auto"/>
        <w:bottom w:val="none" w:sz="0" w:space="0" w:color="auto"/>
        <w:right w:val="none" w:sz="0" w:space="0" w:color="auto"/>
      </w:divBdr>
    </w:div>
    <w:div w:id="1183713128">
      <w:bodyDiv w:val="1"/>
      <w:marLeft w:val="0"/>
      <w:marRight w:val="0"/>
      <w:marTop w:val="0"/>
      <w:marBottom w:val="0"/>
      <w:divBdr>
        <w:top w:val="none" w:sz="0" w:space="0" w:color="auto"/>
        <w:left w:val="none" w:sz="0" w:space="0" w:color="auto"/>
        <w:bottom w:val="none" w:sz="0" w:space="0" w:color="auto"/>
        <w:right w:val="none" w:sz="0" w:space="0" w:color="auto"/>
      </w:divBdr>
      <w:divsChild>
        <w:div w:id="1616670320">
          <w:marLeft w:val="0"/>
          <w:marRight w:val="0"/>
          <w:marTop w:val="0"/>
          <w:marBottom w:val="0"/>
          <w:divBdr>
            <w:top w:val="none" w:sz="0" w:space="0" w:color="auto"/>
            <w:left w:val="none" w:sz="0" w:space="0" w:color="auto"/>
            <w:bottom w:val="none" w:sz="0" w:space="0" w:color="auto"/>
            <w:right w:val="none" w:sz="0" w:space="0" w:color="auto"/>
          </w:divBdr>
        </w:div>
        <w:div w:id="1994527475">
          <w:marLeft w:val="0"/>
          <w:marRight w:val="0"/>
          <w:marTop w:val="0"/>
          <w:marBottom w:val="0"/>
          <w:divBdr>
            <w:top w:val="none" w:sz="0" w:space="0" w:color="auto"/>
            <w:left w:val="none" w:sz="0" w:space="0" w:color="auto"/>
            <w:bottom w:val="none" w:sz="0" w:space="0" w:color="auto"/>
            <w:right w:val="none" w:sz="0" w:space="0" w:color="auto"/>
          </w:divBdr>
        </w:div>
        <w:div w:id="271204711">
          <w:marLeft w:val="0"/>
          <w:marRight w:val="0"/>
          <w:marTop w:val="0"/>
          <w:marBottom w:val="0"/>
          <w:divBdr>
            <w:top w:val="none" w:sz="0" w:space="0" w:color="auto"/>
            <w:left w:val="none" w:sz="0" w:space="0" w:color="auto"/>
            <w:bottom w:val="none" w:sz="0" w:space="0" w:color="auto"/>
            <w:right w:val="none" w:sz="0" w:space="0" w:color="auto"/>
          </w:divBdr>
        </w:div>
        <w:div w:id="984360267">
          <w:marLeft w:val="0"/>
          <w:marRight w:val="0"/>
          <w:marTop w:val="0"/>
          <w:marBottom w:val="0"/>
          <w:divBdr>
            <w:top w:val="none" w:sz="0" w:space="0" w:color="auto"/>
            <w:left w:val="none" w:sz="0" w:space="0" w:color="auto"/>
            <w:bottom w:val="none" w:sz="0" w:space="0" w:color="auto"/>
            <w:right w:val="none" w:sz="0" w:space="0" w:color="auto"/>
          </w:divBdr>
        </w:div>
        <w:div w:id="1153257549">
          <w:marLeft w:val="0"/>
          <w:marRight w:val="0"/>
          <w:marTop w:val="0"/>
          <w:marBottom w:val="0"/>
          <w:divBdr>
            <w:top w:val="none" w:sz="0" w:space="0" w:color="auto"/>
            <w:left w:val="none" w:sz="0" w:space="0" w:color="auto"/>
            <w:bottom w:val="none" w:sz="0" w:space="0" w:color="auto"/>
            <w:right w:val="none" w:sz="0" w:space="0" w:color="auto"/>
          </w:divBdr>
        </w:div>
        <w:div w:id="891691628">
          <w:marLeft w:val="0"/>
          <w:marRight w:val="0"/>
          <w:marTop w:val="0"/>
          <w:marBottom w:val="0"/>
          <w:divBdr>
            <w:top w:val="none" w:sz="0" w:space="0" w:color="auto"/>
            <w:left w:val="none" w:sz="0" w:space="0" w:color="auto"/>
            <w:bottom w:val="none" w:sz="0" w:space="0" w:color="auto"/>
            <w:right w:val="none" w:sz="0" w:space="0" w:color="auto"/>
          </w:divBdr>
        </w:div>
        <w:div w:id="258491129">
          <w:marLeft w:val="0"/>
          <w:marRight w:val="0"/>
          <w:marTop w:val="0"/>
          <w:marBottom w:val="0"/>
          <w:divBdr>
            <w:top w:val="none" w:sz="0" w:space="0" w:color="auto"/>
            <w:left w:val="none" w:sz="0" w:space="0" w:color="auto"/>
            <w:bottom w:val="none" w:sz="0" w:space="0" w:color="auto"/>
            <w:right w:val="none" w:sz="0" w:space="0" w:color="auto"/>
          </w:divBdr>
        </w:div>
        <w:div w:id="1964730164">
          <w:marLeft w:val="0"/>
          <w:marRight w:val="0"/>
          <w:marTop w:val="0"/>
          <w:marBottom w:val="0"/>
          <w:divBdr>
            <w:top w:val="none" w:sz="0" w:space="0" w:color="auto"/>
            <w:left w:val="none" w:sz="0" w:space="0" w:color="auto"/>
            <w:bottom w:val="none" w:sz="0" w:space="0" w:color="auto"/>
            <w:right w:val="none" w:sz="0" w:space="0" w:color="auto"/>
          </w:divBdr>
        </w:div>
        <w:div w:id="1591966234">
          <w:marLeft w:val="0"/>
          <w:marRight w:val="0"/>
          <w:marTop w:val="0"/>
          <w:marBottom w:val="0"/>
          <w:divBdr>
            <w:top w:val="none" w:sz="0" w:space="0" w:color="auto"/>
            <w:left w:val="none" w:sz="0" w:space="0" w:color="auto"/>
            <w:bottom w:val="none" w:sz="0" w:space="0" w:color="auto"/>
            <w:right w:val="none" w:sz="0" w:space="0" w:color="auto"/>
          </w:divBdr>
        </w:div>
        <w:div w:id="1669553851">
          <w:marLeft w:val="0"/>
          <w:marRight w:val="0"/>
          <w:marTop w:val="0"/>
          <w:marBottom w:val="0"/>
          <w:divBdr>
            <w:top w:val="none" w:sz="0" w:space="0" w:color="auto"/>
            <w:left w:val="none" w:sz="0" w:space="0" w:color="auto"/>
            <w:bottom w:val="none" w:sz="0" w:space="0" w:color="auto"/>
            <w:right w:val="none" w:sz="0" w:space="0" w:color="auto"/>
          </w:divBdr>
        </w:div>
      </w:divsChild>
    </w:div>
    <w:div w:id="1184590716">
      <w:bodyDiv w:val="1"/>
      <w:marLeft w:val="0"/>
      <w:marRight w:val="0"/>
      <w:marTop w:val="0"/>
      <w:marBottom w:val="0"/>
      <w:divBdr>
        <w:top w:val="none" w:sz="0" w:space="0" w:color="auto"/>
        <w:left w:val="none" w:sz="0" w:space="0" w:color="auto"/>
        <w:bottom w:val="none" w:sz="0" w:space="0" w:color="auto"/>
        <w:right w:val="none" w:sz="0" w:space="0" w:color="auto"/>
      </w:divBdr>
    </w:div>
    <w:div w:id="1226452610">
      <w:bodyDiv w:val="1"/>
      <w:marLeft w:val="0"/>
      <w:marRight w:val="0"/>
      <w:marTop w:val="0"/>
      <w:marBottom w:val="0"/>
      <w:divBdr>
        <w:top w:val="none" w:sz="0" w:space="0" w:color="auto"/>
        <w:left w:val="none" w:sz="0" w:space="0" w:color="auto"/>
        <w:bottom w:val="none" w:sz="0" w:space="0" w:color="auto"/>
        <w:right w:val="none" w:sz="0" w:space="0" w:color="auto"/>
      </w:divBdr>
    </w:div>
    <w:div w:id="1338191025">
      <w:bodyDiv w:val="1"/>
      <w:marLeft w:val="0"/>
      <w:marRight w:val="0"/>
      <w:marTop w:val="0"/>
      <w:marBottom w:val="0"/>
      <w:divBdr>
        <w:top w:val="none" w:sz="0" w:space="0" w:color="auto"/>
        <w:left w:val="none" w:sz="0" w:space="0" w:color="auto"/>
        <w:bottom w:val="none" w:sz="0" w:space="0" w:color="auto"/>
        <w:right w:val="none" w:sz="0" w:space="0" w:color="auto"/>
      </w:divBdr>
    </w:div>
    <w:div w:id="1348680938">
      <w:bodyDiv w:val="1"/>
      <w:marLeft w:val="0"/>
      <w:marRight w:val="0"/>
      <w:marTop w:val="0"/>
      <w:marBottom w:val="0"/>
      <w:divBdr>
        <w:top w:val="none" w:sz="0" w:space="0" w:color="auto"/>
        <w:left w:val="none" w:sz="0" w:space="0" w:color="auto"/>
        <w:bottom w:val="none" w:sz="0" w:space="0" w:color="auto"/>
        <w:right w:val="none" w:sz="0" w:space="0" w:color="auto"/>
      </w:divBdr>
    </w:div>
    <w:div w:id="1384282615">
      <w:bodyDiv w:val="1"/>
      <w:marLeft w:val="0"/>
      <w:marRight w:val="0"/>
      <w:marTop w:val="0"/>
      <w:marBottom w:val="0"/>
      <w:divBdr>
        <w:top w:val="none" w:sz="0" w:space="0" w:color="auto"/>
        <w:left w:val="none" w:sz="0" w:space="0" w:color="auto"/>
        <w:bottom w:val="none" w:sz="0" w:space="0" w:color="auto"/>
        <w:right w:val="none" w:sz="0" w:space="0" w:color="auto"/>
      </w:divBdr>
    </w:div>
    <w:div w:id="1385564323">
      <w:bodyDiv w:val="1"/>
      <w:marLeft w:val="0"/>
      <w:marRight w:val="0"/>
      <w:marTop w:val="0"/>
      <w:marBottom w:val="0"/>
      <w:divBdr>
        <w:top w:val="none" w:sz="0" w:space="0" w:color="auto"/>
        <w:left w:val="none" w:sz="0" w:space="0" w:color="auto"/>
        <w:bottom w:val="none" w:sz="0" w:space="0" w:color="auto"/>
        <w:right w:val="none" w:sz="0" w:space="0" w:color="auto"/>
      </w:divBdr>
      <w:divsChild>
        <w:div w:id="1789734171">
          <w:marLeft w:val="0"/>
          <w:marRight w:val="0"/>
          <w:marTop w:val="0"/>
          <w:marBottom w:val="0"/>
          <w:divBdr>
            <w:top w:val="none" w:sz="0" w:space="0" w:color="auto"/>
            <w:left w:val="none" w:sz="0" w:space="0" w:color="auto"/>
            <w:bottom w:val="none" w:sz="0" w:space="0" w:color="auto"/>
            <w:right w:val="none" w:sz="0" w:space="0" w:color="auto"/>
          </w:divBdr>
        </w:div>
        <w:div w:id="140001250">
          <w:marLeft w:val="0"/>
          <w:marRight w:val="0"/>
          <w:marTop w:val="0"/>
          <w:marBottom w:val="0"/>
          <w:divBdr>
            <w:top w:val="none" w:sz="0" w:space="0" w:color="auto"/>
            <w:left w:val="none" w:sz="0" w:space="0" w:color="auto"/>
            <w:bottom w:val="none" w:sz="0" w:space="0" w:color="auto"/>
            <w:right w:val="none" w:sz="0" w:space="0" w:color="auto"/>
          </w:divBdr>
        </w:div>
        <w:div w:id="1737320055">
          <w:marLeft w:val="0"/>
          <w:marRight w:val="0"/>
          <w:marTop w:val="0"/>
          <w:marBottom w:val="0"/>
          <w:divBdr>
            <w:top w:val="none" w:sz="0" w:space="0" w:color="auto"/>
            <w:left w:val="none" w:sz="0" w:space="0" w:color="auto"/>
            <w:bottom w:val="none" w:sz="0" w:space="0" w:color="auto"/>
            <w:right w:val="none" w:sz="0" w:space="0" w:color="auto"/>
          </w:divBdr>
        </w:div>
        <w:div w:id="93718389">
          <w:marLeft w:val="0"/>
          <w:marRight w:val="0"/>
          <w:marTop w:val="0"/>
          <w:marBottom w:val="0"/>
          <w:divBdr>
            <w:top w:val="none" w:sz="0" w:space="0" w:color="auto"/>
            <w:left w:val="none" w:sz="0" w:space="0" w:color="auto"/>
            <w:bottom w:val="none" w:sz="0" w:space="0" w:color="auto"/>
            <w:right w:val="none" w:sz="0" w:space="0" w:color="auto"/>
          </w:divBdr>
        </w:div>
        <w:div w:id="231354488">
          <w:marLeft w:val="0"/>
          <w:marRight w:val="0"/>
          <w:marTop w:val="0"/>
          <w:marBottom w:val="0"/>
          <w:divBdr>
            <w:top w:val="none" w:sz="0" w:space="0" w:color="auto"/>
            <w:left w:val="none" w:sz="0" w:space="0" w:color="auto"/>
            <w:bottom w:val="none" w:sz="0" w:space="0" w:color="auto"/>
            <w:right w:val="none" w:sz="0" w:space="0" w:color="auto"/>
          </w:divBdr>
        </w:div>
        <w:div w:id="2001617943">
          <w:marLeft w:val="0"/>
          <w:marRight w:val="0"/>
          <w:marTop w:val="0"/>
          <w:marBottom w:val="0"/>
          <w:divBdr>
            <w:top w:val="none" w:sz="0" w:space="0" w:color="auto"/>
            <w:left w:val="none" w:sz="0" w:space="0" w:color="auto"/>
            <w:bottom w:val="none" w:sz="0" w:space="0" w:color="auto"/>
            <w:right w:val="none" w:sz="0" w:space="0" w:color="auto"/>
          </w:divBdr>
        </w:div>
        <w:div w:id="1062142031">
          <w:marLeft w:val="0"/>
          <w:marRight w:val="0"/>
          <w:marTop w:val="0"/>
          <w:marBottom w:val="0"/>
          <w:divBdr>
            <w:top w:val="none" w:sz="0" w:space="0" w:color="auto"/>
            <w:left w:val="none" w:sz="0" w:space="0" w:color="auto"/>
            <w:bottom w:val="none" w:sz="0" w:space="0" w:color="auto"/>
            <w:right w:val="none" w:sz="0" w:space="0" w:color="auto"/>
          </w:divBdr>
        </w:div>
        <w:div w:id="1433889695">
          <w:marLeft w:val="0"/>
          <w:marRight w:val="0"/>
          <w:marTop w:val="0"/>
          <w:marBottom w:val="0"/>
          <w:divBdr>
            <w:top w:val="none" w:sz="0" w:space="0" w:color="auto"/>
            <w:left w:val="none" w:sz="0" w:space="0" w:color="auto"/>
            <w:bottom w:val="none" w:sz="0" w:space="0" w:color="auto"/>
            <w:right w:val="none" w:sz="0" w:space="0" w:color="auto"/>
          </w:divBdr>
        </w:div>
        <w:div w:id="1215308967">
          <w:marLeft w:val="0"/>
          <w:marRight w:val="0"/>
          <w:marTop w:val="0"/>
          <w:marBottom w:val="0"/>
          <w:divBdr>
            <w:top w:val="none" w:sz="0" w:space="0" w:color="auto"/>
            <w:left w:val="none" w:sz="0" w:space="0" w:color="auto"/>
            <w:bottom w:val="none" w:sz="0" w:space="0" w:color="auto"/>
            <w:right w:val="none" w:sz="0" w:space="0" w:color="auto"/>
          </w:divBdr>
        </w:div>
        <w:div w:id="715810952">
          <w:marLeft w:val="0"/>
          <w:marRight w:val="0"/>
          <w:marTop w:val="0"/>
          <w:marBottom w:val="0"/>
          <w:divBdr>
            <w:top w:val="none" w:sz="0" w:space="0" w:color="auto"/>
            <w:left w:val="none" w:sz="0" w:space="0" w:color="auto"/>
            <w:bottom w:val="none" w:sz="0" w:space="0" w:color="auto"/>
            <w:right w:val="none" w:sz="0" w:space="0" w:color="auto"/>
          </w:divBdr>
        </w:div>
        <w:div w:id="1635789717">
          <w:marLeft w:val="0"/>
          <w:marRight w:val="0"/>
          <w:marTop w:val="0"/>
          <w:marBottom w:val="0"/>
          <w:divBdr>
            <w:top w:val="none" w:sz="0" w:space="0" w:color="auto"/>
            <w:left w:val="none" w:sz="0" w:space="0" w:color="auto"/>
            <w:bottom w:val="none" w:sz="0" w:space="0" w:color="auto"/>
            <w:right w:val="none" w:sz="0" w:space="0" w:color="auto"/>
          </w:divBdr>
        </w:div>
        <w:div w:id="428743361">
          <w:marLeft w:val="0"/>
          <w:marRight w:val="0"/>
          <w:marTop w:val="0"/>
          <w:marBottom w:val="0"/>
          <w:divBdr>
            <w:top w:val="none" w:sz="0" w:space="0" w:color="auto"/>
            <w:left w:val="none" w:sz="0" w:space="0" w:color="auto"/>
            <w:bottom w:val="none" w:sz="0" w:space="0" w:color="auto"/>
            <w:right w:val="none" w:sz="0" w:space="0" w:color="auto"/>
          </w:divBdr>
        </w:div>
        <w:div w:id="1910188370">
          <w:marLeft w:val="0"/>
          <w:marRight w:val="0"/>
          <w:marTop w:val="0"/>
          <w:marBottom w:val="0"/>
          <w:divBdr>
            <w:top w:val="none" w:sz="0" w:space="0" w:color="auto"/>
            <w:left w:val="none" w:sz="0" w:space="0" w:color="auto"/>
            <w:bottom w:val="none" w:sz="0" w:space="0" w:color="auto"/>
            <w:right w:val="none" w:sz="0" w:space="0" w:color="auto"/>
          </w:divBdr>
        </w:div>
        <w:div w:id="871039339">
          <w:marLeft w:val="0"/>
          <w:marRight w:val="0"/>
          <w:marTop w:val="0"/>
          <w:marBottom w:val="0"/>
          <w:divBdr>
            <w:top w:val="none" w:sz="0" w:space="0" w:color="auto"/>
            <w:left w:val="none" w:sz="0" w:space="0" w:color="auto"/>
            <w:bottom w:val="none" w:sz="0" w:space="0" w:color="auto"/>
            <w:right w:val="none" w:sz="0" w:space="0" w:color="auto"/>
          </w:divBdr>
        </w:div>
        <w:div w:id="1744061086">
          <w:marLeft w:val="0"/>
          <w:marRight w:val="0"/>
          <w:marTop w:val="0"/>
          <w:marBottom w:val="0"/>
          <w:divBdr>
            <w:top w:val="none" w:sz="0" w:space="0" w:color="auto"/>
            <w:left w:val="none" w:sz="0" w:space="0" w:color="auto"/>
            <w:bottom w:val="none" w:sz="0" w:space="0" w:color="auto"/>
            <w:right w:val="none" w:sz="0" w:space="0" w:color="auto"/>
          </w:divBdr>
        </w:div>
        <w:div w:id="1242641482">
          <w:marLeft w:val="0"/>
          <w:marRight w:val="0"/>
          <w:marTop w:val="0"/>
          <w:marBottom w:val="0"/>
          <w:divBdr>
            <w:top w:val="none" w:sz="0" w:space="0" w:color="auto"/>
            <w:left w:val="none" w:sz="0" w:space="0" w:color="auto"/>
            <w:bottom w:val="none" w:sz="0" w:space="0" w:color="auto"/>
            <w:right w:val="none" w:sz="0" w:space="0" w:color="auto"/>
          </w:divBdr>
        </w:div>
        <w:div w:id="116726154">
          <w:marLeft w:val="0"/>
          <w:marRight w:val="0"/>
          <w:marTop w:val="0"/>
          <w:marBottom w:val="0"/>
          <w:divBdr>
            <w:top w:val="none" w:sz="0" w:space="0" w:color="auto"/>
            <w:left w:val="none" w:sz="0" w:space="0" w:color="auto"/>
            <w:bottom w:val="none" w:sz="0" w:space="0" w:color="auto"/>
            <w:right w:val="none" w:sz="0" w:space="0" w:color="auto"/>
          </w:divBdr>
        </w:div>
        <w:div w:id="1134369838">
          <w:marLeft w:val="0"/>
          <w:marRight w:val="0"/>
          <w:marTop w:val="0"/>
          <w:marBottom w:val="0"/>
          <w:divBdr>
            <w:top w:val="none" w:sz="0" w:space="0" w:color="auto"/>
            <w:left w:val="none" w:sz="0" w:space="0" w:color="auto"/>
            <w:bottom w:val="none" w:sz="0" w:space="0" w:color="auto"/>
            <w:right w:val="none" w:sz="0" w:space="0" w:color="auto"/>
          </w:divBdr>
        </w:div>
        <w:div w:id="334650545">
          <w:marLeft w:val="0"/>
          <w:marRight w:val="0"/>
          <w:marTop w:val="0"/>
          <w:marBottom w:val="0"/>
          <w:divBdr>
            <w:top w:val="none" w:sz="0" w:space="0" w:color="auto"/>
            <w:left w:val="none" w:sz="0" w:space="0" w:color="auto"/>
            <w:bottom w:val="none" w:sz="0" w:space="0" w:color="auto"/>
            <w:right w:val="none" w:sz="0" w:space="0" w:color="auto"/>
          </w:divBdr>
        </w:div>
        <w:div w:id="133111256">
          <w:marLeft w:val="0"/>
          <w:marRight w:val="0"/>
          <w:marTop w:val="0"/>
          <w:marBottom w:val="0"/>
          <w:divBdr>
            <w:top w:val="none" w:sz="0" w:space="0" w:color="auto"/>
            <w:left w:val="none" w:sz="0" w:space="0" w:color="auto"/>
            <w:bottom w:val="none" w:sz="0" w:space="0" w:color="auto"/>
            <w:right w:val="none" w:sz="0" w:space="0" w:color="auto"/>
          </w:divBdr>
        </w:div>
        <w:div w:id="1829402810">
          <w:marLeft w:val="0"/>
          <w:marRight w:val="0"/>
          <w:marTop w:val="0"/>
          <w:marBottom w:val="0"/>
          <w:divBdr>
            <w:top w:val="none" w:sz="0" w:space="0" w:color="auto"/>
            <w:left w:val="none" w:sz="0" w:space="0" w:color="auto"/>
            <w:bottom w:val="none" w:sz="0" w:space="0" w:color="auto"/>
            <w:right w:val="none" w:sz="0" w:space="0" w:color="auto"/>
          </w:divBdr>
        </w:div>
        <w:div w:id="395904769">
          <w:marLeft w:val="0"/>
          <w:marRight w:val="0"/>
          <w:marTop w:val="0"/>
          <w:marBottom w:val="0"/>
          <w:divBdr>
            <w:top w:val="none" w:sz="0" w:space="0" w:color="auto"/>
            <w:left w:val="none" w:sz="0" w:space="0" w:color="auto"/>
            <w:bottom w:val="none" w:sz="0" w:space="0" w:color="auto"/>
            <w:right w:val="none" w:sz="0" w:space="0" w:color="auto"/>
          </w:divBdr>
        </w:div>
        <w:div w:id="705254383">
          <w:marLeft w:val="0"/>
          <w:marRight w:val="0"/>
          <w:marTop w:val="0"/>
          <w:marBottom w:val="0"/>
          <w:divBdr>
            <w:top w:val="none" w:sz="0" w:space="0" w:color="auto"/>
            <w:left w:val="none" w:sz="0" w:space="0" w:color="auto"/>
            <w:bottom w:val="none" w:sz="0" w:space="0" w:color="auto"/>
            <w:right w:val="none" w:sz="0" w:space="0" w:color="auto"/>
          </w:divBdr>
        </w:div>
        <w:div w:id="246111226">
          <w:marLeft w:val="0"/>
          <w:marRight w:val="0"/>
          <w:marTop w:val="0"/>
          <w:marBottom w:val="0"/>
          <w:divBdr>
            <w:top w:val="none" w:sz="0" w:space="0" w:color="auto"/>
            <w:left w:val="none" w:sz="0" w:space="0" w:color="auto"/>
            <w:bottom w:val="none" w:sz="0" w:space="0" w:color="auto"/>
            <w:right w:val="none" w:sz="0" w:space="0" w:color="auto"/>
          </w:divBdr>
        </w:div>
        <w:div w:id="486286557">
          <w:marLeft w:val="0"/>
          <w:marRight w:val="0"/>
          <w:marTop w:val="0"/>
          <w:marBottom w:val="0"/>
          <w:divBdr>
            <w:top w:val="none" w:sz="0" w:space="0" w:color="auto"/>
            <w:left w:val="none" w:sz="0" w:space="0" w:color="auto"/>
            <w:bottom w:val="none" w:sz="0" w:space="0" w:color="auto"/>
            <w:right w:val="none" w:sz="0" w:space="0" w:color="auto"/>
          </w:divBdr>
        </w:div>
        <w:div w:id="925187835">
          <w:marLeft w:val="0"/>
          <w:marRight w:val="0"/>
          <w:marTop w:val="0"/>
          <w:marBottom w:val="0"/>
          <w:divBdr>
            <w:top w:val="none" w:sz="0" w:space="0" w:color="auto"/>
            <w:left w:val="none" w:sz="0" w:space="0" w:color="auto"/>
            <w:bottom w:val="none" w:sz="0" w:space="0" w:color="auto"/>
            <w:right w:val="none" w:sz="0" w:space="0" w:color="auto"/>
          </w:divBdr>
        </w:div>
        <w:div w:id="1070225095">
          <w:marLeft w:val="0"/>
          <w:marRight w:val="0"/>
          <w:marTop w:val="0"/>
          <w:marBottom w:val="0"/>
          <w:divBdr>
            <w:top w:val="none" w:sz="0" w:space="0" w:color="auto"/>
            <w:left w:val="none" w:sz="0" w:space="0" w:color="auto"/>
            <w:bottom w:val="none" w:sz="0" w:space="0" w:color="auto"/>
            <w:right w:val="none" w:sz="0" w:space="0" w:color="auto"/>
          </w:divBdr>
        </w:div>
        <w:div w:id="676616941">
          <w:marLeft w:val="0"/>
          <w:marRight w:val="0"/>
          <w:marTop w:val="0"/>
          <w:marBottom w:val="0"/>
          <w:divBdr>
            <w:top w:val="none" w:sz="0" w:space="0" w:color="auto"/>
            <w:left w:val="none" w:sz="0" w:space="0" w:color="auto"/>
            <w:bottom w:val="none" w:sz="0" w:space="0" w:color="auto"/>
            <w:right w:val="none" w:sz="0" w:space="0" w:color="auto"/>
          </w:divBdr>
        </w:div>
        <w:div w:id="1654479824">
          <w:marLeft w:val="0"/>
          <w:marRight w:val="0"/>
          <w:marTop w:val="0"/>
          <w:marBottom w:val="0"/>
          <w:divBdr>
            <w:top w:val="none" w:sz="0" w:space="0" w:color="auto"/>
            <w:left w:val="none" w:sz="0" w:space="0" w:color="auto"/>
            <w:bottom w:val="none" w:sz="0" w:space="0" w:color="auto"/>
            <w:right w:val="none" w:sz="0" w:space="0" w:color="auto"/>
          </w:divBdr>
        </w:div>
        <w:div w:id="1362586986">
          <w:marLeft w:val="0"/>
          <w:marRight w:val="0"/>
          <w:marTop w:val="0"/>
          <w:marBottom w:val="0"/>
          <w:divBdr>
            <w:top w:val="none" w:sz="0" w:space="0" w:color="auto"/>
            <w:left w:val="none" w:sz="0" w:space="0" w:color="auto"/>
            <w:bottom w:val="none" w:sz="0" w:space="0" w:color="auto"/>
            <w:right w:val="none" w:sz="0" w:space="0" w:color="auto"/>
          </w:divBdr>
        </w:div>
        <w:div w:id="820384666">
          <w:marLeft w:val="0"/>
          <w:marRight w:val="0"/>
          <w:marTop w:val="0"/>
          <w:marBottom w:val="0"/>
          <w:divBdr>
            <w:top w:val="none" w:sz="0" w:space="0" w:color="auto"/>
            <w:left w:val="none" w:sz="0" w:space="0" w:color="auto"/>
            <w:bottom w:val="none" w:sz="0" w:space="0" w:color="auto"/>
            <w:right w:val="none" w:sz="0" w:space="0" w:color="auto"/>
          </w:divBdr>
        </w:div>
        <w:div w:id="103501464">
          <w:marLeft w:val="0"/>
          <w:marRight w:val="0"/>
          <w:marTop w:val="0"/>
          <w:marBottom w:val="0"/>
          <w:divBdr>
            <w:top w:val="none" w:sz="0" w:space="0" w:color="auto"/>
            <w:left w:val="none" w:sz="0" w:space="0" w:color="auto"/>
            <w:bottom w:val="none" w:sz="0" w:space="0" w:color="auto"/>
            <w:right w:val="none" w:sz="0" w:space="0" w:color="auto"/>
          </w:divBdr>
        </w:div>
        <w:div w:id="992023881">
          <w:marLeft w:val="0"/>
          <w:marRight w:val="0"/>
          <w:marTop w:val="0"/>
          <w:marBottom w:val="0"/>
          <w:divBdr>
            <w:top w:val="none" w:sz="0" w:space="0" w:color="auto"/>
            <w:left w:val="none" w:sz="0" w:space="0" w:color="auto"/>
            <w:bottom w:val="none" w:sz="0" w:space="0" w:color="auto"/>
            <w:right w:val="none" w:sz="0" w:space="0" w:color="auto"/>
          </w:divBdr>
        </w:div>
        <w:div w:id="376709519">
          <w:marLeft w:val="0"/>
          <w:marRight w:val="0"/>
          <w:marTop w:val="0"/>
          <w:marBottom w:val="0"/>
          <w:divBdr>
            <w:top w:val="none" w:sz="0" w:space="0" w:color="auto"/>
            <w:left w:val="none" w:sz="0" w:space="0" w:color="auto"/>
            <w:bottom w:val="none" w:sz="0" w:space="0" w:color="auto"/>
            <w:right w:val="none" w:sz="0" w:space="0" w:color="auto"/>
          </w:divBdr>
        </w:div>
        <w:div w:id="1988826068">
          <w:marLeft w:val="0"/>
          <w:marRight w:val="0"/>
          <w:marTop w:val="0"/>
          <w:marBottom w:val="0"/>
          <w:divBdr>
            <w:top w:val="none" w:sz="0" w:space="0" w:color="auto"/>
            <w:left w:val="none" w:sz="0" w:space="0" w:color="auto"/>
            <w:bottom w:val="none" w:sz="0" w:space="0" w:color="auto"/>
            <w:right w:val="none" w:sz="0" w:space="0" w:color="auto"/>
          </w:divBdr>
        </w:div>
        <w:div w:id="1249733708">
          <w:marLeft w:val="0"/>
          <w:marRight w:val="0"/>
          <w:marTop w:val="0"/>
          <w:marBottom w:val="0"/>
          <w:divBdr>
            <w:top w:val="none" w:sz="0" w:space="0" w:color="auto"/>
            <w:left w:val="none" w:sz="0" w:space="0" w:color="auto"/>
            <w:bottom w:val="none" w:sz="0" w:space="0" w:color="auto"/>
            <w:right w:val="none" w:sz="0" w:space="0" w:color="auto"/>
          </w:divBdr>
        </w:div>
        <w:div w:id="1504589917">
          <w:marLeft w:val="0"/>
          <w:marRight w:val="0"/>
          <w:marTop w:val="0"/>
          <w:marBottom w:val="0"/>
          <w:divBdr>
            <w:top w:val="none" w:sz="0" w:space="0" w:color="auto"/>
            <w:left w:val="none" w:sz="0" w:space="0" w:color="auto"/>
            <w:bottom w:val="none" w:sz="0" w:space="0" w:color="auto"/>
            <w:right w:val="none" w:sz="0" w:space="0" w:color="auto"/>
          </w:divBdr>
        </w:div>
        <w:div w:id="1880318163">
          <w:marLeft w:val="0"/>
          <w:marRight w:val="0"/>
          <w:marTop w:val="0"/>
          <w:marBottom w:val="0"/>
          <w:divBdr>
            <w:top w:val="none" w:sz="0" w:space="0" w:color="auto"/>
            <w:left w:val="none" w:sz="0" w:space="0" w:color="auto"/>
            <w:bottom w:val="none" w:sz="0" w:space="0" w:color="auto"/>
            <w:right w:val="none" w:sz="0" w:space="0" w:color="auto"/>
          </w:divBdr>
        </w:div>
        <w:div w:id="335419757">
          <w:marLeft w:val="0"/>
          <w:marRight w:val="0"/>
          <w:marTop w:val="0"/>
          <w:marBottom w:val="0"/>
          <w:divBdr>
            <w:top w:val="none" w:sz="0" w:space="0" w:color="auto"/>
            <w:left w:val="none" w:sz="0" w:space="0" w:color="auto"/>
            <w:bottom w:val="none" w:sz="0" w:space="0" w:color="auto"/>
            <w:right w:val="none" w:sz="0" w:space="0" w:color="auto"/>
          </w:divBdr>
        </w:div>
        <w:div w:id="2048144680">
          <w:marLeft w:val="0"/>
          <w:marRight w:val="0"/>
          <w:marTop w:val="0"/>
          <w:marBottom w:val="0"/>
          <w:divBdr>
            <w:top w:val="none" w:sz="0" w:space="0" w:color="auto"/>
            <w:left w:val="none" w:sz="0" w:space="0" w:color="auto"/>
            <w:bottom w:val="none" w:sz="0" w:space="0" w:color="auto"/>
            <w:right w:val="none" w:sz="0" w:space="0" w:color="auto"/>
          </w:divBdr>
        </w:div>
        <w:div w:id="1187524973">
          <w:marLeft w:val="0"/>
          <w:marRight w:val="0"/>
          <w:marTop w:val="0"/>
          <w:marBottom w:val="0"/>
          <w:divBdr>
            <w:top w:val="none" w:sz="0" w:space="0" w:color="auto"/>
            <w:left w:val="none" w:sz="0" w:space="0" w:color="auto"/>
            <w:bottom w:val="none" w:sz="0" w:space="0" w:color="auto"/>
            <w:right w:val="none" w:sz="0" w:space="0" w:color="auto"/>
          </w:divBdr>
        </w:div>
        <w:div w:id="1057585787">
          <w:marLeft w:val="0"/>
          <w:marRight w:val="0"/>
          <w:marTop w:val="0"/>
          <w:marBottom w:val="0"/>
          <w:divBdr>
            <w:top w:val="none" w:sz="0" w:space="0" w:color="auto"/>
            <w:left w:val="none" w:sz="0" w:space="0" w:color="auto"/>
            <w:bottom w:val="none" w:sz="0" w:space="0" w:color="auto"/>
            <w:right w:val="none" w:sz="0" w:space="0" w:color="auto"/>
          </w:divBdr>
        </w:div>
        <w:div w:id="1894585890">
          <w:marLeft w:val="0"/>
          <w:marRight w:val="0"/>
          <w:marTop w:val="0"/>
          <w:marBottom w:val="0"/>
          <w:divBdr>
            <w:top w:val="none" w:sz="0" w:space="0" w:color="auto"/>
            <w:left w:val="none" w:sz="0" w:space="0" w:color="auto"/>
            <w:bottom w:val="none" w:sz="0" w:space="0" w:color="auto"/>
            <w:right w:val="none" w:sz="0" w:space="0" w:color="auto"/>
          </w:divBdr>
        </w:div>
        <w:div w:id="761218057">
          <w:marLeft w:val="0"/>
          <w:marRight w:val="0"/>
          <w:marTop w:val="0"/>
          <w:marBottom w:val="0"/>
          <w:divBdr>
            <w:top w:val="none" w:sz="0" w:space="0" w:color="auto"/>
            <w:left w:val="none" w:sz="0" w:space="0" w:color="auto"/>
            <w:bottom w:val="none" w:sz="0" w:space="0" w:color="auto"/>
            <w:right w:val="none" w:sz="0" w:space="0" w:color="auto"/>
          </w:divBdr>
        </w:div>
        <w:div w:id="653224045">
          <w:marLeft w:val="0"/>
          <w:marRight w:val="0"/>
          <w:marTop w:val="0"/>
          <w:marBottom w:val="0"/>
          <w:divBdr>
            <w:top w:val="none" w:sz="0" w:space="0" w:color="auto"/>
            <w:left w:val="none" w:sz="0" w:space="0" w:color="auto"/>
            <w:bottom w:val="none" w:sz="0" w:space="0" w:color="auto"/>
            <w:right w:val="none" w:sz="0" w:space="0" w:color="auto"/>
          </w:divBdr>
        </w:div>
        <w:div w:id="948320736">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0"/>
          <w:marBottom w:val="0"/>
          <w:divBdr>
            <w:top w:val="none" w:sz="0" w:space="0" w:color="auto"/>
            <w:left w:val="none" w:sz="0" w:space="0" w:color="auto"/>
            <w:bottom w:val="none" w:sz="0" w:space="0" w:color="auto"/>
            <w:right w:val="none" w:sz="0" w:space="0" w:color="auto"/>
          </w:divBdr>
        </w:div>
        <w:div w:id="1934511137">
          <w:marLeft w:val="0"/>
          <w:marRight w:val="0"/>
          <w:marTop w:val="0"/>
          <w:marBottom w:val="0"/>
          <w:divBdr>
            <w:top w:val="none" w:sz="0" w:space="0" w:color="auto"/>
            <w:left w:val="none" w:sz="0" w:space="0" w:color="auto"/>
            <w:bottom w:val="none" w:sz="0" w:space="0" w:color="auto"/>
            <w:right w:val="none" w:sz="0" w:space="0" w:color="auto"/>
          </w:divBdr>
        </w:div>
        <w:div w:id="518784596">
          <w:marLeft w:val="0"/>
          <w:marRight w:val="0"/>
          <w:marTop w:val="0"/>
          <w:marBottom w:val="0"/>
          <w:divBdr>
            <w:top w:val="none" w:sz="0" w:space="0" w:color="auto"/>
            <w:left w:val="none" w:sz="0" w:space="0" w:color="auto"/>
            <w:bottom w:val="none" w:sz="0" w:space="0" w:color="auto"/>
            <w:right w:val="none" w:sz="0" w:space="0" w:color="auto"/>
          </w:divBdr>
        </w:div>
      </w:divsChild>
    </w:div>
    <w:div w:id="1432118695">
      <w:bodyDiv w:val="1"/>
      <w:marLeft w:val="0"/>
      <w:marRight w:val="0"/>
      <w:marTop w:val="0"/>
      <w:marBottom w:val="0"/>
      <w:divBdr>
        <w:top w:val="none" w:sz="0" w:space="0" w:color="auto"/>
        <w:left w:val="none" w:sz="0" w:space="0" w:color="auto"/>
        <w:bottom w:val="none" w:sz="0" w:space="0" w:color="auto"/>
        <w:right w:val="none" w:sz="0" w:space="0" w:color="auto"/>
      </w:divBdr>
      <w:divsChild>
        <w:div w:id="790317377">
          <w:marLeft w:val="547"/>
          <w:marRight w:val="0"/>
          <w:marTop w:val="200"/>
          <w:marBottom w:val="0"/>
          <w:divBdr>
            <w:top w:val="none" w:sz="0" w:space="0" w:color="auto"/>
            <w:left w:val="none" w:sz="0" w:space="0" w:color="auto"/>
            <w:bottom w:val="none" w:sz="0" w:space="0" w:color="auto"/>
            <w:right w:val="none" w:sz="0" w:space="0" w:color="auto"/>
          </w:divBdr>
        </w:div>
      </w:divsChild>
    </w:div>
    <w:div w:id="1439058785">
      <w:bodyDiv w:val="1"/>
      <w:marLeft w:val="0"/>
      <w:marRight w:val="0"/>
      <w:marTop w:val="0"/>
      <w:marBottom w:val="0"/>
      <w:divBdr>
        <w:top w:val="none" w:sz="0" w:space="0" w:color="auto"/>
        <w:left w:val="none" w:sz="0" w:space="0" w:color="auto"/>
        <w:bottom w:val="none" w:sz="0" w:space="0" w:color="auto"/>
        <w:right w:val="none" w:sz="0" w:space="0" w:color="auto"/>
      </w:divBdr>
    </w:div>
    <w:div w:id="1508248409">
      <w:bodyDiv w:val="1"/>
      <w:marLeft w:val="0"/>
      <w:marRight w:val="0"/>
      <w:marTop w:val="0"/>
      <w:marBottom w:val="0"/>
      <w:divBdr>
        <w:top w:val="none" w:sz="0" w:space="0" w:color="auto"/>
        <w:left w:val="none" w:sz="0" w:space="0" w:color="auto"/>
        <w:bottom w:val="none" w:sz="0" w:space="0" w:color="auto"/>
        <w:right w:val="none" w:sz="0" w:space="0" w:color="auto"/>
      </w:divBdr>
    </w:div>
    <w:div w:id="1519195592">
      <w:bodyDiv w:val="1"/>
      <w:marLeft w:val="0"/>
      <w:marRight w:val="0"/>
      <w:marTop w:val="0"/>
      <w:marBottom w:val="0"/>
      <w:divBdr>
        <w:top w:val="none" w:sz="0" w:space="0" w:color="auto"/>
        <w:left w:val="none" w:sz="0" w:space="0" w:color="auto"/>
        <w:bottom w:val="none" w:sz="0" w:space="0" w:color="auto"/>
        <w:right w:val="none" w:sz="0" w:space="0" w:color="auto"/>
      </w:divBdr>
    </w:div>
    <w:div w:id="1525167556">
      <w:bodyDiv w:val="1"/>
      <w:marLeft w:val="0"/>
      <w:marRight w:val="0"/>
      <w:marTop w:val="0"/>
      <w:marBottom w:val="0"/>
      <w:divBdr>
        <w:top w:val="none" w:sz="0" w:space="0" w:color="auto"/>
        <w:left w:val="none" w:sz="0" w:space="0" w:color="auto"/>
        <w:bottom w:val="none" w:sz="0" w:space="0" w:color="auto"/>
        <w:right w:val="none" w:sz="0" w:space="0" w:color="auto"/>
      </w:divBdr>
    </w:div>
    <w:div w:id="1582134713">
      <w:bodyDiv w:val="1"/>
      <w:marLeft w:val="0"/>
      <w:marRight w:val="0"/>
      <w:marTop w:val="0"/>
      <w:marBottom w:val="0"/>
      <w:divBdr>
        <w:top w:val="none" w:sz="0" w:space="0" w:color="auto"/>
        <w:left w:val="none" w:sz="0" w:space="0" w:color="auto"/>
        <w:bottom w:val="none" w:sz="0" w:space="0" w:color="auto"/>
        <w:right w:val="none" w:sz="0" w:space="0" w:color="auto"/>
      </w:divBdr>
      <w:divsChild>
        <w:div w:id="1536388095">
          <w:marLeft w:val="0"/>
          <w:marRight w:val="0"/>
          <w:marTop w:val="0"/>
          <w:marBottom w:val="0"/>
          <w:divBdr>
            <w:top w:val="none" w:sz="0" w:space="0" w:color="auto"/>
            <w:left w:val="none" w:sz="0" w:space="0" w:color="auto"/>
            <w:bottom w:val="none" w:sz="0" w:space="0" w:color="auto"/>
            <w:right w:val="none" w:sz="0" w:space="0" w:color="auto"/>
          </w:divBdr>
        </w:div>
        <w:div w:id="986588526">
          <w:marLeft w:val="0"/>
          <w:marRight w:val="0"/>
          <w:marTop w:val="0"/>
          <w:marBottom w:val="0"/>
          <w:divBdr>
            <w:top w:val="none" w:sz="0" w:space="0" w:color="auto"/>
            <w:left w:val="none" w:sz="0" w:space="0" w:color="auto"/>
            <w:bottom w:val="none" w:sz="0" w:space="0" w:color="auto"/>
            <w:right w:val="none" w:sz="0" w:space="0" w:color="auto"/>
          </w:divBdr>
        </w:div>
        <w:div w:id="2128306746">
          <w:marLeft w:val="0"/>
          <w:marRight w:val="0"/>
          <w:marTop w:val="0"/>
          <w:marBottom w:val="0"/>
          <w:divBdr>
            <w:top w:val="none" w:sz="0" w:space="0" w:color="auto"/>
            <w:left w:val="none" w:sz="0" w:space="0" w:color="auto"/>
            <w:bottom w:val="none" w:sz="0" w:space="0" w:color="auto"/>
            <w:right w:val="none" w:sz="0" w:space="0" w:color="auto"/>
          </w:divBdr>
        </w:div>
        <w:div w:id="1924681244">
          <w:marLeft w:val="0"/>
          <w:marRight w:val="0"/>
          <w:marTop w:val="0"/>
          <w:marBottom w:val="0"/>
          <w:divBdr>
            <w:top w:val="none" w:sz="0" w:space="0" w:color="auto"/>
            <w:left w:val="none" w:sz="0" w:space="0" w:color="auto"/>
            <w:bottom w:val="none" w:sz="0" w:space="0" w:color="auto"/>
            <w:right w:val="none" w:sz="0" w:space="0" w:color="auto"/>
          </w:divBdr>
        </w:div>
        <w:div w:id="969822400">
          <w:marLeft w:val="0"/>
          <w:marRight w:val="0"/>
          <w:marTop w:val="0"/>
          <w:marBottom w:val="0"/>
          <w:divBdr>
            <w:top w:val="none" w:sz="0" w:space="0" w:color="auto"/>
            <w:left w:val="none" w:sz="0" w:space="0" w:color="auto"/>
            <w:bottom w:val="none" w:sz="0" w:space="0" w:color="auto"/>
            <w:right w:val="none" w:sz="0" w:space="0" w:color="auto"/>
          </w:divBdr>
        </w:div>
        <w:div w:id="137773625">
          <w:marLeft w:val="0"/>
          <w:marRight w:val="0"/>
          <w:marTop w:val="0"/>
          <w:marBottom w:val="0"/>
          <w:divBdr>
            <w:top w:val="none" w:sz="0" w:space="0" w:color="auto"/>
            <w:left w:val="none" w:sz="0" w:space="0" w:color="auto"/>
            <w:bottom w:val="none" w:sz="0" w:space="0" w:color="auto"/>
            <w:right w:val="none" w:sz="0" w:space="0" w:color="auto"/>
          </w:divBdr>
        </w:div>
        <w:div w:id="657226207">
          <w:marLeft w:val="0"/>
          <w:marRight w:val="0"/>
          <w:marTop w:val="0"/>
          <w:marBottom w:val="0"/>
          <w:divBdr>
            <w:top w:val="none" w:sz="0" w:space="0" w:color="auto"/>
            <w:left w:val="none" w:sz="0" w:space="0" w:color="auto"/>
            <w:bottom w:val="none" w:sz="0" w:space="0" w:color="auto"/>
            <w:right w:val="none" w:sz="0" w:space="0" w:color="auto"/>
          </w:divBdr>
        </w:div>
        <w:div w:id="188304827">
          <w:marLeft w:val="0"/>
          <w:marRight w:val="0"/>
          <w:marTop w:val="0"/>
          <w:marBottom w:val="0"/>
          <w:divBdr>
            <w:top w:val="none" w:sz="0" w:space="0" w:color="auto"/>
            <w:left w:val="none" w:sz="0" w:space="0" w:color="auto"/>
            <w:bottom w:val="none" w:sz="0" w:space="0" w:color="auto"/>
            <w:right w:val="none" w:sz="0" w:space="0" w:color="auto"/>
          </w:divBdr>
        </w:div>
        <w:div w:id="485556722">
          <w:marLeft w:val="0"/>
          <w:marRight w:val="0"/>
          <w:marTop w:val="0"/>
          <w:marBottom w:val="0"/>
          <w:divBdr>
            <w:top w:val="none" w:sz="0" w:space="0" w:color="auto"/>
            <w:left w:val="none" w:sz="0" w:space="0" w:color="auto"/>
            <w:bottom w:val="none" w:sz="0" w:space="0" w:color="auto"/>
            <w:right w:val="none" w:sz="0" w:space="0" w:color="auto"/>
          </w:divBdr>
        </w:div>
        <w:div w:id="741679372">
          <w:marLeft w:val="0"/>
          <w:marRight w:val="0"/>
          <w:marTop w:val="0"/>
          <w:marBottom w:val="0"/>
          <w:divBdr>
            <w:top w:val="none" w:sz="0" w:space="0" w:color="auto"/>
            <w:left w:val="none" w:sz="0" w:space="0" w:color="auto"/>
            <w:bottom w:val="none" w:sz="0" w:space="0" w:color="auto"/>
            <w:right w:val="none" w:sz="0" w:space="0" w:color="auto"/>
          </w:divBdr>
        </w:div>
        <w:div w:id="1549298492">
          <w:marLeft w:val="0"/>
          <w:marRight w:val="0"/>
          <w:marTop w:val="0"/>
          <w:marBottom w:val="0"/>
          <w:divBdr>
            <w:top w:val="none" w:sz="0" w:space="0" w:color="auto"/>
            <w:left w:val="none" w:sz="0" w:space="0" w:color="auto"/>
            <w:bottom w:val="none" w:sz="0" w:space="0" w:color="auto"/>
            <w:right w:val="none" w:sz="0" w:space="0" w:color="auto"/>
          </w:divBdr>
        </w:div>
        <w:div w:id="148979284">
          <w:marLeft w:val="0"/>
          <w:marRight w:val="0"/>
          <w:marTop w:val="0"/>
          <w:marBottom w:val="0"/>
          <w:divBdr>
            <w:top w:val="none" w:sz="0" w:space="0" w:color="auto"/>
            <w:left w:val="none" w:sz="0" w:space="0" w:color="auto"/>
            <w:bottom w:val="none" w:sz="0" w:space="0" w:color="auto"/>
            <w:right w:val="none" w:sz="0" w:space="0" w:color="auto"/>
          </w:divBdr>
        </w:div>
        <w:div w:id="844907028">
          <w:marLeft w:val="0"/>
          <w:marRight w:val="0"/>
          <w:marTop w:val="0"/>
          <w:marBottom w:val="0"/>
          <w:divBdr>
            <w:top w:val="none" w:sz="0" w:space="0" w:color="auto"/>
            <w:left w:val="none" w:sz="0" w:space="0" w:color="auto"/>
            <w:bottom w:val="none" w:sz="0" w:space="0" w:color="auto"/>
            <w:right w:val="none" w:sz="0" w:space="0" w:color="auto"/>
          </w:divBdr>
        </w:div>
        <w:div w:id="287976319">
          <w:marLeft w:val="0"/>
          <w:marRight w:val="0"/>
          <w:marTop w:val="0"/>
          <w:marBottom w:val="0"/>
          <w:divBdr>
            <w:top w:val="none" w:sz="0" w:space="0" w:color="auto"/>
            <w:left w:val="none" w:sz="0" w:space="0" w:color="auto"/>
            <w:bottom w:val="none" w:sz="0" w:space="0" w:color="auto"/>
            <w:right w:val="none" w:sz="0" w:space="0" w:color="auto"/>
          </w:divBdr>
        </w:div>
        <w:div w:id="1128354861">
          <w:marLeft w:val="0"/>
          <w:marRight w:val="0"/>
          <w:marTop w:val="0"/>
          <w:marBottom w:val="0"/>
          <w:divBdr>
            <w:top w:val="none" w:sz="0" w:space="0" w:color="auto"/>
            <w:left w:val="none" w:sz="0" w:space="0" w:color="auto"/>
            <w:bottom w:val="none" w:sz="0" w:space="0" w:color="auto"/>
            <w:right w:val="none" w:sz="0" w:space="0" w:color="auto"/>
          </w:divBdr>
        </w:div>
        <w:div w:id="1662462449">
          <w:marLeft w:val="0"/>
          <w:marRight w:val="0"/>
          <w:marTop w:val="0"/>
          <w:marBottom w:val="0"/>
          <w:divBdr>
            <w:top w:val="none" w:sz="0" w:space="0" w:color="auto"/>
            <w:left w:val="none" w:sz="0" w:space="0" w:color="auto"/>
            <w:bottom w:val="none" w:sz="0" w:space="0" w:color="auto"/>
            <w:right w:val="none" w:sz="0" w:space="0" w:color="auto"/>
          </w:divBdr>
        </w:div>
        <w:div w:id="672882886">
          <w:marLeft w:val="0"/>
          <w:marRight w:val="0"/>
          <w:marTop w:val="0"/>
          <w:marBottom w:val="0"/>
          <w:divBdr>
            <w:top w:val="none" w:sz="0" w:space="0" w:color="auto"/>
            <w:left w:val="none" w:sz="0" w:space="0" w:color="auto"/>
            <w:bottom w:val="none" w:sz="0" w:space="0" w:color="auto"/>
            <w:right w:val="none" w:sz="0" w:space="0" w:color="auto"/>
          </w:divBdr>
        </w:div>
        <w:div w:id="680203585">
          <w:marLeft w:val="0"/>
          <w:marRight w:val="0"/>
          <w:marTop w:val="0"/>
          <w:marBottom w:val="0"/>
          <w:divBdr>
            <w:top w:val="none" w:sz="0" w:space="0" w:color="auto"/>
            <w:left w:val="none" w:sz="0" w:space="0" w:color="auto"/>
            <w:bottom w:val="none" w:sz="0" w:space="0" w:color="auto"/>
            <w:right w:val="none" w:sz="0" w:space="0" w:color="auto"/>
          </w:divBdr>
        </w:div>
        <w:div w:id="1721436855">
          <w:marLeft w:val="0"/>
          <w:marRight w:val="0"/>
          <w:marTop w:val="0"/>
          <w:marBottom w:val="0"/>
          <w:divBdr>
            <w:top w:val="none" w:sz="0" w:space="0" w:color="auto"/>
            <w:left w:val="none" w:sz="0" w:space="0" w:color="auto"/>
            <w:bottom w:val="none" w:sz="0" w:space="0" w:color="auto"/>
            <w:right w:val="none" w:sz="0" w:space="0" w:color="auto"/>
          </w:divBdr>
        </w:div>
        <w:div w:id="277418710">
          <w:marLeft w:val="0"/>
          <w:marRight w:val="0"/>
          <w:marTop w:val="0"/>
          <w:marBottom w:val="0"/>
          <w:divBdr>
            <w:top w:val="none" w:sz="0" w:space="0" w:color="auto"/>
            <w:left w:val="none" w:sz="0" w:space="0" w:color="auto"/>
            <w:bottom w:val="none" w:sz="0" w:space="0" w:color="auto"/>
            <w:right w:val="none" w:sz="0" w:space="0" w:color="auto"/>
          </w:divBdr>
        </w:div>
        <w:div w:id="881595649">
          <w:marLeft w:val="0"/>
          <w:marRight w:val="0"/>
          <w:marTop w:val="0"/>
          <w:marBottom w:val="0"/>
          <w:divBdr>
            <w:top w:val="none" w:sz="0" w:space="0" w:color="auto"/>
            <w:left w:val="none" w:sz="0" w:space="0" w:color="auto"/>
            <w:bottom w:val="none" w:sz="0" w:space="0" w:color="auto"/>
            <w:right w:val="none" w:sz="0" w:space="0" w:color="auto"/>
          </w:divBdr>
        </w:div>
        <w:div w:id="1468401684">
          <w:marLeft w:val="0"/>
          <w:marRight w:val="0"/>
          <w:marTop w:val="0"/>
          <w:marBottom w:val="0"/>
          <w:divBdr>
            <w:top w:val="none" w:sz="0" w:space="0" w:color="auto"/>
            <w:left w:val="none" w:sz="0" w:space="0" w:color="auto"/>
            <w:bottom w:val="none" w:sz="0" w:space="0" w:color="auto"/>
            <w:right w:val="none" w:sz="0" w:space="0" w:color="auto"/>
          </w:divBdr>
        </w:div>
        <w:div w:id="1898470261">
          <w:marLeft w:val="0"/>
          <w:marRight w:val="0"/>
          <w:marTop w:val="0"/>
          <w:marBottom w:val="0"/>
          <w:divBdr>
            <w:top w:val="none" w:sz="0" w:space="0" w:color="auto"/>
            <w:left w:val="none" w:sz="0" w:space="0" w:color="auto"/>
            <w:bottom w:val="none" w:sz="0" w:space="0" w:color="auto"/>
            <w:right w:val="none" w:sz="0" w:space="0" w:color="auto"/>
          </w:divBdr>
        </w:div>
        <w:div w:id="787897480">
          <w:marLeft w:val="0"/>
          <w:marRight w:val="0"/>
          <w:marTop w:val="0"/>
          <w:marBottom w:val="0"/>
          <w:divBdr>
            <w:top w:val="none" w:sz="0" w:space="0" w:color="auto"/>
            <w:left w:val="none" w:sz="0" w:space="0" w:color="auto"/>
            <w:bottom w:val="none" w:sz="0" w:space="0" w:color="auto"/>
            <w:right w:val="none" w:sz="0" w:space="0" w:color="auto"/>
          </w:divBdr>
        </w:div>
        <w:div w:id="2044549059">
          <w:marLeft w:val="0"/>
          <w:marRight w:val="0"/>
          <w:marTop w:val="0"/>
          <w:marBottom w:val="0"/>
          <w:divBdr>
            <w:top w:val="none" w:sz="0" w:space="0" w:color="auto"/>
            <w:left w:val="none" w:sz="0" w:space="0" w:color="auto"/>
            <w:bottom w:val="none" w:sz="0" w:space="0" w:color="auto"/>
            <w:right w:val="none" w:sz="0" w:space="0" w:color="auto"/>
          </w:divBdr>
        </w:div>
        <w:div w:id="11565888">
          <w:marLeft w:val="0"/>
          <w:marRight w:val="0"/>
          <w:marTop w:val="0"/>
          <w:marBottom w:val="0"/>
          <w:divBdr>
            <w:top w:val="none" w:sz="0" w:space="0" w:color="auto"/>
            <w:left w:val="none" w:sz="0" w:space="0" w:color="auto"/>
            <w:bottom w:val="none" w:sz="0" w:space="0" w:color="auto"/>
            <w:right w:val="none" w:sz="0" w:space="0" w:color="auto"/>
          </w:divBdr>
        </w:div>
        <w:div w:id="1932543238">
          <w:marLeft w:val="0"/>
          <w:marRight w:val="0"/>
          <w:marTop w:val="0"/>
          <w:marBottom w:val="0"/>
          <w:divBdr>
            <w:top w:val="none" w:sz="0" w:space="0" w:color="auto"/>
            <w:left w:val="none" w:sz="0" w:space="0" w:color="auto"/>
            <w:bottom w:val="none" w:sz="0" w:space="0" w:color="auto"/>
            <w:right w:val="none" w:sz="0" w:space="0" w:color="auto"/>
          </w:divBdr>
        </w:div>
        <w:div w:id="529152250">
          <w:marLeft w:val="0"/>
          <w:marRight w:val="0"/>
          <w:marTop w:val="0"/>
          <w:marBottom w:val="0"/>
          <w:divBdr>
            <w:top w:val="none" w:sz="0" w:space="0" w:color="auto"/>
            <w:left w:val="none" w:sz="0" w:space="0" w:color="auto"/>
            <w:bottom w:val="none" w:sz="0" w:space="0" w:color="auto"/>
            <w:right w:val="none" w:sz="0" w:space="0" w:color="auto"/>
          </w:divBdr>
        </w:div>
        <w:div w:id="1860847945">
          <w:marLeft w:val="0"/>
          <w:marRight w:val="0"/>
          <w:marTop w:val="0"/>
          <w:marBottom w:val="0"/>
          <w:divBdr>
            <w:top w:val="none" w:sz="0" w:space="0" w:color="auto"/>
            <w:left w:val="none" w:sz="0" w:space="0" w:color="auto"/>
            <w:bottom w:val="none" w:sz="0" w:space="0" w:color="auto"/>
            <w:right w:val="none" w:sz="0" w:space="0" w:color="auto"/>
          </w:divBdr>
        </w:div>
        <w:div w:id="495538337">
          <w:marLeft w:val="0"/>
          <w:marRight w:val="0"/>
          <w:marTop w:val="0"/>
          <w:marBottom w:val="0"/>
          <w:divBdr>
            <w:top w:val="none" w:sz="0" w:space="0" w:color="auto"/>
            <w:left w:val="none" w:sz="0" w:space="0" w:color="auto"/>
            <w:bottom w:val="none" w:sz="0" w:space="0" w:color="auto"/>
            <w:right w:val="none" w:sz="0" w:space="0" w:color="auto"/>
          </w:divBdr>
        </w:div>
        <w:div w:id="1189025371">
          <w:marLeft w:val="0"/>
          <w:marRight w:val="0"/>
          <w:marTop w:val="0"/>
          <w:marBottom w:val="0"/>
          <w:divBdr>
            <w:top w:val="none" w:sz="0" w:space="0" w:color="auto"/>
            <w:left w:val="none" w:sz="0" w:space="0" w:color="auto"/>
            <w:bottom w:val="none" w:sz="0" w:space="0" w:color="auto"/>
            <w:right w:val="none" w:sz="0" w:space="0" w:color="auto"/>
          </w:divBdr>
        </w:div>
        <w:div w:id="934021528">
          <w:marLeft w:val="0"/>
          <w:marRight w:val="0"/>
          <w:marTop w:val="0"/>
          <w:marBottom w:val="0"/>
          <w:divBdr>
            <w:top w:val="none" w:sz="0" w:space="0" w:color="auto"/>
            <w:left w:val="none" w:sz="0" w:space="0" w:color="auto"/>
            <w:bottom w:val="none" w:sz="0" w:space="0" w:color="auto"/>
            <w:right w:val="none" w:sz="0" w:space="0" w:color="auto"/>
          </w:divBdr>
        </w:div>
        <w:div w:id="218833607">
          <w:marLeft w:val="0"/>
          <w:marRight w:val="0"/>
          <w:marTop w:val="0"/>
          <w:marBottom w:val="0"/>
          <w:divBdr>
            <w:top w:val="none" w:sz="0" w:space="0" w:color="auto"/>
            <w:left w:val="none" w:sz="0" w:space="0" w:color="auto"/>
            <w:bottom w:val="none" w:sz="0" w:space="0" w:color="auto"/>
            <w:right w:val="none" w:sz="0" w:space="0" w:color="auto"/>
          </w:divBdr>
        </w:div>
        <w:div w:id="1108700018">
          <w:marLeft w:val="0"/>
          <w:marRight w:val="0"/>
          <w:marTop w:val="0"/>
          <w:marBottom w:val="0"/>
          <w:divBdr>
            <w:top w:val="none" w:sz="0" w:space="0" w:color="auto"/>
            <w:left w:val="none" w:sz="0" w:space="0" w:color="auto"/>
            <w:bottom w:val="none" w:sz="0" w:space="0" w:color="auto"/>
            <w:right w:val="none" w:sz="0" w:space="0" w:color="auto"/>
          </w:divBdr>
        </w:div>
        <w:div w:id="796489037">
          <w:marLeft w:val="0"/>
          <w:marRight w:val="0"/>
          <w:marTop w:val="0"/>
          <w:marBottom w:val="0"/>
          <w:divBdr>
            <w:top w:val="none" w:sz="0" w:space="0" w:color="auto"/>
            <w:left w:val="none" w:sz="0" w:space="0" w:color="auto"/>
            <w:bottom w:val="none" w:sz="0" w:space="0" w:color="auto"/>
            <w:right w:val="none" w:sz="0" w:space="0" w:color="auto"/>
          </w:divBdr>
        </w:div>
        <w:div w:id="882250170">
          <w:marLeft w:val="0"/>
          <w:marRight w:val="0"/>
          <w:marTop w:val="0"/>
          <w:marBottom w:val="0"/>
          <w:divBdr>
            <w:top w:val="none" w:sz="0" w:space="0" w:color="auto"/>
            <w:left w:val="none" w:sz="0" w:space="0" w:color="auto"/>
            <w:bottom w:val="none" w:sz="0" w:space="0" w:color="auto"/>
            <w:right w:val="none" w:sz="0" w:space="0" w:color="auto"/>
          </w:divBdr>
        </w:div>
        <w:div w:id="271744393">
          <w:marLeft w:val="0"/>
          <w:marRight w:val="0"/>
          <w:marTop w:val="0"/>
          <w:marBottom w:val="0"/>
          <w:divBdr>
            <w:top w:val="none" w:sz="0" w:space="0" w:color="auto"/>
            <w:left w:val="none" w:sz="0" w:space="0" w:color="auto"/>
            <w:bottom w:val="none" w:sz="0" w:space="0" w:color="auto"/>
            <w:right w:val="none" w:sz="0" w:space="0" w:color="auto"/>
          </w:divBdr>
        </w:div>
        <w:div w:id="595678152">
          <w:marLeft w:val="0"/>
          <w:marRight w:val="0"/>
          <w:marTop w:val="0"/>
          <w:marBottom w:val="0"/>
          <w:divBdr>
            <w:top w:val="none" w:sz="0" w:space="0" w:color="auto"/>
            <w:left w:val="none" w:sz="0" w:space="0" w:color="auto"/>
            <w:bottom w:val="none" w:sz="0" w:space="0" w:color="auto"/>
            <w:right w:val="none" w:sz="0" w:space="0" w:color="auto"/>
          </w:divBdr>
        </w:div>
        <w:div w:id="830221536">
          <w:marLeft w:val="0"/>
          <w:marRight w:val="0"/>
          <w:marTop w:val="0"/>
          <w:marBottom w:val="0"/>
          <w:divBdr>
            <w:top w:val="none" w:sz="0" w:space="0" w:color="auto"/>
            <w:left w:val="none" w:sz="0" w:space="0" w:color="auto"/>
            <w:bottom w:val="none" w:sz="0" w:space="0" w:color="auto"/>
            <w:right w:val="none" w:sz="0" w:space="0" w:color="auto"/>
          </w:divBdr>
        </w:div>
        <w:div w:id="783303059">
          <w:marLeft w:val="0"/>
          <w:marRight w:val="0"/>
          <w:marTop w:val="0"/>
          <w:marBottom w:val="0"/>
          <w:divBdr>
            <w:top w:val="none" w:sz="0" w:space="0" w:color="auto"/>
            <w:left w:val="none" w:sz="0" w:space="0" w:color="auto"/>
            <w:bottom w:val="none" w:sz="0" w:space="0" w:color="auto"/>
            <w:right w:val="none" w:sz="0" w:space="0" w:color="auto"/>
          </w:divBdr>
        </w:div>
        <w:div w:id="1367750782">
          <w:marLeft w:val="0"/>
          <w:marRight w:val="0"/>
          <w:marTop w:val="0"/>
          <w:marBottom w:val="0"/>
          <w:divBdr>
            <w:top w:val="none" w:sz="0" w:space="0" w:color="auto"/>
            <w:left w:val="none" w:sz="0" w:space="0" w:color="auto"/>
            <w:bottom w:val="none" w:sz="0" w:space="0" w:color="auto"/>
            <w:right w:val="none" w:sz="0" w:space="0" w:color="auto"/>
          </w:divBdr>
        </w:div>
        <w:div w:id="1445269705">
          <w:marLeft w:val="0"/>
          <w:marRight w:val="0"/>
          <w:marTop w:val="0"/>
          <w:marBottom w:val="0"/>
          <w:divBdr>
            <w:top w:val="none" w:sz="0" w:space="0" w:color="auto"/>
            <w:left w:val="none" w:sz="0" w:space="0" w:color="auto"/>
            <w:bottom w:val="none" w:sz="0" w:space="0" w:color="auto"/>
            <w:right w:val="none" w:sz="0" w:space="0" w:color="auto"/>
          </w:divBdr>
        </w:div>
        <w:div w:id="238904113">
          <w:marLeft w:val="0"/>
          <w:marRight w:val="0"/>
          <w:marTop w:val="0"/>
          <w:marBottom w:val="0"/>
          <w:divBdr>
            <w:top w:val="none" w:sz="0" w:space="0" w:color="auto"/>
            <w:left w:val="none" w:sz="0" w:space="0" w:color="auto"/>
            <w:bottom w:val="none" w:sz="0" w:space="0" w:color="auto"/>
            <w:right w:val="none" w:sz="0" w:space="0" w:color="auto"/>
          </w:divBdr>
        </w:div>
        <w:div w:id="1757745620">
          <w:marLeft w:val="0"/>
          <w:marRight w:val="0"/>
          <w:marTop w:val="0"/>
          <w:marBottom w:val="0"/>
          <w:divBdr>
            <w:top w:val="none" w:sz="0" w:space="0" w:color="auto"/>
            <w:left w:val="none" w:sz="0" w:space="0" w:color="auto"/>
            <w:bottom w:val="none" w:sz="0" w:space="0" w:color="auto"/>
            <w:right w:val="none" w:sz="0" w:space="0" w:color="auto"/>
          </w:divBdr>
        </w:div>
        <w:div w:id="1874030201">
          <w:marLeft w:val="0"/>
          <w:marRight w:val="0"/>
          <w:marTop w:val="0"/>
          <w:marBottom w:val="0"/>
          <w:divBdr>
            <w:top w:val="none" w:sz="0" w:space="0" w:color="auto"/>
            <w:left w:val="none" w:sz="0" w:space="0" w:color="auto"/>
            <w:bottom w:val="none" w:sz="0" w:space="0" w:color="auto"/>
            <w:right w:val="none" w:sz="0" w:space="0" w:color="auto"/>
          </w:divBdr>
        </w:div>
        <w:div w:id="1324428764">
          <w:marLeft w:val="0"/>
          <w:marRight w:val="0"/>
          <w:marTop w:val="0"/>
          <w:marBottom w:val="0"/>
          <w:divBdr>
            <w:top w:val="none" w:sz="0" w:space="0" w:color="auto"/>
            <w:left w:val="none" w:sz="0" w:space="0" w:color="auto"/>
            <w:bottom w:val="none" w:sz="0" w:space="0" w:color="auto"/>
            <w:right w:val="none" w:sz="0" w:space="0" w:color="auto"/>
          </w:divBdr>
        </w:div>
        <w:div w:id="1402370003">
          <w:marLeft w:val="0"/>
          <w:marRight w:val="0"/>
          <w:marTop w:val="0"/>
          <w:marBottom w:val="0"/>
          <w:divBdr>
            <w:top w:val="none" w:sz="0" w:space="0" w:color="auto"/>
            <w:left w:val="none" w:sz="0" w:space="0" w:color="auto"/>
            <w:bottom w:val="none" w:sz="0" w:space="0" w:color="auto"/>
            <w:right w:val="none" w:sz="0" w:space="0" w:color="auto"/>
          </w:divBdr>
        </w:div>
        <w:div w:id="2092699308">
          <w:marLeft w:val="0"/>
          <w:marRight w:val="0"/>
          <w:marTop w:val="0"/>
          <w:marBottom w:val="0"/>
          <w:divBdr>
            <w:top w:val="none" w:sz="0" w:space="0" w:color="auto"/>
            <w:left w:val="none" w:sz="0" w:space="0" w:color="auto"/>
            <w:bottom w:val="none" w:sz="0" w:space="0" w:color="auto"/>
            <w:right w:val="none" w:sz="0" w:space="0" w:color="auto"/>
          </w:divBdr>
        </w:div>
        <w:div w:id="1955866746">
          <w:marLeft w:val="0"/>
          <w:marRight w:val="0"/>
          <w:marTop w:val="0"/>
          <w:marBottom w:val="0"/>
          <w:divBdr>
            <w:top w:val="none" w:sz="0" w:space="0" w:color="auto"/>
            <w:left w:val="none" w:sz="0" w:space="0" w:color="auto"/>
            <w:bottom w:val="none" w:sz="0" w:space="0" w:color="auto"/>
            <w:right w:val="none" w:sz="0" w:space="0" w:color="auto"/>
          </w:divBdr>
        </w:div>
        <w:div w:id="1484197173">
          <w:marLeft w:val="0"/>
          <w:marRight w:val="0"/>
          <w:marTop w:val="0"/>
          <w:marBottom w:val="0"/>
          <w:divBdr>
            <w:top w:val="none" w:sz="0" w:space="0" w:color="auto"/>
            <w:left w:val="none" w:sz="0" w:space="0" w:color="auto"/>
            <w:bottom w:val="none" w:sz="0" w:space="0" w:color="auto"/>
            <w:right w:val="none" w:sz="0" w:space="0" w:color="auto"/>
          </w:divBdr>
        </w:div>
        <w:div w:id="692195521">
          <w:marLeft w:val="0"/>
          <w:marRight w:val="0"/>
          <w:marTop w:val="0"/>
          <w:marBottom w:val="0"/>
          <w:divBdr>
            <w:top w:val="none" w:sz="0" w:space="0" w:color="auto"/>
            <w:left w:val="none" w:sz="0" w:space="0" w:color="auto"/>
            <w:bottom w:val="none" w:sz="0" w:space="0" w:color="auto"/>
            <w:right w:val="none" w:sz="0" w:space="0" w:color="auto"/>
          </w:divBdr>
        </w:div>
        <w:div w:id="1138643436">
          <w:marLeft w:val="0"/>
          <w:marRight w:val="0"/>
          <w:marTop w:val="0"/>
          <w:marBottom w:val="0"/>
          <w:divBdr>
            <w:top w:val="none" w:sz="0" w:space="0" w:color="auto"/>
            <w:left w:val="none" w:sz="0" w:space="0" w:color="auto"/>
            <w:bottom w:val="none" w:sz="0" w:space="0" w:color="auto"/>
            <w:right w:val="none" w:sz="0" w:space="0" w:color="auto"/>
          </w:divBdr>
        </w:div>
      </w:divsChild>
    </w:div>
    <w:div w:id="1684547395">
      <w:bodyDiv w:val="1"/>
      <w:marLeft w:val="0"/>
      <w:marRight w:val="0"/>
      <w:marTop w:val="0"/>
      <w:marBottom w:val="0"/>
      <w:divBdr>
        <w:top w:val="none" w:sz="0" w:space="0" w:color="auto"/>
        <w:left w:val="none" w:sz="0" w:space="0" w:color="auto"/>
        <w:bottom w:val="none" w:sz="0" w:space="0" w:color="auto"/>
        <w:right w:val="none" w:sz="0" w:space="0" w:color="auto"/>
      </w:divBdr>
    </w:div>
    <w:div w:id="1699038616">
      <w:bodyDiv w:val="1"/>
      <w:marLeft w:val="0"/>
      <w:marRight w:val="0"/>
      <w:marTop w:val="0"/>
      <w:marBottom w:val="0"/>
      <w:divBdr>
        <w:top w:val="none" w:sz="0" w:space="0" w:color="auto"/>
        <w:left w:val="none" w:sz="0" w:space="0" w:color="auto"/>
        <w:bottom w:val="none" w:sz="0" w:space="0" w:color="auto"/>
        <w:right w:val="none" w:sz="0" w:space="0" w:color="auto"/>
      </w:divBdr>
    </w:div>
    <w:div w:id="1747918526">
      <w:bodyDiv w:val="1"/>
      <w:marLeft w:val="0"/>
      <w:marRight w:val="0"/>
      <w:marTop w:val="0"/>
      <w:marBottom w:val="0"/>
      <w:divBdr>
        <w:top w:val="none" w:sz="0" w:space="0" w:color="auto"/>
        <w:left w:val="none" w:sz="0" w:space="0" w:color="auto"/>
        <w:bottom w:val="none" w:sz="0" w:space="0" w:color="auto"/>
        <w:right w:val="none" w:sz="0" w:space="0" w:color="auto"/>
      </w:divBdr>
    </w:div>
    <w:div w:id="1769740262">
      <w:bodyDiv w:val="1"/>
      <w:marLeft w:val="0"/>
      <w:marRight w:val="0"/>
      <w:marTop w:val="0"/>
      <w:marBottom w:val="0"/>
      <w:divBdr>
        <w:top w:val="none" w:sz="0" w:space="0" w:color="auto"/>
        <w:left w:val="none" w:sz="0" w:space="0" w:color="auto"/>
        <w:bottom w:val="none" w:sz="0" w:space="0" w:color="auto"/>
        <w:right w:val="none" w:sz="0" w:space="0" w:color="auto"/>
      </w:divBdr>
      <w:divsChild>
        <w:div w:id="1124882194">
          <w:marLeft w:val="0"/>
          <w:marRight w:val="0"/>
          <w:marTop w:val="0"/>
          <w:marBottom w:val="0"/>
          <w:divBdr>
            <w:top w:val="none" w:sz="0" w:space="0" w:color="auto"/>
            <w:left w:val="none" w:sz="0" w:space="0" w:color="auto"/>
            <w:bottom w:val="none" w:sz="0" w:space="0" w:color="auto"/>
            <w:right w:val="none" w:sz="0" w:space="0" w:color="auto"/>
          </w:divBdr>
          <w:divsChild>
            <w:div w:id="507064148">
              <w:marLeft w:val="0"/>
              <w:marRight w:val="0"/>
              <w:marTop w:val="0"/>
              <w:marBottom w:val="0"/>
              <w:divBdr>
                <w:top w:val="none" w:sz="0" w:space="0" w:color="auto"/>
                <w:left w:val="none" w:sz="0" w:space="0" w:color="auto"/>
                <w:bottom w:val="none" w:sz="0" w:space="0" w:color="auto"/>
                <w:right w:val="none" w:sz="0" w:space="0" w:color="auto"/>
              </w:divBdr>
            </w:div>
          </w:divsChild>
        </w:div>
        <w:div w:id="534462491">
          <w:marLeft w:val="0"/>
          <w:marRight w:val="0"/>
          <w:marTop w:val="0"/>
          <w:marBottom w:val="0"/>
          <w:divBdr>
            <w:top w:val="none" w:sz="0" w:space="0" w:color="auto"/>
            <w:left w:val="none" w:sz="0" w:space="0" w:color="auto"/>
            <w:bottom w:val="none" w:sz="0" w:space="0" w:color="auto"/>
            <w:right w:val="none" w:sz="0" w:space="0" w:color="auto"/>
          </w:divBdr>
          <w:divsChild>
            <w:div w:id="17003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7241">
      <w:bodyDiv w:val="1"/>
      <w:marLeft w:val="0"/>
      <w:marRight w:val="0"/>
      <w:marTop w:val="0"/>
      <w:marBottom w:val="0"/>
      <w:divBdr>
        <w:top w:val="none" w:sz="0" w:space="0" w:color="auto"/>
        <w:left w:val="none" w:sz="0" w:space="0" w:color="auto"/>
        <w:bottom w:val="none" w:sz="0" w:space="0" w:color="auto"/>
        <w:right w:val="none" w:sz="0" w:space="0" w:color="auto"/>
      </w:divBdr>
    </w:div>
    <w:div w:id="1832288033">
      <w:bodyDiv w:val="1"/>
      <w:marLeft w:val="0"/>
      <w:marRight w:val="0"/>
      <w:marTop w:val="0"/>
      <w:marBottom w:val="0"/>
      <w:divBdr>
        <w:top w:val="none" w:sz="0" w:space="0" w:color="auto"/>
        <w:left w:val="none" w:sz="0" w:space="0" w:color="auto"/>
        <w:bottom w:val="none" w:sz="0" w:space="0" w:color="auto"/>
        <w:right w:val="none" w:sz="0" w:space="0" w:color="auto"/>
      </w:divBdr>
    </w:div>
    <w:div w:id="1846050682">
      <w:bodyDiv w:val="1"/>
      <w:marLeft w:val="0"/>
      <w:marRight w:val="0"/>
      <w:marTop w:val="0"/>
      <w:marBottom w:val="0"/>
      <w:divBdr>
        <w:top w:val="none" w:sz="0" w:space="0" w:color="auto"/>
        <w:left w:val="none" w:sz="0" w:space="0" w:color="auto"/>
        <w:bottom w:val="none" w:sz="0" w:space="0" w:color="auto"/>
        <w:right w:val="none" w:sz="0" w:space="0" w:color="auto"/>
      </w:divBdr>
    </w:div>
    <w:div w:id="1885673236">
      <w:bodyDiv w:val="1"/>
      <w:marLeft w:val="0"/>
      <w:marRight w:val="0"/>
      <w:marTop w:val="0"/>
      <w:marBottom w:val="0"/>
      <w:divBdr>
        <w:top w:val="none" w:sz="0" w:space="0" w:color="auto"/>
        <w:left w:val="none" w:sz="0" w:space="0" w:color="auto"/>
        <w:bottom w:val="none" w:sz="0" w:space="0" w:color="auto"/>
        <w:right w:val="none" w:sz="0" w:space="0" w:color="auto"/>
      </w:divBdr>
    </w:div>
    <w:div w:id="1889029302">
      <w:bodyDiv w:val="1"/>
      <w:marLeft w:val="0"/>
      <w:marRight w:val="0"/>
      <w:marTop w:val="0"/>
      <w:marBottom w:val="0"/>
      <w:divBdr>
        <w:top w:val="none" w:sz="0" w:space="0" w:color="auto"/>
        <w:left w:val="none" w:sz="0" w:space="0" w:color="auto"/>
        <w:bottom w:val="none" w:sz="0" w:space="0" w:color="auto"/>
        <w:right w:val="none" w:sz="0" w:space="0" w:color="auto"/>
      </w:divBdr>
      <w:divsChild>
        <w:div w:id="332758552">
          <w:marLeft w:val="0"/>
          <w:marRight w:val="0"/>
          <w:marTop w:val="0"/>
          <w:marBottom w:val="0"/>
          <w:divBdr>
            <w:top w:val="none" w:sz="0" w:space="0" w:color="auto"/>
            <w:left w:val="none" w:sz="0" w:space="0" w:color="auto"/>
            <w:bottom w:val="none" w:sz="0" w:space="0" w:color="auto"/>
            <w:right w:val="none" w:sz="0" w:space="0" w:color="auto"/>
          </w:divBdr>
        </w:div>
        <w:div w:id="253127333">
          <w:marLeft w:val="0"/>
          <w:marRight w:val="0"/>
          <w:marTop w:val="0"/>
          <w:marBottom w:val="0"/>
          <w:divBdr>
            <w:top w:val="none" w:sz="0" w:space="0" w:color="auto"/>
            <w:left w:val="none" w:sz="0" w:space="0" w:color="auto"/>
            <w:bottom w:val="none" w:sz="0" w:space="0" w:color="auto"/>
            <w:right w:val="none" w:sz="0" w:space="0" w:color="auto"/>
          </w:divBdr>
        </w:div>
        <w:div w:id="1530070515">
          <w:marLeft w:val="0"/>
          <w:marRight w:val="0"/>
          <w:marTop w:val="0"/>
          <w:marBottom w:val="0"/>
          <w:divBdr>
            <w:top w:val="none" w:sz="0" w:space="0" w:color="auto"/>
            <w:left w:val="none" w:sz="0" w:space="0" w:color="auto"/>
            <w:bottom w:val="none" w:sz="0" w:space="0" w:color="auto"/>
            <w:right w:val="none" w:sz="0" w:space="0" w:color="auto"/>
          </w:divBdr>
        </w:div>
        <w:div w:id="1029839378">
          <w:marLeft w:val="0"/>
          <w:marRight w:val="0"/>
          <w:marTop w:val="0"/>
          <w:marBottom w:val="0"/>
          <w:divBdr>
            <w:top w:val="none" w:sz="0" w:space="0" w:color="auto"/>
            <w:left w:val="none" w:sz="0" w:space="0" w:color="auto"/>
            <w:bottom w:val="none" w:sz="0" w:space="0" w:color="auto"/>
            <w:right w:val="none" w:sz="0" w:space="0" w:color="auto"/>
          </w:divBdr>
        </w:div>
        <w:div w:id="1044669762">
          <w:marLeft w:val="0"/>
          <w:marRight w:val="0"/>
          <w:marTop w:val="0"/>
          <w:marBottom w:val="0"/>
          <w:divBdr>
            <w:top w:val="none" w:sz="0" w:space="0" w:color="auto"/>
            <w:left w:val="none" w:sz="0" w:space="0" w:color="auto"/>
            <w:bottom w:val="none" w:sz="0" w:space="0" w:color="auto"/>
            <w:right w:val="none" w:sz="0" w:space="0" w:color="auto"/>
          </w:divBdr>
        </w:div>
        <w:div w:id="1110004473">
          <w:marLeft w:val="0"/>
          <w:marRight w:val="0"/>
          <w:marTop w:val="0"/>
          <w:marBottom w:val="0"/>
          <w:divBdr>
            <w:top w:val="none" w:sz="0" w:space="0" w:color="auto"/>
            <w:left w:val="none" w:sz="0" w:space="0" w:color="auto"/>
            <w:bottom w:val="none" w:sz="0" w:space="0" w:color="auto"/>
            <w:right w:val="none" w:sz="0" w:space="0" w:color="auto"/>
          </w:divBdr>
        </w:div>
        <w:div w:id="763575498">
          <w:marLeft w:val="0"/>
          <w:marRight w:val="0"/>
          <w:marTop w:val="0"/>
          <w:marBottom w:val="0"/>
          <w:divBdr>
            <w:top w:val="none" w:sz="0" w:space="0" w:color="auto"/>
            <w:left w:val="none" w:sz="0" w:space="0" w:color="auto"/>
            <w:bottom w:val="none" w:sz="0" w:space="0" w:color="auto"/>
            <w:right w:val="none" w:sz="0" w:space="0" w:color="auto"/>
          </w:divBdr>
        </w:div>
        <w:div w:id="802695836">
          <w:marLeft w:val="0"/>
          <w:marRight w:val="0"/>
          <w:marTop w:val="0"/>
          <w:marBottom w:val="0"/>
          <w:divBdr>
            <w:top w:val="none" w:sz="0" w:space="0" w:color="auto"/>
            <w:left w:val="none" w:sz="0" w:space="0" w:color="auto"/>
            <w:bottom w:val="none" w:sz="0" w:space="0" w:color="auto"/>
            <w:right w:val="none" w:sz="0" w:space="0" w:color="auto"/>
          </w:divBdr>
        </w:div>
        <w:div w:id="610935109">
          <w:marLeft w:val="0"/>
          <w:marRight w:val="0"/>
          <w:marTop w:val="0"/>
          <w:marBottom w:val="0"/>
          <w:divBdr>
            <w:top w:val="none" w:sz="0" w:space="0" w:color="auto"/>
            <w:left w:val="none" w:sz="0" w:space="0" w:color="auto"/>
            <w:bottom w:val="none" w:sz="0" w:space="0" w:color="auto"/>
            <w:right w:val="none" w:sz="0" w:space="0" w:color="auto"/>
          </w:divBdr>
        </w:div>
        <w:div w:id="2028090975">
          <w:marLeft w:val="0"/>
          <w:marRight w:val="0"/>
          <w:marTop w:val="0"/>
          <w:marBottom w:val="0"/>
          <w:divBdr>
            <w:top w:val="none" w:sz="0" w:space="0" w:color="auto"/>
            <w:left w:val="none" w:sz="0" w:space="0" w:color="auto"/>
            <w:bottom w:val="none" w:sz="0" w:space="0" w:color="auto"/>
            <w:right w:val="none" w:sz="0" w:space="0" w:color="auto"/>
          </w:divBdr>
        </w:div>
        <w:div w:id="34083397">
          <w:marLeft w:val="0"/>
          <w:marRight w:val="0"/>
          <w:marTop w:val="0"/>
          <w:marBottom w:val="0"/>
          <w:divBdr>
            <w:top w:val="none" w:sz="0" w:space="0" w:color="auto"/>
            <w:left w:val="none" w:sz="0" w:space="0" w:color="auto"/>
            <w:bottom w:val="none" w:sz="0" w:space="0" w:color="auto"/>
            <w:right w:val="none" w:sz="0" w:space="0" w:color="auto"/>
          </w:divBdr>
        </w:div>
        <w:div w:id="1935505497">
          <w:marLeft w:val="0"/>
          <w:marRight w:val="0"/>
          <w:marTop w:val="0"/>
          <w:marBottom w:val="0"/>
          <w:divBdr>
            <w:top w:val="none" w:sz="0" w:space="0" w:color="auto"/>
            <w:left w:val="none" w:sz="0" w:space="0" w:color="auto"/>
            <w:bottom w:val="none" w:sz="0" w:space="0" w:color="auto"/>
            <w:right w:val="none" w:sz="0" w:space="0" w:color="auto"/>
          </w:divBdr>
        </w:div>
        <w:div w:id="592130117">
          <w:marLeft w:val="0"/>
          <w:marRight w:val="0"/>
          <w:marTop w:val="0"/>
          <w:marBottom w:val="0"/>
          <w:divBdr>
            <w:top w:val="none" w:sz="0" w:space="0" w:color="auto"/>
            <w:left w:val="none" w:sz="0" w:space="0" w:color="auto"/>
            <w:bottom w:val="none" w:sz="0" w:space="0" w:color="auto"/>
            <w:right w:val="none" w:sz="0" w:space="0" w:color="auto"/>
          </w:divBdr>
        </w:div>
        <w:div w:id="1712223323">
          <w:marLeft w:val="0"/>
          <w:marRight w:val="0"/>
          <w:marTop w:val="0"/>
          <w:marBottom w:val="0"/>
          <w:divBdr>
            <w:top w:val="none" w:sz="0" w:space="0" w:color="auto"/>
            <w:left w:val="none" w:sz="0" w:space="0" w:color="auto"/>
            <w:bottom w:val="none" w:sz="0" w:space="0" w:color="auto"/>
            <w:right w:val="none" w:sz="0" w:space="0" w:color="auto"/>
          </w:divBdr>
        </w:div>
        <w:div w:id="1758675345">
          <w:marLeft w:val="0"/>
          <w:marRight w:val="0"/>
          <w:marTop w:val="0"/>
          <w:marBottom w:val="0"/>
          <w:divBdr>
            <w:top w:val="none" w:sz="0" w:space="0" w:color="auto"/>
            <w:left w:val="none" w:sz="0" w:space="0" w:color="auto"/>
            <w:bottom w:val="none" w:sz="0" w:space="0" w:color="auto"/>
            <w:right w:val="none" w:sz="0" w:space="0" w:color="auto"/>
          </w:divBdr>
        </w:div>
        <w:div w:id="2007515190">
          <w:marLeft w:val="0"/>
          <w:marRight w:val="0"/>
          <w:marTop w:val="0"/>
          <w:marBottom w:val="0"/>
          <w:divBdr>
            <w:top w:val="none" w:sz="0" w:space="0" w:color="auto"/>
            <w:left w:val="none" w:sz="0" w:space="0" w:color="auto"/>
            <w:bottom w:val="none" w:sz="0" w:space="0" w:color="auto"/>
            <w:right w:val="none" w:sz="0" w:space="0" w:color="auto"/>
          </w:divBdr>
        </w:div>
        <w:div w:id="1783183688">
          <w:marLeft w:val="0"/>
          <w:marRight w:val="0"/>
          <w:marTop w:val="0"/>
          <w:marBottom w:val="0"/>
          <w:divBdr>
            <w:top w:val="none" w:sz="0" w:space="0" w:color="auto"/>
            <w:left w:val="none" w:sz="0" w:space="0" w:color="auto"/>
            <w:bottom w:val="none" w:sz="0" w:space="0" w:color="auto"/>
            <w:right w:val="none" w:sz="0" w:space="0" w:color="auto"/>
          </w:divBdr>
        </w:div>
        <w:div w:id="685668506">
          <w:marLeft w:val="0"/>
          <w:marRight w:val="0"/>
          <w:marTop w:val="0"/>
          <w:marBottom w:val="0"/>
          <w:divBdr>
            <w:top w:val="none" w:sz="0" w:space="0" w:color="auto"/>
            <w:left w:val="none" w:sz="0" w:space="0" w:color="auto"/>
            <w:bottom w:val="none" w:sz="0" w:space="0" w:color="auto"/>
            <w:right w:val="none" w:sz="0" w:space="0" w:color="auto"/>
          </w:divBdr>
        </w:div>
        <w:div w:id="1636371558">
          <w:marLeft w:val="0"/>
          <w:marRight w:val="0"/>
          <w:marTop w:val="0"/>
          <w:marBottom w:val="0"/>
          <w:divBdr>
            <w:top w:val="none" w:sz="0" w:space="0" w:color="auto"/>
            <w:left w:val="none" w:sz="0" w:space="0" w:color="auto"/>
            <w:bottom w:val="none" w:sz="0" w:space="0" w:color="auto"/>
            <w:right w:val="none" w:sz="0" w:space="0" w:color="auto"/>
          </w:divBdr>
        </w:div>
        <w:div w:id="718557813">
          <w:marLeft w:val="0"/>
          <w:marRight w:val="0"/>
          <w:marTop w:val="0"/>
          <w:marBottom w:val="0"/>
          <w:divBdr>
            <w:top w:val="none" w:sz="0" w:space="0" w:color="auto"/>
            <w:left w:val="none" w:sz="0" w:space="0" w:color="auto"/>
            <w:bottom w:val="none" w:sz="0" w:space="0" w:color="auto"/>
            <w:right w:val="none" w:sz="0" w:space="0" w:color="auto"/>
          </w:divBdr>
        </w:div>
        <w:div w:id="2035685336">
          <w:marLeft w:val="0"/>
          <w:marRight w:val="0"/>
          <w:marTop w:val="0"/>
          <w:marBottom w:val="0"/>
          <w:divBdr>
            <w:top w:val="none" w:sz="0" w:space="0" w:color="auto"/>
            <w:left w:val="none" w:sz="0" w:space="0" w:color="auto"/>
            <w:bottom w:val="none" w:sz="0" w:space="0" w:color="auto"/>
            <w:right w:val="none" w:sz="0" w:space="0" w:color="auto"/>
          </w:divBdr>
        </w:div>
        <w:div w:id="1090807965">
          <w:marLeft w:val="0"/>
          <w:marRight w:val="0"/>
          <w:marTop w:val="0"/>
          <w:marBottom w:val="0"/>
          <w:divBdr>
            <w:top w:val="none" w:sz="0" w:space="0" w:color="auto"/>
            <w:left w:val="none" w:sz="0" w:space="0" w:color="auto"/>
            <w:bottom w:val="none" w:sz="0" w:space="0" w:color="auto"/>
            <w:right w:val="none" w:sz="0" w:space="0" w:color="auto"/>
          </w:divBdr>
        </w:div>
        <w:div w:id="1919903147">
          <w:marLeft w:val="0"/>
          <w:marRight w:val="0"/>
          <w:marTop w:val="0"/>
          <w:marBottom w:val="0"/>
          <w:divBdr>
            <w:top w:val="none" w:sz="0" w:space="0" w:color="auto"/>
            <w:left w:val="none" w:sz="0" w:space="0" w:color="auto"/>
            <w:bottom w:val="none" w:sz="0" w:space="0" w:color="auto"/>
            <w:right w:val="none" w:sz="0" w:space="0" w:color="auto"/>
          </w:divBdr>
        </w:div>
        <w:div w:id="1723558374">
          <w:marLeft w:val="0"/>
          <w:marRight w:val="0"/>
          <w:marTop w:val="0"/>
          <w:marBottom w:val="0"/>
          <w:divBdr>
            <w:top w:val="none" w:sz="0" w:space="0" w:color="auto"/>
            <w:left w:val="none" w:sz="0" w:space="0" w:color="auto"/>
            <w:bottom w:val="none" w:sz="0" w:space="0" w:color="auto"/>
            <w:right w:val="none" w:sz="0" w:space="0" w:color="auto"/>
          </w:divBdr>
        </w:div>
        <w:div w:id="1109011591">
          <w:marLeft w:val="0"/>
          <w:marRight w:val="0"/>
          <w:marTop w:val="0"/>
          <w:marBottom w:val="0"/>
          <w:divBdr>
            <w:top w:val="none" w:sz="0" w:space="0" w:color="auto"/>
            <w:left w:val="none" w:sz="0" w:space="0" w:color="auto"/>
            <w:bottom w:val="none" w:sz="0" w:space="0" w:color="auto"/>
            <w:right w:val="none" w:sz="0" w:space="0" w:color="auto"/>
          </w:divBdr>
        </w:div>
        <w:div w:id="967080023">
          <w:marLeft w:val="0"/>
          <w:marRight w:val="0"/>
          <w:marTop w:val="0"/>
          <w:marBottom w:val="0"/>
          <w:divBdr>
            <w:top w:val="none" w:sz="0" w:space="0" w:color="auto"/>
            <w:left w:val="none" w:sz="0" w:space="0" w:color="auto"/>
            <w:bottom w:val="none" w:sz="0" w:space="0" w:color="auto"/>
            <w:right w:val="none" w:sz="0" w:space="0" w:color="auto"/>
          </w:divBdr>
        </w:div>
        <w:div w:id="1604336674">
          <w:marLeft w:val="0"/>
          <w:marRight w:val="0"/>
          <w:marTop w:val="0"/>
          <w:marBottom w:val="0"/>
          <w:divBdr>
            <w:top w:val="none" w:sz="0" w:space="0" w:color="auto"/>
            <w:left w:val="none" w:sz="0" w:space="0" w:color="auto"/>
            <w:bottom w:val="none" w:sz="0" w:space="0" w:color="auto"/>
            <w:right w:val="none" w:sz="0" w:space="0" w:color="auto"/>
          </w:divBdr>
        </w:div>
        <w:div w:id="77095783">
          <w:marLeft w:val="0"/>
          <w:marRight w:val="0"/>
          <w:marTop w:val="0"/>
          <w:marBottom w:val="0"/>
          <w:divBdr>
            <w:top w:val="none" w:sz="0" w:space="0" w:color="auto"/>
            <w:left w:val="none" w:sz="0" w:space="0" w:color="auto"/>
            <w:bottom w:val="none" w:sz="0" w:space="0" w:color="auto"/>
            <w:right w:val="none" w:sz="0" w:space="0" w:color="auto"/>
          </w:divBdr>
        </w:div>
        <w:div w:id="378089208">
          <w:marLeft w:val="0"/>
          <w:marRight w:val="0"/>
          <w:marTop w:val="0"/>
          <w:marBottom w:val="0"/>
          <w:divBdr>
            <w:top w:val="none" w:sz="0" w:space="0" w:color="auto"/>
            <w:left w:val="none" w:sz="0" w:space="0" w:color="auto"/>
            <w:bottom w:val="none" w:sz="0" w:space="0" w:color="auto"/>
            <w:right w:val="none" w:sz="0" w:space="0" w:color="auto"/>
          </w:divBdr>
        </w:div>
        <w:div w:id="1942762241">
          <w:marLeft w:val="0"/>
          <w:marRight w:val="0"/>
          <w:marTop w:val="0"/>
          <w:marBottom w:val="0"/>
          <w:divBdr>
            <w:top w:val="none" w:sz="0" w:space="0" w:color="auto"/>
            <w:left w:val="none" w:sz="0" w:space="0" w:color="auto"/>
            <w:bottom w:val="none" w:sz="0" w:space="0" w:color="auto"/>
            <w:right w:val="none" w:sz="0" w:space="0" w:color="auto"/>
          </w:divBdr>
        </w:div>
        <w:div w:id="1380669008">
          <w:marLeft w:val="0"/>
          <w:marRight w:val="0"/>
          <w:marTop w:val="0"/>
          <w:marBottom w:val="0"/>
          <w:divBdr>
            <w:top w:val="none" w:sz="0" w:space="0" w:color="auto"/>
            <w:left w:val="none" w:sz="0" w:space="0" w:color="auto"/>
            <w:bottom w:val="none" w:sz="0" w:space="0" w:color="auto"/>
            <w:right w:val="none" w:sz="0" w:space="0" w:color="auto"/>
          </w:divBdr>
        </w:div>
        <w:div w:id="1271277200">
          <w:marLeft w:val="0"/>
          <w:marRight w:val="0"/>
          <w:marTop w:val="0"/>
          <w:marBottom w:val="0"/>
          <w:divBdr>
            <w:top w:val="none" w:sz="0" w:space="0" w:color="auto"/>
            <w:left w:val="none" w:sz="0" w:space="0" w:color="auto"/>
            <w:bottom w:val="none" w:sz="0" w:space="0" w:color="auto"/>
            <w:right w:val="none" w:sz="0" w:space="0" w:color="auto"/>
          </w:divBdr>
        </w:div>
        <w:div w:id="24334755">
          <w:marLeft w:val="0"/>
          <w:marRight w:val="0"/>
          <w:marTop w:val="0"/>
          <w:marBottom w:val="0"/>
          <w:divBdr>
            <w:top w:val="none" w:sz="0" w:space="0" w:color="auto"/>
            <w:left w:val="none" w:sz="0" w:space="0" w:color="auto"/>
            <w:bottom w:val="none" w:sz="0" w:space="0" w:color="auto"/>
            <w:right w:val="none" w:sz="0" w:space="0" w:color="auto"/>
          </w:divBdr>
        </w:div>
        <w:div w:id="1890531666">
          <w:marLeft w:val="0"/>
          <w:marRight w:val="0"/>
          <w:marTop w:val="0"/>
          <w:marBottom w:val="0"/>
          <w:divBdr>
            <w:top w:val="none" w:sz="0" w:space="0" w:color="auto"/>
            <w:left w:val="none" w:sz="0" w:space="0" w:color="auto"/>
            <w:bottom w:val="none" w:sz="0" w:space="0" w:color="auto"/>
            <w:right w:val="none" w:sz="0" w:space="0" w:color="auto"/>
          </w:divBdr>
        </w:div>
        <w:div w:id="194973056">
          <w:marLeft w:val="0"/>
          <w:marRight w:val="0"/>
          <w:marTop w:val="0"/>
          <w:marBottom w:val="0"/>
          <w:divBdr>
            <w:top w:val="none" w:sz="0" w:space="0" w:color="auto"/>
            <w:left w:val="none" w:sz="0" w:space="0" w:color="auto"/>
            <w:bottom w:val="none" w:sz="0" w:space="0" w:color="auto"/>
            <w:right w:val="none" w:sz="0" w:space="0" w:color="auto"/>
          </w:divBdr>
        </w:div>
        <w:div w:id="1907182951">
          <w:marLeft w:val="0"/>
          <w:marRight w:val="0"/>
          <w:marTop w:val="0"/>
          <w:marBottom w:val="0"/>
          <w:divBdr>
            <w:top w:val="none" w:sz="0" w:space="0" w:color="auto"/>
            <w:left w:val="none" w:sz="0" w:space="0" w:color="auto"/>
            <w:bottom w:val="none" w:sz="0" w:space="0" w:color="auto"/>
            <w:right w:val="none" w:sz="0" w:space="0" w:color="auto"/>
          </w:divBdr>
        </w:div>
        <w:div w:id="2122260588">
          <w:marLeft w:val="0"/>
          <w:marRight w:val="0"/>
          <w:marTop w:val="0"/>
          <w:marBottom w:val="0"/>
          <w:divBdr>
            <w:top w:val="none" w:sz="0" w:space="0" w:color="auto"/>
            <w:left w:val="none" w:sz="0" w:space="0" w:color="auto"/>
            <w:bottom w:val="none" w:sz="0" w:space="0" w:color="auto"/>
            <w:right w:val="none" w:sz="0" w:space="0" w:color="auto"/>
          </w:divBdr>
        </w:div>
        <w:div w:id="1345472865">
          <w:marLeft w:val="0"/>
          <w:marRight w:val="0"/>
          <w:marTop w:val="0"/>
          <w:marBottom w:val="0"/>
          <w:divBdr>
            <w:top w:val="none" w:sz="0" w:space="0" w:color="auto"/>
            <w:left w:val="none" w:sz="0" w:space="0" w:color="auto"/>
            <w:bottom w:val="none" w:sz="0" w:space="0" w:color="auto"/>
            <w:right w:val="none" w:sz="0" w:space="0" w:color="auto"/>
          </w:divBdr>
        </w:div>
        <w:div w:id="427891720">
          <w:marLeft w:val="0"/>
          <w:marRight w:val="0"/>
          <w:marTop w:val="0"/>
          <w:marBottom w:val="0"/>
          <w:divBdr>
            <w:top w:val="none" w:sz="0" w:space="0" w:color="auto"/>
            <w:left w:val="none" w:sz="0" w:space="0" w:color="auto"/>
            <w:bottom w:val="none" w:sz="0" w:space="0" w:color="auto"/>
            <w:right w:val="none" w:sz="0" w:space="0" w:color="auto"/>
          </w:divBdr>
        </w:div>
        <w:div w:id="1769236187">
          <w:marLeft w:val="0"/>
          <w:marRight w:val="0"/>
          <w:marTop w:val="0"/>
          <w:marBottom w:val="0"/>
          <w:divBdr>
            <w:top w:val="none" w:sz="0" w:space="0" w:color="auto"/>
            <w:left w:val="none" w:sz="0" w:space="0" w:color="auto"/>
            <w:bottom w:val="none" w:sz="0" w:space="0" w:color="auto"/>
            <w:right w:val="none" w:sz="0" w:space="0" w:color="auto"/>
          </w:divBdr>
        </w:div>
        <w:div w:id="1962950728">
          <w:marLeft w:val="0"/>
          <w:marRight w:val="0"/>
          <w:marTop w:val="0"/>
          <w:marBottom w:val="0"/>
          <w:divBdr>
            <w:top w:val="none" w:sz="0" w:space="0" w:color="auto"/>
            <w:left w:val="none" w:sz="0" w:space="0" w:color="auto"/>
            <w:bottom w:val="none" w:sz="0" w:space="0" w:color="auto"/>
            <w:right w:val="none" w:sz="0" w:space="0" w:color="auto"/>
          </w:divBdr>
        </w:div>
        <w:div w:id="792868267">
          <w:marLeft w:val="0"/>
          <w:marRight w:val="0"/>
          <w:marTop w:val="0"/>
          <w:marBottom w:val="0"/>
          <w:divBdr>
            <w:top w:val="none" w:sz="0" w:space="0" w:color="auto"/>
            <w:left w:val="none" w:sz="0" w:space="0" w:color="auto"/>
            <w:bottom w:val="none" w:sz="0" w:space="0" w:color="auto"/>
            <w:right w:val="none" w:sz="0" w:space="0" w:color="auto"/>
          </w:divBdr>
        </w:div>
        <w:div w:id="1776484632">
          <w:marLeft w:val="0"/>
          <w:marRight w:val="0"/>
          <w:marTop w:val="0"/>
          <w:marBottom w:val="0"/>
          <w:divBdr>
            <w:top w:val="none" w:sz="0" w:space="0" w:color="auto"/>
            <w:left w:val="none" w:sz="0" w:space="0" w:color="auto"/>
            <w:bottom w:val="none" w:sz="0" w:space="0" w:color="auto"/>
            <w:right w:val="none" w:sz="0" w:space="0" w:color="auto"/>
          </w:divBdr>
        </w:div>
        <w:div w:id="2120833470">
          <w:marLeft w:val="0"/>
          <w:marRight w:val="0"/>
          <w:marTop w:val="0"/>
          <w:marBottom w:val="0"/>
          <w:divBdr>
            <w:top w:val="none" w:sz="0" w:space="0" w:color="auto"/>
            <w:left w:val="none" w:sz="0" w:space="0" w:color="auto"/>
            <w:bottom w:val="none" w:sz="0" w:space="0" w:color="auto"/>
            <w:right w:val="none" w:sz="0" w:space="0" w:color="auto"/>
          </w:divBdr>
        </w:div>
        <w:div w:id="1805807739">
          <w:marLeft w:val="0"/>
          <w:marRight w:val="0"/>
          <w:marTop w:val="0"/>
          <w:marBottom w:val="0"/>
          <w:divBdr>
            <w:top w:val="none" w:sz="0" w:space="0" w:color="auto"/>
            <w:left w:val="none" w:sz="0" w:space="0" w:color="auto"/>
            <w:bottom w:val="none" w:sz="0" w:space="0" w:color="auto"/>
            <w:right w:val="none" w:sz="0" w:space="0" w:color="auto"/>
          </w:divBdr>
        </w:div>
        <w:div w:id="1255169097">
          <w:marLeft w:val="0"/>
          <w:marRight w:val="0"/>
          <w:marTop w:val="0"/>
          <w:marBottom w:val="0"/>
          <w:divBdr>
            <w:top w:val="none" w:sz="0" w:space="0" w:color="auto"/>
            <w:left w:val="none" w:sz="0" w:space="0" w:color="auto"/>
            <w:bottom w:val="none" w:sz="0" w:space="0" w:color="auto"/>
            <w:right w:val="none" w:sz="0" w:space="0" w:color="auto"/>
          </w:divBdr>
        </w:div>
        <w:div w:id="11030839">
          <w:marLeft w:val="0"/>
          <w:marRight w:val="0"/>
          <w:marTop w:val="0"/>
          <w:marBottom w:val="0"/>
          <w:divBdr>
            <w:top w:val="none" w:sz="0" w:space="0" w:color="auto"/>
            <w:left w:val="none" w:sz="0" w:space="0" w:color="auto"/>
            <w:bottom w:val="none" w:sz="0" w:space="0" w:color="auto"/>
            <w:right w:val="none" w:sz="0" w:space="0" w:color="auto"/>
          </w:divBdr>
        </w:div>
        <w:div w:id="957298822">
          <w:marLeft w:val="0"/>
          <w:marRight w:val="0"/>
          <w:marTop w:val="0"/>
          <w:marBottom w:val="0"/>
          <w:divBdr>
            <w:top w:val="none" w:sz="0" w:space="0" w:color="auto"/>
            <w:left w:val="none" w:sz="0" w:space="0" w:color="auto"/>
            <w:bottom w:val="none" w:sz="0" w:space="0" w:color="auto"/>
            <w:right w:val="none" w:sz="0" w:space="0" w:color="auto"/>
          </w:divBdr>
        </w:div>
        <w:div w:id="2095278041">
          <w:marLeft w:val="0"/>
          <w:marRight w:val="0"/>
          <w:marTop w:val="0"/>
          <w:marBottom w:val="0"/>
          <w:divBdr>
            <w:top w:val="none" w:sz="0" w:space="0" w:color="auto"/>
            <w:left w:val="none" w:sz="0" w:space="0" w:color="auto"/>
            <w:bottom w:val="none" w:sz="0" w:space="0" w:color="auto"/>
            <w:right w:val="none" w:sz="0" w:space="0" w:color="auto"/>
          </w:divBdr>
        </w:div>
        <w:div w:id="350840828">
          <w:marLeft w:val="0"/>
          <w:marRight w:val="0"/>
          <w:marTop w:val="0"/>
          <w:marBottom w:val="0"/>
          <w:divBdr>
            <w:top w:val="none" w:sz="0" w:space="0" w:color="auto"/>
            <w:left w:val="none" w:sz="0" w:space="0" w:color="auto"/>
            <w:bottom w:val="none" w:sz="0" w:space="0" w:color="auto"/>
            <w:right w:val="none" w:sz="0" w:space="0" w:color="auto"/>
          </w:divBdr>
        </w:div>
        <w:div w:id="1312057485">
          <w:marLeft w:val="0"/>
          <w:marRight w:val="0"/>
          <w:marTop w:val="0"/>
          <w:marBottom w:val="0"/>
          <w:divBdr>
            <w:top w:val="none" w:sz="0" w:space="0" w:color="auto"/>
            <w:left w:val="none" w:sz="0" w:space="0" w:color="auto"/>
            <w:bottom w:val="none" w:sz="0" w:space="0" w:color="auto"/>
            <w:right w:val="none" w:sz="0" w:space="0" w:color="auto"/>
          </w:divBdr>
        </w:div>
        <w:div w:id="12078045">
          <w:marLeft w:val="0"/>
          <w:marRight w:val="0"/>
          <w:marTop w:val="0"/>
          <w:marBottom w:val="0"/>
          <w:divBdr>
            <w:top w:val="none" w:sz="0" w:space="0" w:color="auto"/>
            <w:left w:val="none" w:sz="0" w:space="0" w:color="auto"/>
            <w:bottom w:val="none" w:sz="0" w:space="0" w:color="auto"/>
            <w:right w:val="none" w:sz="0" w:space="0" w:color="auto"/>
          </w:divBdr>
        </w:div>
        <w:div w:id="1967543433">
          <w:marLeft w:val="0"/>
          <w:marRight w:val="0"/>
          <w:marTop w:val="0"/>
          <w:marBottom w:val="0"/>
          <w:divBdr>
            <w:top w:val="none" w:sz="0" w:space="0" w:color="auto"/>
            <w:left w:val="none" w:sz="0" w:space="0" w:color="auto"/>
            <w:bottom w:val="none" w:sz="0" w:space="0" w:color="auto"/>
            <w:right w:val="none" w:sz="0" w:space="0" w:color="auto"/>
          </w:divBdr>
        </w:div>
        <w:div w:id="606960682">
          <w:marLeft w:val="0"/>
          <w:marRight w:val="0"/>
          <w:marTop w:val="0"/>
          <w:marBottom w:val="0"/>
          <w:divBdr>
            <w:top w:val="none" w:sz="0" w:space="0" w:color="auto"/>
            <w:left w:val="none" w:sz="0" w:space="0" w:color="auto"/>
            <w:bottom w:val="none" w:sz="0" w:space="0" w:color="auto"/>
            <w:right w:val="none" w:sz="0" w:space="0" w:color="auto"/>
          </w:divBdr>
        </w:div>
        <w:div w:id="2044745358">
          <w:marLeft w:val="0"/>
          <w:marRight w:val="0"/>
          <w:marTop w:val="0"/>
          <w:marBottom w:val="0"/>
          <w:divBdr>
            <w:top w:val="none" w:sz="0" w:space="0" w:color="auto"/>
            <w:left w:val="none" w:sz="0" w:space="0" w:color="auto"/>
            <w:bottom w:val="none" w:sz="0" w:space="0" w:color="auto"/>
            <w:right w:val="none" w:sz="0" w:space="0" w:color="auto"/>
          </w:divBdr>
        </w:div>
        <w:div w:id="849947945">
          <w:marLeft w:val="0"/>
          <w:marRight w:val="0"/>
          <w:marTop w:val="0"/>
          <w:marBottom w:val="0"/>
          <w:divBdr>
            <w:top w:val="none" w:sz="0" w:space="0" w:color="auto"/>
            <w:left w:val="none" w:sz="0" w:space="0" w:color="auto"/>
            <w:bottom w:val="none" w:sz="0" w:space="0" w:color="auto"/>
            <w:right w:val="none" w:sz="0" w:space="0" w:color="auto"/>
          </w:divBdr>
        </w:div>
        <w:div w:id="57173182">
          <w:marLeft w:val="0"/>
          <w:marRight w:val="0"/>
          <w:marTop w:val="0"/>
          <w:marBottom w:val="0"/>
          <w:divBdr>
            <w:top w:val="none" w:sz="0" w:space="0" w:color="auto"/>
            <w:left w:val="none" w:sz="0" w:space="0" w:color="auto"/>
            <w:bottom w:val="none" w:sz="0" w:space="0" w:color="auto"/>
            <w:right w:val="none" w:sz="0" w:space="0" w:color="auto"/>
          </w:divBdr>
        </w:div>
        <w:div w:id="49304434">
          <w:marLeft w:val="0"/>
          <w:marRight w:val="0"/>
          <w:marTop w:val="0"/>
          <w:marBottom w:val="0"/>
          <w:divBdr>
            <w:top w:val="none" w:sz="0" w:space="0" w:color="auto"/>
            <w:left w:val="none" w:sz="0" w:space="0" w:color="auto"/>
            <w:bottom w:val="none" w:sz="0" w:space="0" w:color="auto"/>
            <w:right w:val="none" w:sz="0" w:space="0" w:color="auto"/>
          </w:divBdr>
        </w:div>
        <w:div w:id="1865559491">
          <w:marLeft w:val="0"/>
          <w:marRight w:val="0"/>
          <w:marTop w:val="0"/>
          <w:marBottom w:val="0"/>
          <w:divBdr>
            <w:top w:val="none" w:sz="0" w:space="0" w:color="auto"/>
            <w:left w:val="none" w:sz="0" w:space="0" w:color="auto"/>
            <w:bottom w:val="none" w:sz="0" w:space="0" w:color="auto"/>
            <w:right w:val="none" w:sz="0" w:space="0" w:color="auto"/>
          </w:divBdr>
        </w:div>
        <w:div w:id="805976935">
          <w:marLeft w:val="0"/>
          <w:marRight w:val="0"/>
          <w:marTop w:val="0"/>
          <w:marBottom w:val="0"/>
          <w:divBdr>
            <w:top w:val="none" w:sz="0" w:space="0" w:color="auto"/>
            <w:left w:val="none" w:sz="0" w:space="0" w:color="auto"/>
            <w:bottom w:val="none" w:sz="0" w:space="0" w:color="auto"/>
            <w:right w:val="none" w:sz="0" w:space="0" w:color="auto"/>
          </w:divBdr>
        </w:div>
      </w:divsChild>
    </w:div>
    <w:div w:id="1967850038">
      <w:bodyDiv w:val="1"/>
      <w:marLeft w:val="0"/>
      <w:marRight w:val="0"/>
      <w:marTop w:val="0"/>
      <w:marBottom w:val="0"/>
      <w:divBdr>
        <w:top w:val="none" w:sz="0" w:space="0" w:color="auto"/>
        <w:left w:val="none" w:sz="0" w:space="0" w:color="auto"/>
        <w:bottom w:val="none" w:sz="0" w:space="0" w:color="auto"/>
        <w:right w:val="none" w:sz="0" w:space="0" w:color="auto"/>
      </w:divBdr>
    </w:div>
    <w:div w:id="1974559949">
      <w:bodyDiv w:val="1"/>
      <w:marLeft w:val="0"/>
      <w:marRight w:val="0"/>
      <w:marTop w:val="0"/>
      <w:marBottom w:val="0"/>
      <w:divBdr>
        <w:top w:val="none" w:sz="0" w:space="0" w:color="auto"/>
        <w:left w:val="none" w:sz="0" w:space="0" w:color="auto"/>
        <w:bottom w:val="none" w:sz="0" w:space="0" w:color="auto"/>
        <w:right w:val="none" w:sz="0" w:space="0" w:color="auto"/>
      </w:divBdr>
    </w:div>
    <w:div w:id="2081755934">
      <w:bodyDiv w:val="1"/>
      <w:marLeft w:val="0"/>
      <w:marRight w:val="0"/>
      <w:marTop w:val="0"/>
      <w:marBottom w:val="0"/>
      <w:divBdr>
        <w:top w:val="none" w:sz="0" w:space="0" w:color="auto"/>
        <w:left w:val="none" w:sz="0" w:space="0" w:color="auto"/>
        <w:bottom w:val="none" w:sz="0" w:space="0" w:color="auto"/>
        <w:right w:val="none" w:sz="0" w:space="0" w:color="auto"/>
      </w:divBdr>
      <w:divsChild>
        <w:div w:id="1749301997">
          <w:marLeft w:val="547"/>
          <w:marRight w:val="0"/>
          <w:marTop w:val="200"/>
          <w:marBottom w:val="0"/>
          <w:divBdr>
            <w:top w:val="none" w:sz="0" w:space="0" w:color="auto"/>
            <w:left w:val="none" w:sz="0" w:space="0" w:color="auto"/>
            <w:bottom w:val="none" w:sz="0" w:space="0" w:color="auto"/>
            <w:right w:val="none" w:sz="0" w:space="0" w:color="auto"/>
          </w:divBdr>
        </w:div>
        <w:div w:id="1879976143">
          <w:marLeft w:val="547"/>
          <w:marRight w:val="0"/>
          <w:marTop w:val="200"/>
          <w:marBottom w:val="0"/>
          <w:divBdr>
            <w:top w:val="none" w:sz="0" w:space="0" w:color="auto"/>
            <w:left w:val="none" w:sz="0" w:space="0" w:color="auto"/>
            <w:bottom w:val="none" w:sz="0" w:space="0" w:color="auto"/>
            <w:right w:val="none" w:sz="0" w:space="0" w:color="auto"/>
          </w:divBdr>
        </w:div>
        <w:div w:id="61416247">
          <w:marLeft w:val="547"/>
          <w:marRight w:val="0"/>
          <w:marTop w:val="200"/>
          <w:marBottom w:val="0"/>
          <w:divBdr>
            <w:top w:val="none" w:sz="0" w:space="0" w:color="auto"/>
            <w:left w:val="none" w:sz="0" w:space="0" w:color="auto"/>
            <w:bottom w:val="none" w:sz="0" w:space="0" w:color="auto"/>
            <w:right w:val="none" w:sz="0" w:space="0" w:color="auto"/>
          </w:divBdr>
        </w:div>
        <w:div w:id="653799446">
          <w:marLeft w:val="547"/>
          <w:marRight w:val="0"/>
          <w:marTop w:val="200"/>
          <w:marBottom w:val="0"/>
          <w:divBdr>
            <w:top w:val="none" w:sz="0" w:space="0" w:color="auto"/>
            <w:left w:val="none" w:sz="0" w:space="0" w:color="auto"/>
            <w:bottom w:val="none" w:sz="0" w:space="0" w:color="auto"/>
            <w:right w:val="none" w:sz="0" w:space="0" w:color="auto"/>
          </w:divBdr>
        </w:div>
        <w:div w:id="2048024526">
          <w:marLeft w:val="547"/>
          <w:marRight w:val="0"/>
          <w:marTop w:val="200"/>
          <w:marBottom w:val="0"/>
          <w:divBdr>
            <w:top w:val="none" w:sz="0" w:space="0" w:color="auto"/>
            <w:left w:val="none" w:sz="0" w:space="0" w:color="auto"/>
            <w:bottom w:val="none" w:sz="0" w:space="0" w:color="auto"/>
            <w:right w:val="none" w:sz="0" w:space="0" w:color="auto"/>
          </w:divBdr>
        </w:div>
        <w:div w:id="676926075">
          <w:marLeft w:val="547"/>
          <w:marRight w:val="0"/>
          <w:marTop w:val="200"/>
          <w:marBottom w:val="0"/>
          <w:divBdr>
            <w:top w:val="none" w:sz="0" w:space="0" w:color="auto"/>
            <w:left w:val="none" w:sz="0" w:space="0" w:color="auto"/>
            <w:bottom w:val="none" w:sz="0" w:space="0" w:color="auto"/>
            <w:right w:val="none" w:sz="0" w:space="0" w:color="auto"/>
          </w:divBdr>
        </w:div>
        <w:div w:id="113641486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B8E90-3645-45DF-8B78-2F2E039A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10807</Words>
  <Characters>61602</Characters>
  <Application>Microsoft Office Word</Application>
  <DocSecurity>0</DocSecurity>
  <Lines>513</Lines>
  <Paragraphs>144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Валерія К</dc:creator>
  <cp:lastModifiedBy>krivonos.l</cp:lastModifiedBy>
  <cp:revision>2</cp:revision>
  <dcterms:created xsi:type="dcterms:W3CDTF">2018-03-01T09:13:00Z</dcterms:created>
  <dcterms:modified xsi:type="dcterms:W3CDTF">2018-03-01T09:13:00Z</dcterms:modified>
</cp:coreProperties>
</file>