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8439" w14:textId="77777777" w:rsidR="008C77FD" w:rsidRDefault="008C77FD" w:rsidP="00CA5DC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19E68F1C" w14:textId="31D94B9D" w:rsidR="004C6ACE" w:rsidRPr="00070BDF" w:rsidRDefault="004C6ACE" w:rsidP="00CA5DC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070BDF">
        <w:rPr>
          <w:rFonts w:ascii="Times New Roman" w:eastAsia="Times New Roman" w:hAnsi="Times New Roman" w:cs="Times New Roman"/>
          <w:noProof/>
          <w:color w:val="FFFF00"/>
          <w:sz w:val="26"/>
          <w:szCs w:val="26"/>
          <w:lang w:val="uk-UA" w:eastAsia="ru-RU"/>
        </w:rPr>
        <w:drawing>
          <wp:inline distT="0" distB="0" distL="0" distR="0" wp14:anchorId="5F448434" wp14:editId="62909FFF">
            <wp:extent cx="543560" cy="73342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CD713" w14:textId="77777777" w:rsidR="004C6ACE" w:rsidRPr="00070BDF" w:rsidRDefault="004C6ACE" w:rsidP="004C6ACE">
      <w:pPr>
        <w:keepNext/>
        <w:tabs>
          <w:tab w:val="left" w:pos="-180"/>
        </w:tabs>
        <w:spacing w:before="120" w:after="60" w:line="240" w:lineRule="auto"/>
        <w:ind w:left="-180" w:right="-186" w:hanging="180"/>
        <w:jc w:val="center"/>
        <w:outlineLvl w:val="3"/>
        <w:rPr>
          <w:rFonts w:ascii="Times New Roman" w:eastAsia="Times New Roman" w:hAnsi="Times New Roman" w:cs="Times New Roman"/>
          <w:b/>
          <w:color w:val="0070C0"/>
          <w:spacing w:val="22"/>
          <w:sz w:val="44"/>
          <w:szCs w:val="44"/>
          <w:lang w:val="uk-UA" w:eastAsia="ru-RU"/>
        </w:rPr>
      </w:pPr>
      <w:r w:rsidRPr="00070BDF">
        <w:rPr>
          <w:rFonts w:ascii="Times New Roman" w:eastAsia="Times New Roman" w:hAnsi="Times New Roman" w:cs="Times New Roman"/>
          <w:b/>
          <w:color w:val="0070C0"/>
          <w:spacing w:val="22"/>
          <w:sz w:val="44"/>
          <w:szCs w:val="44"/>
          <w:lang w:val="uk-UA" w:eastAsia="ru-RU"/>
        </w:rPr>
        <w:t>РАДА СУДДІВ УКРАЇНИ</w:t>
      </w:r>
    </w:p>
    <w:p w14:paraId="30A3CCB2" w14:textId="77777777" w:rsidR="004C6ACE" w:rsidRPr="00070BDF" w:rsidRDefault="004C6ACE" w:rsidP="004C6AC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70C0"/>
          <w:lang w:val="uk-UA" w:eastAsia="ru-RU"/>
        </w:rPr>
      </w:pPr>
      <w:r w:rsidRPr="00070BDF">
        <w:rPr>
          <w:rFonts w:ascii="Calibri" w:eastAsia="Calibri" w:hAnsi="Calibri" w:cs="Times New Roman"/>
          <w:noProof/>
          <w:lang w:val="uk-UA"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156E30F" wp14:editId="5D51A617">
                <wp:simplePos x="0" y="0"/>
                <wp:positionH relativeFrom="column">
                  <wp:posOffset>-294005</wp:posOffset>
                </wp:positionH>
                <wp:positionV relativeFrom="paragraph">
                  <wp:posOffset>291464</wp:posOffset>
                </wp:positionV>
                <wp:extent cx="6400800" cy="0"/>
                <wp:effectExtent l="0" t="19050" r="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C7BD8" id="Прямая соединительная линия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3.15pt,22.95pt" to="480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" strokecolor="yellow" strokeweight="3pt"/>
            </w:pict>
          </mc:Fallback>
        </mc:AlternateContent>
      </w:r>
      <w:r w:rsidRPr="00070BDF">
        <w:rPr>
          <w:rFonts w:ascii="Calibri" w:eastAsia="Calibri" w:hAnsi="Calibri" w:cs="Times New Roman"/>
          <w:noProof/>
          <w:lang w:val="uk-UA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5DB2EC" wp14:editId="45A5D729">
                <wp:simplePos x="0" y="0"/>
                <wp:positionH relativeFrom="column">
                  <wp:posOffset>-294005</wp:posOffset>
                </wp:positionH>
                <wp:positionV relativeFrom="paragraph">
                  <wp:posOffset>243839</wp:posOffset>
                </wp:positionV>
                <wp:extent cx="64008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658D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3.15pt,19.2pt" to="480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" strokecolor="#36f" strokeweight="3pt"/>
            </w:pict>
          </mc:Fallback>
        </mc:AlternateContent>
      </w:r>
      <w:r w:rsidRPr="00070BDF">
        <w:rPr>
          <w:rFonts w:ascii="Times New Roman" w:eastAsia="Times New Roman" w:hAnsi="Times New Roman" w:cs="Times New Roman"/>
          <w:color w:val="0070C0"/>
          <w:lang w:val="uk-UA" w:eastAsia="ru-RU"/>
        </w:rPr>
        <w:t xml:space="preserve">01601, м. Київ, вул. Липська, 18/5, </w:t>
      </w:r>
      <w:proofErr w:type="spellStart"/>
      <w:r w:rsidRPr="00070BDF">
        <w:rPr>
          <w:rFonts w:ascii="Times New Roman" w:eastAsia="Times New Roman" w:hAnsi="Times New Roman" w:cs="Times New Roman"/>
          <w:color w:val="0070C0"/>
          <w:lang w:val="uk-UA" w:eastAsia="ru-RU"/>
        </w:rPr>
        <w:t>тел</w:t>
      </w:r>
      <w:proofErr w:type="spellEnd"/>
      <w:r w:rsidRPr="00070BDF">
        <w:rPr>
          <w:rFonts w:ascii="Times New Roman" w:eastAsia="Times New Roman" w:hAnsi="Times New Roman" w:cs="Times New Roman"/>
          <w:color w:val="0070C0"/>
          <w:lang w:val="uk-UA" w:eastAsia="ru-RU"/>
        </w:rPr>
        <w:t xml:space="preserve">.: (044) 277-76-29 </w:t>
      </w:r>
    </w:p>
    <w:p w14:paraId="16F08582" w14:textId="77777777" w:rsidR="004C6ACE" w:rsidRPr="00070BDF" w:rsidRDefault="004C6ACE" w:rsidP="004C6ACE">
      <w:pPr>
        <w:spacing w:after="0" w:line="240" w:lineRule="auto"/>
        <w:ind w:right="97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60FC8522" w14:textId="528C40CB" w:rsidR="00233FAD" w:rsidRPr="00070BDF" w:rsidRDefault="00EC741E" w:rsidP="008C77F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22</w:t>
      </w:r>
      <w:r w:rsidR="009509BC"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9424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червня</w:t>
      </w:r>
      <w:r w:rsidR="009509BC"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BA1C21"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202</w:t>
      </w:r>
      <w:r w:rsidR="003D78B7"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</w:t>
      </w:r>
      <w:r w:rsidR="00BA1C21"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року</w:t>
      </w:r>
      <w:r w:rsidR="00BA1C21"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BA1C21"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м. Київ</w:t>
      </w:r>
    </w:p>
    <w:p w14:paraId="47CAF1A6" w14:textId="699E849C" w:rsidR="003F1A4F" w:rsidRDefault="004C6ACE" w:rsidP="008C77F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70B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14:paraId="01523ED9" w14:textId="77777777" w:rsidR="00233FAD" w:rsidRPr="00070BDF" w:rsidRDefault="00233FAD" w:rsidP="008C77F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A54D36" w14:textId="078CBAE4" w:rsidR="00417A0D" w:rsidRPr="00070BDF" w:rsidRDefault="00C75EC7" w:rsidP="008C77F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70B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9509BC" w:rsidRPr="00070B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33F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706C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</w:p>
    <w:p w14:paraId="138FFDA4" w14:textId="77777777" w:rsidR="00417A0D" w:rsidRPr="0079383B" w:rsidRDefault="00417A0D" w:rsidP="008C77F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48A89F5" w14:textId="5E31DD87" w:rsidR="009877B1" w:rsidRPr="007F5613" w:rsidRDefault="00F22FE8" w:rsidP="008C7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Заслухавши та обговоривши інформацію Голови Ради суддів України </w:t>
      </w:r>
      <w:proofErr w:type="spellStart"/>
      <w:r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Моніча</w:t>
      </w:r>
      <w:proofErr w:type="spellEnd"/>
      <w:r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Б.С. </w:t>
      </w:r>
      <w:bookmarkStart w:id="0" w:name="_Hlk138234268"/>
      <w:r w:rsidR="006E0665" w:rsidRPr="009877B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про виконання рішення Ради суддів України від 03 лютого 2023 року № 5 щодо розгляду нерозподілених судових справ </w:t>
      </w:r>
      <w:r w:rsidR="006E0665"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територіальну підсудність яких було змінено у зв’язку з неможливістю здійснювати правосуддя під час воєнного стану</w:t>
      </w:r>
      <w:bookmarkEnd w:id="0"/>
      <w:r w:rsidR="00267C03"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267C03"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F717E"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відповідно до </w:t>
      </w:r>
      <w:r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статті 126, частини восьмої статті 133 Закону України </w:t>
      </w:r>
      <w:r w:rsidR="00CA31DC"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судоустрій і статус суддів</w:t>
      </w:r>
      <w:r w:rsidR="00CA31DC"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Положення про Раду суддів України, затвердженого Х позачерговим з'їздом суддів України</w:t>
      </w:r>
      <w:r w:rsidR="009424F7"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98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16 вересня 2010 року (зі змінами), Рада суддів України</w:t>
      </w:r>
    </w:p>
    <w:p w14:paraId="47DAA13C" w14:textId="3CEA6956" w:rsidR="009877B1" w:rsidRDefault="00070BDF" w:rsidP="008C7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877B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 </w:t>
      </w:r>
      <w:r w:rsidR="004C6ACE" w:rsidRPr="009877B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 р і ш и л а:</w:t>
      </w:r>
    </w:p>
    <w:p w14:paraId="07D7DE0A" w14:textId="77777777" w:rsidR="00706C84" w:rsidRPr="009877B1" w:rsidRDefault="00706C84" w:rsidP="008C77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37DBD62" w14:textId="4C65DC32" w:rsidR="006E0665" w:rsidRPr="00824C39" w:rsidRDefault="00C00593" w:rsidP="008C77F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Інформацію Голови Ради суддів України </w:t>
      </w:r>
      <w:proofErr w:type="spellStart"/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Моніча</w:t>
      </w:r>
      <w:proofErr w:type="spellEnd"/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Б.С.</w:t>
      </w:r>
      <w:r w:rsidR="005E161C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E0665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про виконання рішення Ради суддів України від 03 лютого 2023 року № 5 щодо розгляду нерозподілених судових справ </w:t>
      </w:r>
      <w:r w:rsidR="006E0665" w:rsidRPr="00824C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територіальну підсудність яких було змінено у зв’язку з неможливістю здійснювати правосуддя під час воєнного стану</w:t>
      </w:r>
      <w:r w:rsidR="004369E6" w:rsidRPr="00824C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30594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взяти</w:t>
      </w:r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відома.</w:t>
      </w:r>
    </w:p>
    <w:p w14:paraId="4D5E25C0" w14:textId="77777777" w:rsidR="006E0665" w:rsidRPr="00824C39" w:rsidRDefault="006E0665" w:rsidP="008C77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</w:p>
    <w:p w14:paraId="70A3F801" w14:textId="65BD7758" w:rsidR="00233FAD" w:rsidRPr="00824C39" w:rsidRDefault="00DF600C" w:rsidP="008C77F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вивчення </w:t>
      </w:r>
      <w:r w:rsidR="006E0665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виконання </w:t>
      </w:r>
      <w:r w:rsidR="002F5022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місцевими загальними судами міста Полтави</w:t>
      </w:r>
      <w:r w:rsidR="0093117B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F5022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 област</w:t>
      </w:r>
      <w:r w:rsidR="0093117B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і, міста Харкова, </w:t>
      </w:r>
      <w:r w:rsidR="0093117B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Харківської області </w:t>
      </w:r>
      <w:r w:rsidR="006E0665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рішення Ради суддів України від 03 лютого 2023 року № 5 </w:t>
      </w:r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створити робочу групу </w:t>
      </w:r>
      <w:r w:rsidR="00E20C38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включити до її</w:t>
      </w:r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склад</w:t>
      </w:r>
      <w:r w:rsidR="00E20C38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B75DE1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наступних</w:t>
      </w:r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членів Ради суддів України:</w:t>
      </w:r>
    </w:p>
    <w:p w14:paraId="6D8EE42F" w14:textId="721B67C4" w:rsidR="00706C84" w:rsidRPr="00824C39" w:rsidRDefault="00233FAD" w:rsidP="008C77FD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Грубника Олексія Миколайовича</w:t>
      </w:r>
      <w:r w:rsidR="00112CD9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суддю </w:t>
      </w:r>
      <w:r w:rsidR="00112CD9" w:rsidRPr="00824C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Дружківського міського суду Донецької області</w:t>
      </w:r>
      <w:r w:rsidR="00B75DE1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7EA9EDC" w14:textId="3D8CE0A0" w:rsidR="00E20C38" w:rsidRPr="00824C39" w:rsidRDefault="00E20C38" w:rsidP="008C77FD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Невідому Тетяну Олексіївну</w:t>
      </w:r>
      <w:r w:rsidR="00112CD9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, суддю Київського апеляційного суду;</w:t>
      </w:r>
    </w:p>
    <w:p w14:paraId="30108462" w14:textId="01EDA142" w:rsidR="00E20C38" w:rsidRPr="00824C39" w:rsidRDefault="00E20C38" w:rsidP="008C77FD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Остапука</w:t>
      </w:r>
      <w:proofErr w:type="spellEnd"/>
      <w:r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Віктора Івановича</w:t>
      </w:r>
      <w:r w:rsidR="00112CD9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суддю </w:t>
      </w:r>
      <w:r w:rsidR="00112CD9" w:rsidRPr="00824C3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Касаційного кримінального суду у складі Верховного Суду;</w:t>
      </w:r>
    </w:p>
    <w:p w14:paraId="3AF406D8" w14:textId="4A6E929B" w:rsidR="00233FAD" w:rsidRPr="00824C39" w:rsidRDefault="00233FAD" w:rsidP="008C77FD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Олійник</w:t>
      </w:r>
      <w:r w:rsidR="00E20C38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Сві</w:t>
      </w:r>
      <w:r w:rsidR="00706C84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тлану Вікторівну</w:t>
      </w:r>
      <w:r w:rsidR="00112CD9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, судд</w:t>
      </w:r>
      <w:r w:rsidR="00824C39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ю </w:t>
      </w:r>
      <w:proofErr w:type="spellStart"/>
      <w:r w:rsidR="00824C39" w:rsidRPr="00824C3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Вишгородського</w:t>
      </w:r>
      <w:proofErr w:type="spellEnd"/>
      <w:r w:rsidR="00824C39" w:rsidRPr="00824C3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районного суду </w:t>
      </w:r>
      <w:proofErr w:type="spellStart"/>
      <w:r w:rsidR="00824C39" w:rsidRPr="00824C3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Київської</w:t>
      </w:r>
      <w:proofErr w:type="spellEnd"/>
      <w:r w:rsidR="00824C39" w:rsidRPr="00824C3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="00824C39" w:rsidRPr="00824C3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області</w:t>
      </w:r>
      <w:proofErr w:type="spellEnd"/>
      <w:r w:rsidR="00824C39" w:rsidRPr="00824C39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;</w:t>
      </w:r>
    </w:p>
    <w:p w14:paraId="73ED5EDB" w14:textId="653EF721" w:rsidR="00E20C38" w:rsidRPr="00824C39" w:rsidRDefault="00233FAD" w:rsidP="008C77FD">
      <w:pPr>
        <w:pStyle w:val="a3"/>
        <w:numPr>
          <w:ilvl w:val="0"/>
          <w:numId w:val="20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proofErr w:type="spellStart"/>
      <w:r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Фанд</w:t>
      </w:r>
      <w:r w:rsidR="00706C84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у</w:t>
      </w:r>
      <w:proofErr w:type="spellEnd"/>
      <w:r w:rsidR="00E20C38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Оксан</w:t>
      </w:r>
      <w:r w:rsidR="00706C84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у</w:t>
      </w:r>
      <w:r w:rsidR="00E20C38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Анатоліївн</w:t>
      </w:r>
      <w:r w:rsidR="00706C84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у</w:t>
      </w:r>
      <w:r w:rsidR="00112CD9" w:rsidRPr="00824C3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, суддю </w:t>
      </w:r>
      <w:proofErr w:type="spellStart"/>
      <w:r w:rsidR="00112CD9" w:rsidRPr="00824C39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Вінницького</w:t>
      </w:r>
      <w:proofErr w:type="spellEnd"/>
      <w:r w:rsidR="00112CD9" w:rsidRPr="0082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</w:t>
      </w:r>
      <w:r w:rsidR="00112CD9" w:rsidRPr="00824C3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112CD9" w:rsidRPr="00824C39">
        <w:rPr>
          <w:rFonts w:ascii="Times New Roman" w:hAnsi="Times New Roman" w:cs="Times New Roman"/>
          <w:color w:val="000000" w:themeColor="text1"/>
          <w:sz w:val="28"/>
          <w:szCs w:val="28"/>
        </w:rPr>
        <w:t>суду</w:t>
      </w:r>
      <w:r w:rsidR="00112CD9" w:rsidRPr="00824C3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="00112CD9" w:rsidRPr="00824C39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Вінницької</w:t>
      </w:r>
      <w:proofErr w:type="spellEnd"/>
      <w:r w:rsidR="00112CD9" w:rsidRPr="00824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2CD9" w:rsidRPr="00824C39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="00112CD9" w:rsidRPr="00824C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2DF00C7" w14:textId="77777777" w:rsidR="00706C84" w:rsidRPr="00706C84" w:rsidRDefault="00706C84" w:rsidP="008C77FD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uk-UA" w:eastAsia="ru-RU"/>
        </w:rPr>
      </w:pPr>
    </w:p>
    <w:p w14:paraId="18D6426D" w14:textId="051EB618" w:rsidR="007F5613" w:rsidRPr="00706C84" w:rsidRDefault="00DF600C" w:rsidP="008C77F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06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Робоч</w:t>
      </w:r>
      <w:r w:rsidR="0093117B" w:rsidRPr="00706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</w:t>
      </w:r>
      <w:r w:rsidRPr="00706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груп</w:t>
      </w:r>
      <w:r w:rsidR="0093117B" w:rsidRPr="00706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706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здійснити </w:t>
      </w:r>
      <w:r w:rsidR="009877B1" w:rsidRPr="00706C8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вказане вивчення та поінформувати про результати його проведення на </w:t>
      </w:r>
      <w:r w:rsidRPr="00706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засіданн</w:t>
      </w:r>
      <w:r w:rsidR="009877B1" w:rsidRPr="00706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706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суддів України.</w:t>
      </w:r>
    </w:p>
    <w:p w14:paraId="62304FCE" w14:textId="59186B39" w:rsidR="00F22FE8" w:rsidRPr="007F5613" w:rsidRDefault="00DF600C" w:rsidP="008C77F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77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C105D48" w14:textId="77777777" w:rsidR="00F22FE8" w:rsidRPr="009877B1" w:rsidRDefault="00F22FE8" w:rsidP="008C7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8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Голова </w:t>
      </w:r>
    </w:p>
    <w:p w14:paraId="0F7A7C0B" w14:textId="24A877D6" w:rsidR="00F22FE8" w:rsidRPr="009877B1" w:rsidRDefault="00F22FE8" w:rsidP="008C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8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Ради суддів України                                                                                Б.С. </w:t>
      </w:r>
      <w:proofErr w:type="spellStart"/>
      <w:r w:rsidRPr="0098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Моніч</w:t>
      </w:r>
      <w:proofErr w:type="spellEnd"/>
    </w:p>
    <w:sectPr w:rsidR="00F22FE8" w:rsidRPr="009877B1" w:rsidSect="007F5613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C0"/>
    <w:multiLevelType w:val="hybridMultilevel"/>
    <w:tmpl w:val="4C8271E6"/>
    <w:lvl w:ilvl="0" w:tplc="165410EE">
      <w:start w:val="1"/>
      <w:numFmt w:val="decimal"/>
      <w:lvlText w:val="%1."/>
      <w:lvlJc w:val="left"/>
      <w:pPr>
        <w:ind w:left="2629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-19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"/>
        </w:tabs>
        <w:ind w:left="1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896"/>
        </w:tabs>
        <w:ind w:left="8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1616"/>
        </w:tabs>
        <w:ind w:left="16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2336"/>
        </w:tabs>
        <w:ind w:left="23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3056"/>
        </w:tabs>
        <w:ind w:left="30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3776"/>
        </w:tabs>
        <w:ind w:left="37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4496"/>
        </w:tabs>
        <w:ind w:left="4496" w:hanging="360"/>
      </w:pPr>
    </w:lvl>
  </w:abstractNum>
  <w:abstractNum w:abstractNumId="1" w15:restartNumberingAfterBreak="0">
    <w:nsid w:val="043F0503"/>
    <w:multiLevelType w:val="hybridMultilevel"/>
    <w:tmpl w:val="9F90F89E"/>
    <w:lvl w:ilvl="0" w:tplc="CC1A913E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11BF0967"/>
    <w:multiLevelType w:val="hybridMultilevel"/>
    <w:tmpl w:val="55D42A7A"/>
    <w:lvl w:ilvl="0" w:tplc="0422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3" w15:restartNumberingAfterBreak="0">
    <w:nsid w:val="126A0FF3"/>
    <w:multiLevelType w:val="hybridMultilevel"/>
    <w:tmpl w:val="19C88838"/>
    <w:lvl w:ilvl="0" w:tplc="D2A813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045E04"/>
    <w:multiLevelType w:val="hybridMultilevel"/>
    <w:tmpl w:val="2E5CEAA6"/>
    <w:lvl w:ilvl="0" w:tplc="640EC3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2E11F0"/>
    <w:multiLevelType w:val="hybridMultilevel"/>
    <w:tmpl w:val="67F82E8E"/>
    <w:lvl w:ilvl="0" w:tplc="87E03A2E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0D5D65"/>
    <w:multiLevelType w:val="hybridMultilevel"/>
    <w:tmpl w:val="92369F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7141"/>
    <w:multiLevelType w:val="hybridMultilevel"/>
    <w:tmpl w:val="E808063C"/>
    <w:lvl w:ilvl="0" w:tplc="AF82BFC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F592021"/>
    <w:multiLevelType w:val="hybridMultilevel"/>
    <w:tmpl w:val="5CBE4242"/>
    <w:lvl w:ilvl="0" w:tplc="3DB82E98">
      <w:start w:val="1"/>
      <w:numFmt w:val="decimal"/>
      <w:lvlText w:val="%1."/>
      <w:lvlJc w:val="left"/>
      <w:pPr>
        <w:ind w:left="786" w:hanging="360"/>
      </w:pPr>
      <w:rPr>
        <w:rFonts w:eastAsia="Times New Roman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33EB75A4"/>
    <w:multiLevelType w:val="hybridMultilevel"/>
    <w:tmpl w:val="02340064"/>
    <w:lvl w:ilvl="0" w:tplc="27B22CE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364F2574"/>
    <w:multiLevelType w:val="hybridMultilevel"/>
    <w:tmpl w:val="26945B94"/>
    <w:lvl w:ilvl="0" w:tplc="1D56F74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594D25FF"/>
    <w:multiLevelType w:val="multilevel"/>
    <w:tmpl w:val="E808063C"/>
    <w:styleLink w:val="1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4328FF"/>
    <w:multiLevelType w:val="hybridMultilevel"/>
    <w:tmpl w:val="E808063C"/>
    <w:lvl w:ilvl="0" w:tplc="AF82BFC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B9159C5"/>
    <w:multiLevelType w:val="hybridMultilevel"/>
    <w:tmpl w:val="E808063C"/>
    <w:lvl w:ilvl="0" w:tplc="AF82BFC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2ED438B"/>
    <w:multiLevelType w:val="hybridMultilevel"/>
    <w:tmpl w:val="E808063C"/>
    <w:lvl w:ilvl="0" w:tplc="AF82BFC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9F63400"/>
    <w:multiLevelType w:val="hybridMultilevel"/>
    <w:tmpl w:val="CCFECE38"/>
    <w:lvl w:ilvl="0" w:tplc="D69E0144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BFC373E"/>
    <w:multiLevelType w:val="hybridMultilevel"/>
    <w:tmpl w:val="5442F2D6"/>
    <w:lvl w:ilvl="0" w:tplc="F9E6A610">
      <w:numFmt w:val="bullet"/>
      <w:lvlText w:val="-"/>
      <w:lvlJc w:val="left"/>
      <w:pPr>
        <w:ind w:left="106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7" w15:restartNumberingAfterBreak="0">
    <w:nsid w:val="7E706C0F"/>
    <w:multiLevelType w:val="hybridMultilevel"/>
    <w:tmpl w:val="E808063C"/>
    <w:lvl w:ilvl="0" w:tplc="AF82BFC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8"/>
  </w:num>
  <w:num w:numId="8">
    <w:abstractNumId w:val="14"/>
  </w:num>
  <w:num w:numId="9">
    <w:abstractNumId w:val="17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1"/>
  </w:num>
  <w:num w:numId="18">
    <w:abstractNumId w:val="15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CE"/>
    <w:rsid w:val="000070E4"/>
    <w:rsid w:val="00070BDF"/>
    <w:rsid w:val="000B3689"/>
    <w:rsid w:val="000F3576"/>
    <w:rsid w:val="000F3F04"/>
    <w:rsid w:val="00105BAC"/>
    <w:rsid w:val="00112CD9"/>
    <w:rsid w:val="00115CA9"/>
    <w:rsid w:val="00124246"/>
    <w:rsid w:val="00135E08"/>
    <w:rsid w:val="00165BBA"/>
    <w:rsid w:val="00191C89"/>
    <w:rsid w:val="001933E5"/>
    <w:rsid w:val="001B3CB5"/>
    <w:rsid w:val="001F66C2"/>
    <w:rsid w:val="00233FAD"/>
    <w:rsid w:val="00267C03"/>
    <w:rsid w:val="00273941"/>
    <w:rsid w:val="00274B17"/>
    <w:rsid w:val="00275FF0"/>
    <w:rsid w:val="002C2E6A"/>
    <w:rsid w:val="002D6EFC"/>
    <w:rsid w:val="002E70F1"/>
    <w:rsid w:val="002F5022"/>
    <w:rsid w:val="002F574F"/>
    <w:rsid w:val="00300E35"/>
    <w:rsid w:val="00303C18"/>
    <w:rsid w:val="00306440"/>
    <w:rsid w:val="003676D9"/>
    <w:rsid w:val="003763F6"/>
    <w:rsid w:val="003C2BB2"/>
    <w:rsid w:val="003D78B7"/>
    <w:rsid w:val="003F1A4F"/>
    <w:rsid w:val="00404CB4"/>
    <w:rsid w:val="00417A0D"/>
    <w:rsid w:val="004369E6"/>
    <w:rsid w:val="004660CE"/>
    <w:rsid w:val="00472776"/>
    <w:rsid w:val="00490190"/>
    <w:rsid w:val="004B59DA"/>
    <w:rsid w:val="004C311E"/>
    <w:rsid w:val="004C6ACE"/>
    <w:rsid w:val="005457A8"/>
    <w:rsid w:val="005775FF"/>
    <w:rsid w:val="005B62AC"/>
    <w:rsid w:val="005C3466"/>
    <w:rsid w:val="005D61B4"/>
    <w:rsid w:val="005E161C"/>
    <w:rsid w:val="005E4C29"/>
    <w:rsid w:val="005F394E"/>
    <w:rsid w:val="005F616D"/>
    <w:rsid w:val="006332D7"/>
    <w:rsid w:val="00641C66"/>
    <w:rsid w:val="0064677A"/>
    <w:rsid w:val="0067652E"/>
    <w:rsid w:val="006B31D2"/>
    <w:rsid w:val="006E0665"/>
    <w:rsid w:val="006E68B0"/>
    <w:rsid w:val="006E690A"/>
    <w:rsid w:val="006F7B50"/>
    <w:rsid w:val="00706C84"/>
    <w:rsid w:val="00713031"/>
    <w:rsid w:val="007202E3"/>
    <w:rsid w:val="0079383B"/>
    <w:rsid w:val="007B3A8D"/>
    <w:rsid w:val="007C18DD"/>
    <w:rsid w:val="007F5613"/>
    <w:rsid w:val="00810BAD"/>
    <w:rsid w:val="00824C39"/>
    <w:rsid w:val="00873617"/>
    <w:rsid w:val="00876C41"/>
    <w:rsid w:val="008B720A"/>
    <w:rsid w:val="008C77FD"/>
    <w:rsid w:val="00925A16"/>
    <w:rsid w:val="0093117B"/>
    <w:rsid w:val="00931BBF"/>
    <w:rsid w:val="009424F7"/>
    <w:rsid w:val="009509BC"/>
    <w:rsid w:val="00967E77"/>
    <w:rsid w:val="009831C8"/>
    <w:rsid w:val="00985BF3"/>
    <w:rsid w:val="009877B1"/>
    <w:rsid w:val="0099059C"/>
    <w:rsid w:val="00994D5E"/>
    <w:rsid w:val="00996F94"/>
    <w:rsid w:val="009D42A6"/>
    <w:rsid w:val="009D47D0"/>
    <w:rsid w:val="009E247E"/>
    <w:rsid w:val="00A126AD"/>
    <w:rsid w:val="00A16FD9"/>
    <w:rsid w:val="00A17DDA"/>
    <w:rsid w:val="00A349A0"/>
    <w:rsid w:val="00A418D3"/>
    <w:rsid w:val="00A56221"/>
    <w:rsid w:val="00A9164D"/>
    <w:rsid w:val="00AB0F9C"/>
    <w:rsid w:val="00AB7B7F"/>
    <w:rsid w:val="00AF703E"/>
    <w:rsid w:val="00B30F93"/>
    <w:rsid w:val="00B422D1"/>
    <w:rsid w:val="00B439BF"/>
    <w:rsid w:val="00B61EEA"/>
    <w:rsid w:val="00B75DE1"/>
    <w:rsid w:val="00B90321"/>
    <w:rsid w:val="00BA1C21"/>
    <w:rsid w:val="00BC4664"/>
    <w:rsid w:val="00BD7FD3"/>
    <w:rsid w:val="00BE768E"/>
    <w:rsid w:val="00BF717E"/>
    <w:rsid w:val="00C00593"/>
    <w:rsid w:val="00C75EC7"/>
    <w:rsid w:val="00C9068F"/>
    <w:rsid w:val="00C935C2"/>
    <w:rsid w:val="00CA31DC"/>
    <w:rsid w:val="00CA5DC8"/>
    <w:rsid w:val="00D00B75"/>
    <w:rsid w:val="00D018AD"/>
    <w:rsid w:val="00D14D99"/>
    <w:rsid w:val="00D36DE0"/>
    <w:rsid w:val="00D46F76"/>
    <w:rsid w:val="00D5338D"/>
    <w:rsid w:val="00D63F2F"/>
    <w:rsid w:val="00D936D7"/>
    <w:rsid w:val="00DE66EB"/>
    <w:rsid w:val="00DE7FC6"/>
    <w:rsid w:val="00DF600C"/>
    <w:rsid w:val="00E04AEE"/>
    <w:rsid w:val="00E07035"/>
    <w:rsid w:val="00E10E77"/>
    <w:rsid w:val="00E20C38"/>
    <w:rsid w:val="00E25A3C"/>
    <w:rsid w:val="00E52D2A"/>
    <w:rsid w:val="00E74D83"/>
    <w:rsid w:val="00E81A83"/>
    <w:rsid w:val="00E8526F"/>
    <w:rsid w:val="00EA3F3A"/>
    <w:rsid w:val="00EA4B25"/>
    <w:rsid w:val="00EA7EE2"/>
    <w:rsid w:val="00EC741E"/>
    <w:rsid w:val="00EE71F5"/>
    <w:rsid w:val="00F00A5E"/>
    <w:rsid w:val="00F1043E"/>
    <w:rsid w:val="00F1687B"/>
    <w:rsid w:val="00F22FE8"/>
    <w:rsid w:val="00F30594"/>
    <w:rsid w:val="00F410D6"/>
    <w:rsid w:val="00F57AF8"/>
    <w:rsid w:val="00F7355A"/>
    <w:rsid w:val="00F75D13"/>
    <w:rsid w:val="00F84B81"/>
    <w:rsid w:val="00F857D8"/>
    <w:rsid w:val="00F94BEC"/>
    <w:rsid w:val="00FB43BC"/>
    <w:rsid w:val="00FD00F8"/>
    <w:rsid w:val="00FD298D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B17D"/>
  <w15:chartTrackingRefBased/>
  <w15:docId w15:val="{DE85B5C8-97C4-4837-AD55-2B9602E3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ACE"/>
    <w:pPr>
      <w:ind w:left="720"/>
      <w:contextualSpacing/>
    </w:pPr>
  </w:style>
  <w:style w:type="table" w:styleId="a4">
    <w:name w:val="Table Grid"/>
    <w:basedOn w:val="a1"/>
    <w:uiPriority w:val="39"/>
    <w:rsid w:val="004C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65BBA"/>
    <w:rPr>
      <w:i/>
      <w:iCs/>
    </w:rPr>
  </w:style>
  <w:style w:type="character" w:styleId="a6">
    <w:name w:val="Hyperlink"/>
    <w:basedOn w:val="a0"/>
    <w:uiPriority w:val="99"/>
    <w:unhideWhenUsed/>
    <w:rsid w:val="007202E3"/>
    <w:rPr>
      <w:color w:val="0000FF"/>
      <w:u w:val="single"/>
    </w:rPr>
  </w:style>
  <w:style w:type="paragraph" w:customStyle="1" w:styleId="rtejustify">
    <w:name w:val="rtejustify"/>
    <w:basedOn w:val="a"/>
    <w:rsid w:val="006E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68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6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7E7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Текущий список1"/>
    <w:uiPriority w:val="99"/>
    <w:rsid w:val="00CA5DC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F415A-8E11-4808-B075-FC4CF087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Кривонос Людмила Сергіївна</dc:creator>
  <cp:keywords/>
  <dc:description/>
  <cp:lastModifiedBy>Давиденко Володимир Григорович</cp:lastModifiedBy>
  <cp:revision>14</cp:revision>
  <cp:lastPrinted>2023-06-22T11:15:00Z</cp:lastPrinted>
  <dcterms:created xsi:type="dcterms:W3CDTF">2023-06-21T07:02:00Z</dcterms:created>
  <dcterms:modified xsi:type="dcterms:W3CDTF">2023-06-22T11:19:00Z</dcterms:modified>
</cp:coreProperties>
</file>